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A49" w:rsidRPr="0011566E" w:rsidRDefault="00517A49" w:rsidP="00517A49">
      <w:pPr>
        <w:jc w:val="both"/>
        <w:rPr>
          <w:lang w:val="fr-FR"/>
        </w:rPr>
      </w:pPr>
      <w:r>
        <w:rPr>
          <w:noProof/>
          <w:color w:val="000000"/>
        </w:rPr>
        <w:drawing>
          <wp:inline distT="0" distB="0" distL="0" distR="0">
            <wp:extent cx="5272405" cy="2220595"/>
            <wp:effectExtent l="0" t="0" r="4445" b="8255"/>
            <wp:docPr id="3" name="Picture 3" descr="LenovoLockup_PO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ovoLockup_POS_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2405" cy="2220595"/>
                    </a:xfrm>
                    <a:prstGeom prst="rect">
                      <a:avLst/>
                    </a:prstGeom>
                    <a:noFill/>
                    <a:ln>
                      <a:noFill/>
                    </a:ln>
                  </pic:spPr>
                </pic:pic>
              </a:graphicData>
            </a:graphic>
          </wp:inline>
        </w:drawing>
      </w:r>
    </w:p>
    <w:p w:rsidR="00517A49" w:rsidRPr="0011566E" w:rsidRDefault="003E5EF2" w:rsidP="00517A49">
      <w:pPr>
        <w:rPr>
          <w:lang w:val="fr-FR"/>
        </w:rPr>
      </w:pPr>
      <w:r>
        <w:rPr>
          <w:noProof/>
        </w:rPr>
        <mc:AlternateContent>
          <mc:Choice Requires="wps">
            <w:drawing>
              <wp:anchor distT="0" distB="0" distL="114300" distR="114300" simplePos="0" relativeHeight="251659264" behindDoc="0" locked="0" layoutInCell="1" allowOverlap="1">
                <wp:simplePos x="0" y="0"/>
                <wp:positionH relativeFrom="column">
                  <wp:posOffset>3547745</wp:posOffset>
                </wp:positionH>
                <wp:positionV relativeFrom="paragraph">
                  <wp:posOffset>130175</wp:posOffset>
                </wp:positionV>
                <wp:extent cx="2287905" cy="368300"/>
                <wp:effectExtent l="0"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368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D34" w:rsidRPr="00712FDE" w:rsidRDefault="00BC2D34" w:rsidP="00517A49">
                            <w:pPr>
                              <w:jc w:val="center"/>
                              <w:rPr>
                                <w:rFonts w:ascii="Blue Highway" w:eastAsia="BatangChe" w:hAnsi="Blue Highway" w:cs="David Transparent"/>
                                <w:b/>
                                <w:color w:val="FFFFFF"/>
                                <w:sz w:val="44"/>
                                <w:szCs w:val="44"/>
                              </w:rPr>
                            </w:pPr>
                            <w:r>
                              <w:rPr>
                                <w:rFonts w:ascii="Blue Highway" w:eastAsia="BatangChe" w:hAnsi="Blue Highway" w:cs="David Transparent"/>
                                <w:b/>
                                <w:color w:val="FFFFFF"/>
                                <w:sz w:val="44"/>
                                <w:szCs w:val="44"/>
                              </w:rPr>
                              <w:t>December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9.35pt;margin-top:10.25pt;width:180.15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xhgIAABA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" fillcolor="red" stroked="f">
                <v:textbox>
                  <w:txbxContent>
                    <w:p w:rsidR="00BC2D34" w:rsidRPr="00712FDE" w:rsidRDefault="00BC2D34" w:rsidP="00517A49">
                      <w:pPr>
                        <w:jc w:val="center"/>
                        <w:rPr>
                          <w:rFonts w:ascii="Blue Highway" w:eastAsia="BatangChe" w:hAnsi="Blue Highway" w:cs="David Transparent"/>
                          <w:b/>
                          <w:color w:val="FFFFFF"/>
                          <w:sz w:val="44"/>
                          <w:szCs w:val="44"/>
                        </w:rPr>
                      </w:pPr>
                      <w:r>
                        <w:rPr>
                          <w:rFonts w:ascii="Blue Highway" w:eastAsia="BatangChe" w:hAnsi="Blue Highway" w:cs="David Transparent"/>
                          <w:b/>
                          <w:color w:val="FFFFFF"/>
                          <w:sz w:val="44"/>
                          <w:szCs w:val="44"/>
                        </w:rPr>
                        <w:t>December 2014</w:t>
                      </w:r>
                    </w:p>
                  </w:txbxContent>
                </v:textbox>
              </v:shape>
            </w:pict>
          </mc:Fallback>
        </mc:AlternateContent>
      </w:r>
    </w:p>
    <w:p w:rsidR="00517A49" w:rsidRPr="0011566E" w:rsidRDefault="00517A49" w:rsidP="00517A49">
      <w:pPr>
        <w:rPr>
          <w:lang w:val="fr-FR"/>
        </w:rPr>
      </w:pPr>
    </w:p>
    <w:p w:rsidR="00517A49" w:rsidRPr="0011566E" w:rsidRDefault="00517A49" w:rsidP="00517A49">
      <w:pPr>
        <w:rPr>
          <w:lang w:val="fr-FR"/>
        </w:rPr>
      </w:pPr>
    </w:p>
    <w:p w:rsidR="00517A49" w:rsidRPr="00943B9D" w:rsidRDefault="00517A49" w:rsidP="00517A49">
      <w:pPr>
        <w:jc w:val="center"/>
        <w:rPr>
          <w:lang w:val="fr-FR"/>
        </w:rPr>
      </w:pPr>
    </w:p>
    <w:p w:rsidR="00517A49" w:rsidRDefault="00517A49" w:rsidP="00517A49">
      <w:pPr>
        <w:rPr>
          <w:rFonts w:ascii="Lucida Console" w:hAnsi="Lucida Console"/>
          <w:sz w:val="44"/>
          <w:szCs w:val="44"/>
        </w:rPr>
      </w:pPr>
    </w:p>
    <w:p w:rsidR="00517A49" w:rsidRDefault="00671AFF" w:rsidP="000E1DE7">
      <w:pPr>
        <w:jc w:val="center"/>
        <w:rPr>
          <w:rFonts w:ascii="Arial" w:hAnsi="Arial" w:cs="Arial"/>
          <w:b/>
          <w:sz w:val="40"/>
          <w:szCs w:val="40"/>
        </w:rPr>
      </w:pPr>
      <w:r w:rsidRPr="00671AFF">
        <w:rPr>
          <w:rFonts w:ascii="Arial" w:hAnsi="Arial" w:cs="Arial"/>
          <w:b/>
          <w:sz w:val="40"/>
          <w:szCs w:val="40"/>
        </w:rPr>
        <w:t xml:space="preserve">Recall </w:t>
      </w:r>
      <w:r w:rsidR="000E1DE7">
        <w:rPr>
          <w:rFonts w:ascii="Arial" w:hAnsi="Arial" w:cs="Arial"/>
          <w:b/>
          <w:sz w:val="40"/>
          <w:szCs w:val="40"/>
        </w:rPr>
        <w:t xml:space="preserve">– </w:t>
      </w:r>
      <w:proofErr w:type="spellStart"/>
      <w:r w:rsidR="000E1DE7">
        <w:rPr>
          <w:rFonts w:ascii="Arial" w:hAnsi="Arial" w:cs="Arial"/>
          <w:b/>
          <w:sz w:val="40"/>
          <w:szCs w:val="40"/>
        </w:rPr>
        <w:t>Linetek</w:t>
      </w:r>
      <w:proofErr w:type="spellEnd"/>
      <w:r w:rsidR="000E1DE7">
        <w:rPr>
          <w:rFonts w:ascii="Arial" w:hAnsi="Arial" w:cs="Arial"/>
          <w:b/>
          <w:sz w:val="40"/>
          <w:szCs w:val="40"/>
        </w:rPr>
        <w:t xml:space="preserve"> LS-15 Power Cord</w:t>
      </w:r>
      <w:r w:rsidR="000E1DE7">
        <w:rPr>
          <w:rFonts w:ascii="Arial" w:hAnsi="Arial" w:cs="Arial"/>
          <w:b/>
          <w:sz w:val="40"/>
          <w:szCs w:val="40"/>
        </w:rPr>
        <w:br/>
      </w:r>
      <w:r w:rsidR="009B4A58">
        <w:rPr>
          <w:rFonts w:ascii="Arial" w:hAnsi="Arial" w:cs="Arial"/>
          <w:b/>
          <w:sz w:val="40"/>
          <w:szCs w:val="40"/>
        </w:rPr>
        <w:t>Australia &amp; New Zealand</w:t>
      </w:r>
    </w:p>
    <w:p w:rsidR="009B4A58" w:rsidRPr="00671AFF" w:rsidRDefault="009B4A58" w:rsidP="00517A49">
      <w:pPr>
        <w:jc w:val="center"/>
        <w:rPr>
          <w:rFonts w:ascii="Arial" w:hAnsi="Arial" w:cs="Arial"/>
          <w:b/>
          <w:sz w:val="40"/>
          <w:szCs w:val="40"/>
        </w:rPr>
      </w:pPr>
    </w:p>
    <w:p w:rsidR="00437396" w:rsidRPr="00671AFF" w:rsidRDefault="00437396" w:rsidP="00517A49">
      <w:pPr>
        <w:jc w:val="center"/>
        <w:rPr>
          <w:rFonts w:ascii="Arial" w:hAnsi="Arial" w:cs="Arial"/>
          <w:b/>
          <w:sz w:val="40"/>
          <w:szCs w:val="40"/>
        </w:rPr>
      </w:pPr>
      <w:r w:rsidRPr="00671AFF">
        <w:rPr>
          <w:rFonts w:ascii="Arial" w:hAnsi="Arial" w:cs="Arial"/>
          <w:b/>
          <w:sz w:val="40"/>
          <w:szCs w:val="40"/>
        </w:rPr>
        <w:t>Lenovo (Australia &amp; New Zealand) Pty Ltd</w:t>
      </w:r>
    </w:p>
    <w:p w:rsidR="00517A49" w:rsidRDefault="00517A49"/>
    <w:p w:rsidR="00517A49" w:rsidRDefault="00517A49">
      <w:r>
        <w:br w:type="page"/>
      </w:r>
    </w:p>
    <w:bookmarkStart w:id="0" w:name="_Toc382314649"/>
    <w:bookmarkStart w:id="1" w:name="_Toc382314798"/>
    <w:bookmarkStart w:id="2" w:name="_Toc382317125"/>
    <w:bookmarkStart w:id="3" w:name="_Toc382318835"/>
    <w:bookmarkStart w:id="4" w:name="_Toc382832850"/>
    <w:bookmarkStart w:id="5" w:name="_Toc405990785"/>
    <w:p w:rsidR="00517A49" w:rsidRPr="00BD5DE0" w:rsidRDefault="003E5EF2" w:rsidP="00544636">
      <w:pPr>
        <w:pStyle w:val="Heading1"/>
        <w:numPr>
          <w:ilvl w:val="0"/>
          <w:numId w:val="0"/>
        </w:numPr>
        <w:tabs>
          <w:tab w:val="clear" w:pos="284"/>
        </w:tabs>
        <w:spacing w:before="240" w:after="60"/>
        <w:rPr>
          <w:rFonts w:ascii="Arial" w:hAnsi="Arial" w:cs="Arial"/>
          <w:noProof/>
          <w:kern w:val="32"/>
          <w:sz w:val="32"/>
          <w:szCs w:val="32"/>
          <w:lang w:val="en-AU" w:eastAsia="ja-JP"/>
        </w:rPr>
      </w:pPr>
      <w:r>
        <w:rPr>
          <w:rFonts w:ascii="Arial" w:hAnsi="Arial" w:cs="Arial"/>
          <w:noProof/>
          <w:kern w:val="32"/>
          <w:sz w:val="32"/>
          <w:szCs w:val="32"/>
          <w:lang w:val="en-US"/>
        </w:rPr>
        <w:lastRenderedPageBreak/>
        <mc:AlternateContent>
          <mc:Choice Requires="wps">
            <w:drawing>
              <wp:anchor distT="0" distB="0" distL="114300" distR="114300" simplePos="0" relativeHeight="251661312" behindDoc="0" locked="0" layoutInCell="1" allowOverlap="1">
                <wp:simplePos x="0" y="0"/>
                <wp:positionH relativeFrom="column">
                  <wp:posOffset>3314700</wp:posOffset>
                </wp:positionH>
                <wp:positionV relativeFrom="paragraph">
                  <wp:posOffset>52070</wp:posOffset>
                </wp:positionV>
                <wp:extent cx="2400300" cy="571500"/>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D34" w:rsidRPr="00BD5DE0" w:rsidRDefault="00BC2D34" w:rsidP="00517A49">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61pt;margin-top:4.1pt;width:189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83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" filled="f" stroked="f">
                <v:textbox>
                  <w:txbxContent>
                    <w:p w:rsidR="00BC2D34" w:rsidRPr="00BD5DE0" w:rsidRDefault="00BC2D34" w:rsidP="00517A49">
                      <w:pPr>
                        <w:rPr>
                          <w:szCs w:val="56"/>
                        </w:rPr>
                      </w:pPr>
                    </w:p>
                  </w:txbxContent>
                </v:textbox>
              </v:shape>
            </w:pict>
          </mc:Fallback>
        </mc:AlternateContent>
      </w:r>
      <w:r w:rsidR="00517A49" w:rsidRPr="00BD5DE0">
        <w:rPr>
          <w:rFonts w:ascii="Arial" w:hAnsi="Arial" w:cs="Arial"/>
          <w:noProof/>
          <w:kern w:val="32"/>
          <w:sz w:val="32"/>
          <w:szCs w:val="32"/>
          <w:lang w:val="en-AU" w:eastAsia="ja-JP"/>
        </w:rPr>
        <w:t>Table of Contents</w:t>
      </w:r>
      <w:bookmarkEnd w:id="0"/>
      <w:bookmarkEnd w:id="1"/>
      <w:bookmarkEnd w:id="2"/>
      <w:bookmarkEnd w:id="3"/>
      <w:bookmarkEnd w:id="4"/>
      <w:bookmarkEnd w:id="5"/>
    </w:p>
    <w:p w:rsidR="0090521C" w:rsidRDefault="00172891">
      <w:pPr>
        <w:pStyle w:val="TOC1"/>
        <w:rPr>
          <w:rFonts w:asciiTheme="minorHAnsi" w:eastAsiaTheme="minorEastAsia" w:hAnsiTheme="minorHAnsi" w:cstheme="minorBidi"/>
          <w:snapToGrid/>
          <w:color w:val="auto"/>
          <w:sz w:val="22"/>
          <w:szCs w:val="22"/>
          <w:lang w:val="en-US"/>
        </w:rPr>
      </w:pPr>
      <w:r>
        <w:rPr>
          <w:bCs/>
          <w:szCs w:val="22"/>
        </w:rPr>
        <w:fldChar w:fldCharType="begin"/>
      </w:r>
      <w:r w:rsidR="00517A49">
        <w:rPr>
          <w:bCs/>
          <w:szCs w:val="22"/>
        </w:rPr>
        <w:instrText xml:space="preserve"> TOC \o "1-1" \h \z \u </w:instrText>
      </w:r>
      <w:r>
        <w:rPr>
          <w:bCs/>
          <w:szCs w:val="22"/>
        </w:rPr>
        <w:fldChar w:fldCharType="separate"/>
      </w:r>
      <w:hyperlink w:anchor="_Toc405990785" w:history="1">
        <w:r w:rsidR="0090521C" w:rsidRPr="00D94D52">
          <w:rPr>
            <w:rStyle w:val="Hyperlink"/>
            <w:rFonts w:ascii="Arial" w:hAnsi="Arial"/>
            <w:kern w:val="32"/>
            <w:lang w:eastAsia="ja-JP"/>
          </w:rPr>
          <w:t>Table of Contents</w:t>
        </w:r>
        <w:r w:rsidR="0090521C">
          <w:rPr>
            <w:webHidden/>
          </w:rPr>
          <w:tab/>
        </w:r>
        <w:r w:rsidR="0090521C">
          <w:rPr>
            <w:webHidden/>
          </w:rPr>
          <w:fldChar w:fldCharType="begin"/>
        </w:r>
        <w:r w:rsidR="0090521C">
          <w:rPr>
            <w:webHidden/>
          </w:rPr>
          <w:instrText xml:space="preserve"> PAGEREF _Toc405990785 \h </w:instrText>
        </w:r>
        <w:r w:rsidR="0090521C">
          <w:rPr>
            <w:webHidden/>
          </w:rPr>
        </w:r>
        <w:r w:rsidR="0090521C">
          <w:rPr>
            <w:webHidden/>
          </w:rPr>
          <w:fldChar w:fldCharType="separate"/>
        </w:r>
        <w:r w:rsidR="0090521C">
          <w:rPr>
            <w:webHidden/>
          </w:rPr>
          <w:t>2</w:t>
        </w:r>
        <w:r w:rsidR="0090521C">
          <w:rPr>
            <w:webHidden/>
          </w:rPr>
          <w:fldChar w:fldCharType="end"/>
        </w:r>
      </w:hyperlink>
    </w:p>
    <w:p w:rsidR="0090521C" w:rsidRDefault="00AF1385">
      <w:pPr>
        <w:pStyle w:val="TOC1"/>
        <w:tabs>
          <w:tab w:val="left" w:pos="440"/>
        </w:tabs>
        <w:rPr>
          <w:rFonts w:asciiTheme="minorHAnsi" w:eastAsiaTheme="minorEastAsia" w:hAnsiTheme="minorHAnsi" w:cstheme="minorBidi"/>
          <w:snapToGrid/>
          <w:color w:val="auto"/>
          <w:sz w:val="22"/>
          <w:szCs w:val="22"/>
          <w:lang w:val="en-US"/>
        </w:rPr>
      </w:pPr>
      <w:hyperlink w:anchor="_Toc405990786" w:history="1">
        <w:r w:rsidR="0090521C" w:rsidRPr="00D94D52">
          <w:rPr>
            <w:rStyle w:val="Hyperlink"/>
            <w:rFonts w:ascii="Arial" w:hAnsi="Arial"/>
            <w:kern w:val="32"/>
          </w:rPr>
          <w:t>1.</w:t>
        </w:r>
        <w:r w:rsidR="0090521C">
          <w:rPr>
            <w:rFonts w:asciiTheme="minorHAnsi" w:eastAsiaTheme="minorEastAsia" w:hAnsiTheme="minorHAnsi" w:cstheme="minorBidi"/>
            <w:snapToGrid/>
            <w:color w:val="auto"/>
            <w:sz w:val="22"/>
            <w:szCs w:val="22"/>
            <w:lang w:val="en-US"/>
          </w:rPr>
          <w:tab/>
        </w:r>
        <w:r w:rsidR="0090521C" w:rsidRPr="00D94D52">
          <w:rPr>
            <w:rStyle w:val="Hyperlink"/>
            <w:rFonts w:ascii="Arial" w:hAnsi="Arial"/>
            <w:kern w:val="32"/>
          </w:rPr>
          <w:t>Regulator Notification (Australia)</w:t>
        </w:r>
        <w:r w:rsidR="0090521C">
          <w:rPr>
            <w:webHidden/>
          </w:rPr>
          <w:tab/>
        </w:r>
        <w:r w:rsidR="0090521C">
          <w:rPr>
            <w:webHidden/>
          </w:rPr>
          <w:fldChar w:fldCharType="begin"/>
        </w:r>
        <w:r w:rsidR="0090521C">
          <w:rPr>
            <w:webHidden/>
          </w:rPr>
          <w:instrText xml:space="preserve"> PAGEREF _Toc405990786 \h </w:instrText>
        </w:r>
        <w:r w:rsidR="0090521C">
          <w:rPr>
            <w:webHidden/>
          </w:rPr>
        </w:r>
        <w:r w:rsidR="0090521C">
          <w:rPr>
            <w:webHidden/>
          </w:rPr>
          <w:fldChar w:fldCharType="separate"/>
        </w:r>
        <w:r w:rsidR="0090521C">
          <w:rPr>
            <w:webHidden/>
          </w:rPr>
          <w:t>3</w:t>
        </w:r>
        <w:r w:rsidR="0090521C">
          <w:rPr>
            <w:webHidden/>
          </w:rPr>
          <w:fldChar w:fldCharType="end"/>
        </w:r>
      </w:hyperlink>
    </w:p>
    <w:p w:rsidR="0090521C" w:rsidRDefault="00AF1385">
      <w:pPr>
        <w:pStyle w:val="TOC1"/>
        <w:tabs>
          <w:tab w:val="left" w:pos="440"/>
        </w:tabs>
        <w:rPr>
          <w:rFonts w:asciiTheme="minorHAnsi" w:eastAsiaTheme="minorEastAsia" w:hAnsiTheme="minorHAnsi" w:cstheme="minorBidi"/>
          <w:snapToGrid/>
          <w:color w:val="auto"/>
          <w:sz w:val="22"/>
          <w:szCs w:val="22"/>
          <w:lang w:val="en-US"/>
        </w:rPr>
      </w:pPr>
      <w:hyperlink w:anchor="_Toc405990787" w:history="1">
        <w:r w:rsidR="0090521C" w:rsidRPr="00D94D52">
          <w:rPr>
            <w:rStyle w:val="Hyperlink"/>
            <w:rFonts w:ascii="Arial" w:hAnsi="Arial"/>
            <w:kern w:val="32"/>
          </w:rPr>
          <w:t>2.</w:t>
        </w:r>
        <w:r w:rsidR="0090521C">
          <w:rPr>
            <w:rFonts w:asciiTheme="minorHAnsi" w:eastAsiaTheme="minorEastAsia" w:hAnsiTheme="minorHAnsi" w:cstheme="minorBidi"/>
            <w:snapToGrid/>
            <w:color w:val="auto"/>
            <w:sz w:val="22"/>
            <w:szCs w:val="22"/>
            <w:lang w:val="en-US"/>
          </w:rPr>
          <w:tab/>
        </w:r>
        <w:r w:rsidR="0090521C" w:rsidRPr="00D94D52">
          <w:rPr>
            <w:rStyle w:val="Hyperlink"/>
            <w:rFonts w:ascii="Arial" w:hAnsi="Arial"/>
            <w:kern w:val="32"/>
          </w:rPr>
          <w:t>Regulator Notification (New Zealand)</w:t>
        </w:r>
        <w:r w:rsidR="0090521C">
          <w:rPr>
            <w:webHidden/>
          </w:rPr>
          <w:tab/>
        </w:r>
        <w:r w:rsidR="0090521C">
          <w:rPr>
            <w:webHidden/>
          </w:rPr>
          <w:fldChar w:fldCharType="begin"/>
        </w:r>
        <w:r w:rsidR="0090521C">
          <w:rPr>
            <w:webHidden/>
          </w:rPr>
          <w:instrText xml:space="preserve"> PAGEREF _Toc405990787 \h </w:instrText>
        </w:r>
        <w:r w:rsidR="0090521C">
          <w:rPr>
            <w:webHidden/>
          </w:rPr>
        </w:r>
        <w:r w:rsidR="0090521C">
          <w:rPr>
            <w:webHidden/>
          </w:rPr>
          <w:fldChar w:fldCharType="separate"/>
        </w:r>
        <w:r w:rsidR="0090521C">
          <w:rPr>
            <w:webHidden/>
          </w:rPr>
          <w:t>9</w:t>
        </w:r>
        <w:r w:rsidR="0090521C">
          <w:rPr>
            <w:webHidden/>
          </w:rPr>
          <w:fldChar w:fldCharType="end"/>
        </w:r>
      </w:hyperlink>
    </w:p>
    <w:p w:rsidR="0090521C" w:rsidRDefault="00AF1385">
      <w:pPr>
        <w:pStyle w:val="TOC1"/>
        <w:tabs>
          <w:tab w:val="left" w:pos="440"/>
        </w:tabs>
        <w:rPr>
          <w:rFonts w:asciiTheme="minorHAnsi" w:eastAsiaTheme="minorEastAsia" w:hAnsiTheme="minorHAnsi" w:cstheme="minorBidi"/>
          <w:snapToGrid/>
          <w:color w:val="auto"/>
          <w:sz w:val="22"/>
          <w:szCs w:val="22"/>
          <w:lang w:val="en-US"/>
        </w:rPr>
      </w:pPr>
      <w:hyperlink w:anchor="_Toc405990788" w:history="1">
        <w:r w:rsidR="0090521C" w:rsidRPr="00D94D52">
          <w:rPr>
            <w:rStyle w:val="Hyperlink"/>
          </w:rPr>
          <w:t>3.</w:t>
        </w:r>
        <w:r w:rsidR="0090521C">
          <w:rPr>
            <w:rFonts w:asciiTheme="minorHAnsi" w:eastAsiaTheme="minorEastAsia" w:hAnsiTheme="minorHAnsi" w:cstheme="minorBidi"/>
            <w:snapToGrid/>
            <w:color w:val="auto"/>
            <w:sz w:val="22"/>
            <w:szCs w:val="22"/>
            <w:lang w:val="en-US"/>
          </w:rPr>
          <w:tab/>
        </w:r>
        <w:r w:rsidR="0090521C" w:rsidRPr="00D94D52">
          <w:rPr>
            <w:rStyle w:val="Hyperlink"/>
          </w:rPr>
          <w:t>Recall Strategy</w:t>
        </w:r>
        <w:r w:rsidR="0090521C">
          <w:rPr>
            <w:webHidden/>
          </w:rPr>
          <w:tab/>
        </w:r>
        <w:r w:rsidR="0090521C">
          <w:rPr>
            <w:webHidden/>
          </w:rPr>
          <w:fldChar w:fldCharType="begin"/>
        </w:r>
        <w:r w:rsidR="0090521C">
          <w:rPr>
            <w:webHidden/>
          </w:rPr>
          <w:instrText xml:space="preserve"> PAGEREF _Toc405990788 \h </w:instrText>
        </w:r>
        <w:r w:rsidR="0090521C">
          <w:rPr>
            <w:webHidden/>
          </w:rPr>
        </w:r>
        <w:r w:rsidR="0090521C">
          <w:rPr>
            <w:webHidden/>
          </w:rPr>
          <w:fldChar w:fldCharType="separate"/>
        </w:r>
        <w:r w:rsidR="0090521C">
          <w:rPr>
            <w:webHidden/>
          </w:rPr>
          <w:t>14</w:t>
        </w:r>
        <w:r w:rsidR="0090521C">
          <w:rPr>
            <w:webHidden/>
          </w:rPr>
          <w:fldChar w:fldCharType="end"/>
        </w:r>
      </w:hyperlink>
    </w:p>
    <w:p w:rsidR="0090521C" w:rsidRDefault="00AF1385">
      <w:pPr>
        <w:pStyle w:val="TOC1"/>
        <w:tabs>
          <w:tab w:val="left" w:pos="440"/>
        </w:tabs>
        <w:rPr>
          <w:rFonts w:asciiTheme="minorHAnsi" w:eastAsiaTheme="minorEastAsia" w:hAnsiTheme="minorHAnsi" w:cstheme="minorBidi"/>
          <w:snapToGrid/>
          <w:color w:val="auto"/>
          <w:sz w:val="22"/>
          <w:szCs w:val="22"/>
          <w:lang w:val="en-US"/>
        </w:rPr>
      </w:pPr>
      <w:hyperlink w:anchor="_Toc405990789" w:history="1">
        <w:r w:rsidR="0090521C" w:rsidRPr="00D94D52">
          <w:rPr>
            <w:rStyle w:val="Hyperlink"/>
          </w:rPr>
          <w:t>4.</w:t>
        </w:r>
        <w:r w:rsidR="0090521C">
          <w:rPr>
            <w:rFonts w:asciiTheme="minorHAnsi" w:eastAsiaTheme="minorEastAsia" w:hAnsiTheme="minorHAnsi" w:cstheme="minorBidi"/>
            <w:snapToGrid/>
            <w:color w:val="auto"/>
            <w:sz w:val="22"/>
            <w:szCs w:val="22"/>
            <w:lang w:val="en-US"/>
          </w:rPr>
          <w:tab/>
        </w:r>
        <w:r w:rsidR="0090521C" w:rsidRPr="00D94D52">
          <w:rPr>
            <w:rStyle w:val="Hyperlink"/>
          </w:rPr>
          <w:t>International Recipients</w:t>
        </w:r>
        <w:r w:rsidR="0090521C">
          <w:rPr>
            <w:webHidden/>
          </w:rPr>
          <w:tab/>
        </w:r>
        <w:r w:rsidR="0090521C">
          <w:rPr>
            <w:webHidden/>
          </w:rPr>
          <w:fldChar w:fldCharType="begin"/>
        </w:r>
        <w:r w:rsidR="0090521C">
          <w:rPr>
            <w:webHidden/>
          </w:rPr>
          <w:instrText xml:space="preserve"> PAGEREF _Toc405990789 \h </w:instrText>
        </w:r>
        <w:r w:rsidR="0090521C">
          <w:rPr>
            <w:webHidden/>
          </w:rPr>
        </w:r>
        <w:r w:rsidR="0090521C">
          <w:rPr>
            <w:webHidden/>
          </w:rPr>
          <w:fldChar w:fldCharType="separate"/>
        </w:r>
        <w:r w:rsidR="0090521C">
          <w:rPr>
            <w:webHidden/>
          </w:rPr>
          <w:t>21</w:t>
        </w:r>
        <w:r w:rsidR="0090521C">
          <w:rPr>
            <w:webHidden/>
          </w:rPr>
          <w:fldChar w:fldCharType="end"/>
        </w:r>
      </w:hyperlink>
    </w:p>
    <w:p w:rsidR="0090521C" w:rsidRDefault="00AF1385">
      <w:pPr>
        <w:pStyle w:val="TOC1"/>
        <w:tabs>
          <w:tab w:val="left" w:pos="440"/>
        </w:tabs>
        <w:rPr>
          <w:rFonts w:asciiTheme="minorHAnsi" w:eastAsiaTheme="minorEastAsia" w:hAnsiTheme="minorHAnsi" w:cstheme="minorBidi"/>
          <w:snapToGrid/>
          <w:color w:val="auto"/>
          <w:sz w:val="22"/>
          <w:szCs w:val="22"/>
          <w:lang w:val="en-US"/>
        </w:rPr>
      </w:pPr>
      <w:hyperlink w:anchor="_Toc405990790" w:history="1">
        <w:r w:rsidR="0090521C" w:rsidRPr="00D94D52">
          <w:rPr>
            <w:rStyle w:val="Hyperlink"/>
          </w:rPr>
          <w:t>5.</w:t>
        </w:r>
        <w:r w:rsidR="0090521C">
          <w:rPr>
            <w:rFonts w:asciiTheme="minorHAnsi" w:eastAsiaTheme="minorEastAsia" w:hAnsiTheme="minorHAnsi" w:cstheme="minorBidi"/>
            <w:snapToGrid/>
            <w:color w:val="auto"/>
            <w:sz w:val="22"/>
            <w:szCs w:val="22"/>
            <w:lang w:val="en-US"/>
          </w:rPr>
          <w:tab/>
        </w:r>
        <w:r w:rsidR="0090521C" w:rsidRPr="00D94D52">
          <w:rPr>
            <w:rStyle w:val="Hyperlink"/>
          </w:rPr>
          <w:t>Reporting</w:t>
        </w:r>
        <w:r w:rsidR="0090521C">
          <w:rPr>
            <w:webHidden/>
          </w:rPr>
          <w:tab/>
        </w:r>
        <w:r w:rsidR="0090521C">
          <w:rPr>
            <w:webHidden/>
          </w:rPr>
          <w:fldChar w:fldCharType="begin"/>
        </w:r>
        <w:r w:rsidR="0090521C">
          <w:rPr>
            <w:webHidden/>
          </w:rPr>
          <w:instrText xml:space="preserve"> PAGEREF _Toc405990790 \h </w:instrText>
        </w:r>
        <w:r w:rsidR="0090521C">
          <w:rPr>
            <w:webHidden/>
          </w:rPr>
        </w:r>
        <w:r w:rsidR="0090521C">
          <w:rPr>
            <w:webHidden/>
          </w:rPr>
          <w:fldChar w:fldCharType="separate"/>
        </w:r>
        <w:r w:rsidR="0090521C">
          <w:rPr>
            <w:webHidden/>
          </w:rPr>
          <w:t>22</w:t>
        </w:r>
        <w:r w:rsidR="0090521C">
          <w:rPr>
            <w:webHidden/>
          </w:rPr>
          <w:fldChar w:fldCharType="end"/>
        </w:r>
      </w:hyperlink>
    </w:p>
    <w:p w:rsidR="0090521C" w:rsidRDefault="00AF1385">
      <w:pPr>
        <w:pStyle w:val="TOC1"/>
        <w:rPr>
          <w:rFonts w:asciiTheme="minorHAnsi" w:eastAsiaTheme="minorEastAsia" w:hAnsiTheme="minorHAnsi" w:cstheme="minorBidi"/>
          <w:snapToGrid/>
          <w:color w:val="auto"/>
          <w:sz w:val="22"/>
          <w:szCs w:val="22"/>
          <w:lang w:val="en-US"/>
        </w:rPr>
      </w:pPr>
      <w:hyperlink w:anchor="_Toc405990791" w:history="1">
        <w:r w:rsidR="0090521C" w:rsidRPr="00D94D52">
          <w:rPr>
            <w:rStyle w:val="Hyperlink"/>
            <w:rFonts w:ascii="Arial" w:hAnsi="Arial"/>
            <w:kern w:val="32"/>
          </w:rPr>
          <w:t>Schedule 1A (Australia - Product Descriptions)</w:t>
        </w:r>
        <w:r w:rsidR="0090521C">
          <w:rPr>
            <w:webHidden/>
          </w:rPr>
          <w:tab/>
        </w:r>
        <w:r w:rsidR="0090521C">
          <w:rPr>
            <w:webHidden/>
          </w:rPr>
          <w:fldChar w:fldCharType="begin"/>
        </w:r>
        <w:r w:rsidR="0090521C">
          <w:rPr>
            <w:webHidden/>
          </w:rPr>
          <w:instrText xml:space="preserve"> PAGEREF _Toc405990791 \h </w:instrText>
        </w:r>
        <w:r w:rsidR="0090521C">
          <w:rPr>
            <w:webHidden/>
          </w:rPr>
        </w:r>
        <w:r w:rsidR="0090521C">
          <w:rPr>
            <w:webHidden/>
          </w:rPr>
          <w:fldChar w:fldCharType="separate"/>
        </w:r>
        <w:r w:rsidR="0090521C">
          <w:rPr>
            <w:webHidden/>
          </w:rPr>
          <w:t>23</w:t>
        </w:r>
        <w:r w:rsidR="0090521C">
          <w:rPr>
            <w:webHidden/>
          </w:rPr>
          <w:fldChar w:fldCharType="end"/>
        </w:r>
      </w:hyperlink>
    </w:p>
    <w:p w:rsidR="0090521C" w:rsidRDefault="00AF1385">
      <w:pPr>
        <w:pStyle w:val="TOC1"/>
        <w:rPr>
          <w:rFonts w:asciiTheme="minorHAnsi" w:eastAsiaTheme="minorEastAsia" w:hAnsiTheme="minorHAnsi" w:cstheme="minorBidi"/>
          <w:snapToGrid/>
          <w:color w:val="auto"/>
          <w:sz w:val="22"/>
          <w:szCs w:val="22"/>
          <w:lang w:val="en-US"/>
        </w:rPr>
      </w:pPr>
      <w:hyperlink w:anchor="_Toc405990792" w:history="1">
        <w:r w:rsidR="0090521C" w:rsidRPr="00D94D52">
          <w:rPr>
            <w:rStyle w:val="Hyperlink"/>
            <w:rFonts w:ascii="Arial" w:hAnsi="Arial"/>
            <w:kern w:val="32"/>
          </w:rPr>
          <w:t>Schedule 1B (New Zealand - Product Descriptions)</w:t>
        </w:r>
        <w:r w:rsidR="0090521C">
          <w:rPr>
            <w:webHidden/>
          </w:rPr>
          <w:tab/>
        </w:r>
        <w:r w:rsidR="0090521C">
          <w:rPr>
            <w:webHidden/>
          </w:rPr>
          <w:fldChar w:fldCharType="begin"/>
        </w:r>
        <w:r w:rsidR="0090521C">
          <w:rPr>
            <w:webHidden/>
          </w:rPr>
          <w:instrText xml:space="preserve"> PAGEREF _Toc405990792 \h </w:instrText>
        </w:r>
        <w:r w:rsidR="0090521C">
          <w:rPr>
            <w:webHidden/>
          </w:rPr>
        </w:r>
        <w:r w:rsidR="0090521C">
          <w:rPr>
            <w:webHidden/>
          </w:rPr>
          <w:fldChar w:fldCharType="separate"/>
        </w:r>
        <w:r w:rsidR="0090521C">
          <w:rPr>
            <w:webHidden/>
          </w:rPr>
          <w:t>25</w:t>
        </w:r>
        <w:r w:rsidR="0090521C">
          <w:rPr>
            <w:webHidden/>
          </w:rPr>
          <w:fldChar w:fldCharType="end"/>
        </w:r>
      </w:hyperlink>
    </w:p>
    <w:p w:rsidR="0090521C" w:rsidRDefault="00AF1385">
      <w:pPr>
        <w:pStyle w:val="TOC1"/>
        <w:rPr>
          <w:rFonts w:asciiTheme="minorHAnsi" w:eastAsiaTheme="minorEastAsia" w:hAnsiTheme="minorHAnsi" w:cstheme="minorBidi"/>
          <w:snapToGrid/>
          <w:color w:val="auto"/>
          <w:sz w:val="22"/>
          <w:szCs w:val="22"/>
          <w:lang w:val="en-US"/>
        </w:rPr>
      </w:pPr>
      <w:hyperlink w:anchor="_Toc405990793" w:history="1">
        <w:r w:rsidR="0090521C" w:rsidRPr="00D94D52">
          <w:rPr>
            <w:rStyle w:val="Hyperlink"/>
            <w:rFonts w:ascii="Arial" w:hAnsi="Arial"/>
            <w:kern w:val="32"/>
          </w:rPr>
          <w:t>Schedule 2A (Australia - Recall Advertisements)</w:t>
        </w:r>
        <w:r w:rsidR="0090521C">
          <w:rPr>
            <w:webHidden/>
          </w:rPr>
          <w:tab/>
        </w:r>
        <w:r w:rsidR="0090521C">
          <w:rPr>
            <w:webHidden/>
          </w:rPr>
          <w:fldChar w:fldCharType="begin"/>
        </w:r>
        <w:r w:rsidR="0090521C">
          <w:rPr>
            <w:webHidden/>
          </w:rPr>
          <w:instrText xml:space="preserve"> PAGEREF _Toc405990793 \h </w:instrText>
        </w:r>
        <w:r w:rsidR="0090521C">
          <w:rPr>
            <w:webHidden/>
          </w:rPr>
        </w:r>
        <w:r w:rsidR="0090521C">
          <w:rPr>
            <w:webHidden/>
          </w:rPr>
          <w:fldChar w:fldCharType="separate"/>
        </w:r>
        <w:r w:rsidR="0090521C">
          <w:rPr>
            <w:webHidden/>
          </w:rPr>
          <w:t>27</w:t>
        </w:r>
        <w:r w:rsidR="0090521C">
          <w:rPr>
            <w:webHidden/>
          </w:rPr>
          <w:fldChar w:fldCharType="end"/>
        </w:r>
      </w:hyperlink>
    </w:p>
    <w:p w:rsidR="0090521C" w:rsidRDefault="00AF1385">
      <w:pPr>
        <w:pStyle w:val="TOC1"/>
        <w:rPr>
          <w:rFonts w:asciiTheme="minorHAnsi" w:eastAsiaTheme="minorEastAsia" w:hAnsiTheme="minorHAnsi" w:cstheme="minorBidi"/>
          <w:snapToGrid/>
          <w:color w:val="auto"/>
          <w:sz w:val="22"/>
          <w:szCs w:val="22"/>
          <w:lang w:val="en-US"/>
        </w:rPr>
      </w:pPr>
      <w:hyperlink w:anchor="_Toc405990794" w:history="1">
        <w:r w:rsidR="0090521C" w:rsidRPr="00D94D52">
          <w:rPr>
            <w:rStyle w:val="Hyperlink"/>
            <w:rFonts w:ascii="Arial" w:hAnsi="Arial"/>
            <w:kern w:val="32"/>
          </w:rPr>
          <w:t>Schedule 2B (New Zealand - Recall Advertisements)</w:t>
        </w:r>
        <w:r w:rsidR="0090521C">
          <w:rPr>
            <w:webHidden/>
          </w:rPr>
          <w:tab/>
        </w:r>
        <w:r w:rsidR="0090521C">
          <w:rPr>
            <w:webHidden/>
          </w:rPr>
          <w:fldChar w:fldCharType="begin"/>
        </w:r>
        <w:r w:rsidR="0090521C">
          <w:rPr>
            <w:webHidden/>
          </w:rPr>
          <w:instrText xml:space="preserve"> PAGEREF _Toc405990794 \h </w:instrText>
        </w:r>
        <w:r w:rsidR="0090521C">
          <w:rPr>
            <w:webHidden/>
          </w:rPr>
        </w:r>
        <w:r w:rsidR="0090521C">
          <w:rPr>
            <w:webHidden/>
          </w:rPr>
          <w:fldChar w:fldCharType="separate"/>
        </w:r>
        <w:r w:rsidR="0090521C">
          <w:rPr>
            <w:webHidden/>
          </w:rPr>
          <w:t>28</w:t>
        </w:r>
        <w:r w:rsidR="0090521C">
          <w:rPr>
            <w:webHidden/>
          </w:rPr>
          <w:fldChar w:fldCharType="end"/>
        </w:r>
      </w:hyperlink>
    </w:p>
    <w:p w:rsidR="0090521C" w:rsidRDefault="00AF1385">
      <w:pPr>
        <w:pStyle w:val="TOC1"/>
        <w:rPr>
          <w:rFonts w:asciiTheme="minorHAnsi" w:eastAsiaTheme="minorEastAsia" w:hAnsiTheme="minorHAnsi" w:cstheme="minorBidi"/>
          <w:snapToGrid/>
          <w:color w:val="auto"/>
          <w:sz w:val="22"/>
          <w:szCs w:val="22"/>
          <w:lang w:val="en-US"/>
        </w:rPr>
      </w:pPr>
      <w:hyperlink w:anchor="_Toc405990795" w:history="1">
        <w:r w:rsidR="0090521C" w:rsidRPr="00D94D52">
          <w:rPr>
            <w:rStyle w:val="Hyperlink"/>
            <w:rFonts w:ascii="Arial" w:hAnsi="Arial"/>
            <w:kern w:val="32"/>
          </w:rPr>
          <w:t>Schedule 2C (Recall Notifications)</w:t>
        </w:r>
        <w:r w:rsidR="0090521C">
          <w:rPr>
            <w:webHidden/>
          </w:rPr>
          <w:tab/>
        </w:r>
        <w:r w:rsidR="0090521C">
          <w:rPr>
            <w:webHidden/>
          </w:rPr>
          <w:fldChar w:fldCharType="begin"/>
        </w:r>
        <w:r w:rsidR="0090521C">
          <w:rPr>
            <w:webHidden/>
          </w:rPr>
          <w:instrText xml:space="preserve"> PAGEREF _Toc405990795 \h </w:instrText>
        </w:r>
        <w:r w:rsidR="0090521C">
          <w:rPr>
            <w:webHidden/>
          </w:rPr>
        </w:r>
        <w:r w:rsidR="0090521C">
          <w:rPr>
            <w:webHidden/>
          </w:rPr>
          <w:fldChar w:fldCharType="separate"/>
        </w:r>
        <w:r w:rsidR="0090521C">
          <w:rPr>
            <w:webHidden/>
          </w:rPr>
          <w:t>29</w:t>
        </w:r>
        <w:r w:rsidR="0090521C">
          <w:rPr>
            <w:webHidden/>
          </w:rPr>
          <w:fldChar w:fldCharType="end"/>
        </w:r>
      </w:hyperlink>
    </w:p>
    <w:p w:rsidR="0090521C" w:rsidRDefault="00AF1385">
      <w:pPr>
        <w:pStyle w:val="TOC1"/>
        <w:rPr>
          <w:rFonts w:asciiTheme="minorHAnsi" w:eastAsiaTheme="minorEastAsia" w:hAnsiTheme="minorHAnsi" w:cstheme="minorBidi"/>
          <w:snapToGrid/>
          <w:color w:val="auto"/>
          <w:sz w:val="22"/>
          <w:szCs w:val="22"/>
          <w:lang w:val="en-US"/>
        </w:rPr>
      </w:pPr>
      <w:hyperlink w:anchor="_Toc405990796" w:history="1">
        <w:r w:rsidR="0090521C" w:rsidRPr="00D94D52">
          <w:rPr>
            <w:rStyle w:val="Hyperlink"/>
            <w:rFonts w:ascii="Arial" w:hAnsi="Arial"/>
            <w:kern w:val="32"/>
          </w:rPr>
          <w:t>Schedule 3 (Website Advertisements)</w:t>
        </w:r>
        <w:r w:rsidR="0090521C">
          <w:rPr>
            <w:webHidden/>
          </w:rPr>
          <w:tab/>
        </w:r>
        <w:r w:rsidR="0090521C">
          <w:rPr>
            <w:webHidden/>
          </w:rPr>
          <w:fldChar w:fldCharType="begin"/>
        </w:r>
        <w:r w:rsidR="0090521C">
          <w:rPr>
            <w:webHidden/>
          </w:rPr>
          <w:instrText xml:space="preserve"> PAGEREF _Toc405990796 \h </w:instrText>
        </w:r>
        <w:r w:rsidR="0090521C">
          <w:rPr>
            <w:webHidden/>
          </w:rPr>
        </w:r>
        <w:r w:rsidR="0090521C">
          <w:rPr>
            <w:webHidden/>
          </w:rPr>
          <w:fldChar w:fldCharType="separate"/>
        </w:r>
        <w:r w:rsidR="0090521C">
          <w:rPr>
            <w:webHidden/>
          </w:rPr>
          <w:t>30</w:t>
        </w:r>
        <w:r w:rsidR="0090521C">
          <w:rPr>
            <w:webHidden/>
          </w:rPr>
          <w:fldChar w:fldCharType="end"/>
        </w:r>
      </w:hyperlink>
    </w:p>
    <w:p w:rsidR="0090521C" w:rsidRDefault="00AF1385">
      <w:pPr>
        <w:pStyle w:val="TOC1"/>
        <w:rPr>
          <w:rFonts w:asciiTheme="minorHAnsi" w:eastAsiaTheme="minorEastAsia" w:hAnsiTheme="minorHAnsi" w:cstheme="minorBidi"/>
          <w:snapToGrid/>
          <w:color w:val="auto"/>
          <w:sz w:val="22"/>
          <w:szCs w:val="22"/>
          <w:lang w:val="en-US"/>
        </w:rPr>
      </w:pPr>
      <w:hyperlink w:anchor="_Toc405990797" w:history="1">
        <w:r w:rsidR="0090521C" w:rsidRPr="00D94D52">
          <w:rPr>
            <w:rStyle w:val="Hyperlink"/>
            <w:rFonts w:ascii="Arial" w:hAnsi="Arial"/>
            <w:kern w:val="32"/>
          </w:rPr>
          <w:t>Schedule 4 (Call Centre scripts)</w:t>
        </w:r>
        <w:r w:rsidR="0090521C">
          <w:rPr>
            <w:webHidden/>
          </w:rPr>
          <w:tab/>
        </w:r>
        <w:r w:rsidR="0090521C">
          <w:rPr>
            <w:webHidden/>
          </w:rPr>
          <w:fldChar w:fldCharType="begin"/>
        </w:r>
        <w:r w:rsidR="0090521C">
          <w:rPr>
            <w:webHidden/>
          </w:rPr>
          <w:instrText xml:space="preserve"> PAGEREF _Toc405990797 \h </w:instrText>
        </w:r>
        <w:r w:rsidR="0090521C">
          <w:rPr>
            <w:webHidden/>
          </w:rPr>
        </w:r>
        <w:r w:rsidR="0090521C">
          <w:rPr>
            <w:webHidden/>
          </w:rPr>
          <w:fldChar w:fldCharType="separate"/>
        </w:r>
        <w:r w:rsidR="0090521C">
          <w:rPr>
            <w:webHidden/>
          </w:rPr>
          <w:t>31</w:t>
        </w:r>
        <w:r w:rsidR="0090521C">
          <w:rPr>
            <w:webHidden/>
          </w:rPr>
          <w:fldChar w:fldCharType="end"/>
        </w:r>
      </w:hyperlink>
    </w:p>
    <w:p w:rsidR="00437A45" w:rsidRDefault="00172891" w:rsidP="00517A49">
      <w:pPr>
        <w:rPr>
          <w:rFonts w:ascii="Helvetica" w:eastAsia="Times New Roman" w:hAnsi="Helvetica" w:cs="Arial"/>
          <w:bCs/>
          <w:noProof/>
          <w:snapToGrid w:val="0"/>
          <w:color w:val="000000"/>
        </w:rPr>
      </w:pPr>
      <w:r>
        <w:rPr>
          <w:rFonts w:ascii="Helvetica" w:eastAsia="Times New Roman" w:hAnsi="Helvetica" w:cs="Arial"/>
          <w:bCs/>
          <w:noProof/>
          <w:snapToGrid w:val="0"/>
          <w:color w:val="000000"/>
        </w:rPr>
        <w:fldChar w:fldCharType="end"/>
      </w:r>
    </w:p>
    <w:p w:rsidR="00517A49" w:rsidRDefault="00517A49" w:rsidP="00517A49">
      <w:pPr>
        <w:rPr>
          <w:rFonts w:ascii="Helvetica" w:eastAsia="Times New Roman" w:hAnsi="Helvetica" w:cs="Arial"/>
          <w:bCs/>
          <w:noProof/>
          <w:snapToGrid w:val="0"/>
          <w:color w:val="000000"/>
        </w:rPr>
      </w:pPr>
    </w:p>
    <w:p w:rsidR="00517A49" w:rsidRDefault="00517A49">
      <w:pPr>
        <w:rPr>
          <w:rFonts w:ascii="Helvetica" w:eastAsia="Times New Roman" w:hAnsi="Helvetica" w:cs="Arial"/>
          <w:bCs/>
          <w:noProof/>
          <w:snapToGrid w:val="0"/>
          <w:color w:val="000000"/>
        </w:rPr>
      </w:pPr>
      <w:r>
        <w:rPr>
          <w:rFonts w:ascii="Helvetica" w:eastAsia="Times New Roman" w:hAnsi="Helvetica" w:cs="Arial"/>
          <w:bCs/>
          <w:noProof/>
          <w:snapToGrid w:val="0"/>
          <w:color w:val="000000"/>
        </w:rPr>
        <w:br w:type="page"/>
      </w:r>
    </w:p>
    <w:p w:rsidR="00517A49" w:rsidRPr="00AF78E6" w:rsidRDefault="005804A5" w:rsidP="00194973">
      <w:pPr>
        <w:pStyle w:val="Heading1"/>
        <w:tabs>
          <w:tab w:val="clear" w:pos="284"/>
        </w:tabs>
        <w:spacing w:before="240" w:after="60"/>
        <w:ind w:left="0" w:right="851" w:firstLine="0"/>
        <w:rPr>
          <w:rFonts w:ascii="Arial" w:hAnsi="Arial" w:cs="Arial"/>
          <w:snapToGrid w:val="0"/>
          <w:kern w:val="32"/>
          <w:sz w:val="32"/>
          <w:szCs w:val="32"/>
          <w:lang w:val="en-AU"/>
        </w:rPr>
      </w:pPr>
      <w:bookmarkStart w:id="6" w:name="_Toc405990786"/>
      <w:r>
        <w:rPr>
          <w:rFonts w:ascii="Arial" w:hAnsi="Arial" w:cs="Arial"/>
          <w:snapToGrid w:val="0"/>
          <w:kern w:val="32"/>
          <w:sz w:val="32"/>
          <w:szCs w:val="32"/>
          <w:lang w:val="en-AU"/>
        </w:rPr>
        <w:lastRenderedPageBreak/>
        <w:t>Regulator</w:t>
      </w:r>
      <w:r w:rsidR="00517A49">
        <w:rPr>
          <w:rFonts w:ascii="Arial" w:hAnsi="Arial" w:cs="Arial"/>
          <w:snapToGrid w:val="0"/>
          <w:kern w:val="32"/>
          <w:sz w:val="32"/>
          <w:szCs w:val="32"/>
          <w:lang w:val="en-AU"/>
        </w:rPr>
        <w:t xml:space="preserve"> Notification</w:t>
      </w:r>
      <w:r w:rsidR="00B011F0">
        <w:rPr>
          <w:rFonts w:ascii="Arial" w:hAnsi="Arial" w:cs="Arial"/>
          <w:snapToGrid w:val="0"/>
          <w:kern w:val="32"/>
          <w:sz w:val="32"/>
          <w:szCs w:val="32"/>
          <w:lang w:val="en-AU"/>
        </w:rPr>
        <w:t xml:space="preserve"> (Australia)</w:t>
      </w:r>
      <w:bookmarkEnd w:id="6"/>
    </w:p>
    <w:p w:rsidR="00517A49" w:rsidRDefault="00517A49" w:rsidP="005804A5">
      <w:pPr>
        <w:spacing w:after="0" w:line="240" w:lineRule="auto"/>
      </w:pPr>
    </w:p>
    <w:p w:rsidR="00FE7932" w:rsidRPr="005804A5" w:rsidRDefault="00FE7932" w:rsidP="005B5E05">
      <w:pPr>
        <w:pStyle w:val="Heading2"/>
      </w:pPr>
      <w:r w:rsidRPr="005804A5">
        <w:rPr>
          <w:u w:val="none"/>
        </w:rPr>
        <w:t>2.1</w:t>
      </w:r>
      <w:r w:rsidRPr="005804A5">
        <w:rPr>
          <w:u w:val="none"/>
        </w:rPr>
        <w:tab/>
      </w:r>
      <w:r w:rsidRPr="005804A5">
        <w:t>Public Information</w:t>
      </w:r>
    </w:p>
    <w:p w:rsidR="00FE7932" w:rsidRPr="005804A5" w:rsidRDefault="00FE7932" w:rsidP="005B5E05">
      <w:pPr>
        <w:pStyle w:val="Heading2"/>
      </w:pPr>
    </w:p>
    <w:p w:rsidR="00FE7932" w:rsidRPr="005804A5" w:rsidRDefault="00FE7932"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 xml:space="preserve">Name of Supplier: </w:t>
      </w:r>
    </w:p>
    <w:p w:rsidR="00FE7932" w:rsidRPr="005804A5" w:rsidRDefault="00FE7932" w:rsidP="005804A5">
      <w:pPr>
        <w:spacing w:after="0" w:line="240" w:lineRule="auto"/>
        <w:ind w:left="709"/>
        <w:rPr>
          <w:rFonts w:ascii="Arial" w:hAnsi="Arial" w:cs="Arial"/>
          <w:b/>
          <w:color w:val="333333"/>
          <w:sz w:val="20"/>
          <w:szCs w:val="20"/>
        </w:rPr>
      </w:pPr>
    </w:p>
    <w:p w:rsidR="00FE7932" w:rsidRPr="005804A5" w:rsidRDefault="00FE7932" w:rsidP="005804A5">
      <w:pPr>
        <w:spacing w:after="0" w:line="240" w:lineRule="auto"/>
        <w:ind w:left="709"/>
        <w:rPr>
          <w:rFonts w:ascii="Arial" w:hAnsi="Arial" w:cs="Arial"/>
          <w:color w:val="333333"/>
          <w:sz w:val="20"/>
          <w:szCs w:val="20"/>
        </w:rPr>
      </w:pPr>
      <w:r w:rsidRPr="005804A5">
        <w:rPr>
          <w:rFonts w:ascii="Arial" w:hAnsi="Arial" w:cs="Arial"/>
          <w:color w:val="333333"/>
          <w:sz w:val="20"/>
          <w:szCs w:val="20"/>
        </w:rPr>
        <w:t>Lenovo (Au</w:t>
      </w:r>
      <w:r w:rsidR="004E45D1">
        <w:rPr>
          <w:rFonts w:ascii="Arial" w:hAnsi="Arial" w:cs="Arial"/>
          <w:color w:val="333333"/>
          <w:sz w:val="20"/>
          <w:szCs w:val="20"/>
        </w:rPr>
        <w:t>stralia &amp; New Zealand) Pty Ltd (</w:t>
      </w:r>
      <w:r w:rsidRPr="005804A5">
        <w:rPr>
          <w:rFonts w:ascii="Arial" w:hAnsi="Arial" w:cs="Arial"/>
          <w:color w:val="333333"/>
          <w:sz w:val="20"/>
          <w:szCs w:val="20"/>
        </w:rPr>
        <w:t>ABN 70 112 394 411</w:t>
      </w:r>
      <w:r w:rsidR="00061CF2" w:rsidRPr="005804A5">
        <w:rPr>
          <w:rFonts w:ascii="Arial" w:hAnsi="Arial" w:cs="Arial"/>
          <w:color w:val="333333"/>
          <w:sz w:val="20"/>
          <w:szCs w:val="20"/>
        </w:rPr>
        <w:t>)</w:t>
      </w:r>
      <w:r w:rsidRPr="005804A5">
        <w:rPr>
          <w:rFonts w:ascii="Arial" w:hAnsi="Arial" w:cs="Arial"/>
          <w:color w:val="333333"/>
          <w:sz w:val="20"/>
          <w:szCs w:val="20"/>
        </w:rPr>
        <w:t xml:space="preserve"> (</w:t>
      </w:r>
      <w:r w:rsidRPr="005804A5">
        <w:rPr>
          <w:rFonts w:ascii="Arial" w:hAnsi="Arial" w:cs="Arial"/>
          <w:b/>
          <w:color w:val="333333"/>
          <w:sz w:val="20"/>
          <w:szCs w:val="20"/>
        </w:rPr>
        <w:t>Lenovo</w:t>
      </w:r>
      <w:r w:rsidRPr="005804A5">
        <w:rPr>
          <w:rFonts w:ascii="Arial" w:hAnsi="Arial" w:cs="Arial"/>
          <w:color w:val="333333"/>
          <w:sz w:val="20"/>
          <w:szCs w:val="20"/>
        </w:rPr>
        <w:t>)</w:t>
      </w:r>
    </w:p>
    <w:p w:rsidR="00FE7932" w:rsidRPr="005804A5" w:rsidRDefault="00FE7932" w:rsidP="005804A5">
      <w:pPr>
        <w:spacing w:after="0" w:line="240" w:lineRule="auto"/>
        <w:ind w:left="709"/>
        <w:rPr>
          <w:rFonts w:ascii="Arial" w:hAnsi="Arial" w:cs="Arial"/>
          <w:color w:val="333333"/>
          <w:sz w:val="20"/>
          <w:szCs w:val="20"/>
        </w:rPr>
      </w:pPr>
    </w:p>
    <w:p w:rsidR="00FE7932" w:rsidRPr="005804A5" w:rsidRDefault="00FE7932"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Website:</w:t>
      </w:r>
    </w:p>
    <w:p w:rsidR="00FE7932" w:rsidRPr="005804A5" w:rsidRDefault="00FE7932" w:rsidP="005804A5">
      <w:pPr>
        <w:spacing w:after="0" w:line="240" w:lineRule="auto"/>
        <w:ind w:left="709"/>
        <w:rPr>
          <w:rFonts w:ascii="Arial" w:hAnsi="Arial" w:cs="Arial"/>
          <w:b/>
          <w:color w:val="333333"/>
          <w:sz w:val="20"/>
          <w:szCs w:val="20"/>
        </w:rPr>
      </w:pPr>
    </w:p>
    <w:p w:rsidR="00194973" w:rsidRPr="005804A5" w:rsidRDefault="00AF1385" w:rsidP="005804A5">
      <w:pPr>
        <w:spacing w:after="0" w:line="240" w:lineRule="auto"/>
        <w:ind w:left="709"/>
        <w:rPr>
          <w:rFonts w:ascii="Arial" w:hAnsi="Arial" w:cs="Arial"/>
          <w:sz w:val="20"/>
          <w:szCs w:val="20"/>
        </w:rPr>
      </w:pPr>
      <w:hyperlink r:id="rId10" w:history="1">
        <w:r w:rsidR="00FE7932" w:rsidRPr="005804A5">
          <w:rPr>
            <w:rStyle w:val="Hyperlink"/>
            <w:rFonts w:ascii="Arial" w:hAnsi="Arial" w:cs="Arial"/>
            <w:sz w:val="20"/>
            <w:szCs w:val="20"/>
          </w:rPr>
          <w:t>www.lenovo.com.au</w:t>
        </w:r>
      </w:hyperlink>
    </w:p>
    <w:p w:rsidR="00194973" w:rsidRPr="005804A5" w:rsidRDefault="00194973" w:rsidP="005804A5">
      <w:pPr>
        <w:spacing w:after="0" w:line="240" w:lineRule="auto"/>
        <w:rPr>
          <w:rFonts w:ascii="Arial" w:hAnsi="Arial" w:cs="Arial"/>
          <w:sz w:val="20"/>
          <w:szCs w:val="20"/>
        </w:rPr>
      </w:pPr>
    </w:p>
    <w:p w:rsidR="00FE7932" w:rsidRPr="005804A5" w:rsidRDefault="00FE7932" w:rsidP="005B5E05">
      <w:pPr>
        <w:pStyle w:val="Heading2"/>
      </w:pPr>
      <w:r w:rsidRPr="005804A5">
        <w:rPr>
          <w:u w:val="none"/>
        </w:rPr>
        <w:t>2.2</w:t>
      </w:r>
      <w:r w:rsidRPr="005804A5">
        <w:rPr>
          <w:u w:val="none"/>
        </w:rPr>
        <w:tab/>
      </w:r>
      <w:r w:rsidRPr="005804A5">
        <w:t>Product Details</w:t>
      </w:r>
    </w:p>
    <w:p w:rsidR="00FE7932" w:rsidRPr="005804A5" w:rsidRDefault="00FE7932" w:rsidP="005B5E05">
      <w:pPr>
        <w:pStyle w:val="Heading2"/>
      </w:pPr>
    </w:p>
    <w:p w:rsidR="00FE7932" w:rsidRPr="001006F1" w:rsidRDefault="00FE7932" w:rsidP="005804A5">
      <w:pPr>
        <w:spacing w:after="0" w:line="240" w:lineRule="auto"/>
        <w:ind w:left="709"/>
        <w:rPr>
          <w:rFonts w:ascii="Arial" w:hAnsi="Arial" w:cs="Arial"/>
          <w:color w:val="FF0000"/>
          <w:sz w:val="20"/>
          <w:szCs w:val="20"/>
        </w:rPr>
      </w:pPr>
      <w:r w:rsidRPr="005804A5">
        <w:rPr>
          <w:rFonts w:ascii="Arial" w:hAnsi="Arial" w:cs="Arial"/>
          <w:b/>
          <w:i/>
          <w:color w:val="FF0000"/>
          <w:sz w:val="20"/>
          <w:szCs w:val="20"/>
        </w:rPr>
        <w:t>Product Name:</w:t>
      </w:r>
      <w:r w:rsidR="0049202F">
        <w:rPr>
          <w:rFonts w:ascii="Arial" w:hAnsi="Arial" w:cs="Arial"/>
          <w:b/>
          <w:i/>
          <w:color w:val="FF0000"/>
          <w:sz w:val="20"/>
          <w:szCs w:val="20"/>
        </w:rPr>
        <w:t xml:space="preserve"> </w:t>
      </w:r>
    </w:p>
    <w:p w:rsidR="00FE7932" w:rsidRPr="005804A5" w:rsidRDefault="00FE7932" w:rsidP="005804A5">
      <w:pPr>
        <w:spacing w:after="0" w:line="240" w:lineRule="auto"/>
        <w:ind w:left="709"/>
        <w:rPr>
          <w:rFonts w:ascii="Arial" w:hAnsi="Arial" w:cs="Arial"/>
          <w:b/>
          <w:sz w:val="20"/>
          <w:szCs w:val="20"/>
        </w:rPr>
      </w:pPr>
    </w:p>
    <w:p w:rsidR="00E55B83" w:rsidRDefault="000E1DE7">
      <w:pPr>
        <w:spacing w:after="0" w:line="240" w:lineRule="auto"/>
        <w:ind w:left="709"/>
        <w:rPr>
          <w:rFonts w:ascii="Arial" w:hAnsi="Arial" w:cs="Arial"/>
          <w:sz w:val="20"/>
          <w:szCs w:val="20"/>
        </w:rPr>
      </w:pPr>
      <w:proofErr w:type="spellStart"/>
      <w:r>
        <w:rPr>
          <w:rFonts w:ascii="Arial" w:hAnsi="Arial" w:cs="Arial"/>
          <w:sz w:val="20"/>
          <w:szCs w:val="20"/>
        </w:rPr>
        <w:t>Linetek</w:t>
      </w:r>
      <w:proofErr w:type="spellEnd"/>
      <w:r>
        <w:rPr>
          <w:rFonts w:ascii="Arial" w:hAnsi="Arial" w:cs="Arial"/>
          <w:sz w:val="20"/>
          <w:szCs w:val="20"/>
        </w:rPr>
        <w:t xml:space="preserve"> LS-15 Power cord for use with laptop devices</w:t>
      </w:r>
    </w:p>
    <w:p w:rsidR="005804A5" w:rsidRPr="005804A5" w:rsidRDefault="005804A5" w:rsidP="005804A5">
      <w:pPr>
        <w:spacing w:after="0" w:line="240" w:lineRule="auto"/>
        <w:ind w:left="709"/>
        <w:rPr>
          <w:rFonts w:ascii="Arial" w:hAnsi="Arial" w:cs="Arial"/>
          <w:sz w:val="20"/>
          <w:szCs w:val="20"/>
        </w:rPr>
      </w:pPr>
    </w:p>
    <w:p w:rsidR="00FE7932" w:rsidRPr="005804A5" w:rsidRDefault="00FE7932"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Product Description:</w:t>
      </w:r>
    </w:p>
    <w:p w:rsidR="00FE7932" w:rsidRPr="005804A5" w:rsidRDefault="00FE7932" w:rsidP="005804A5">
      <w:pPr>
        <w:spacing w:after="0" w:line="240" w:lineRule="auto"/>
        <w:ind w:left="709"/>
        <w:rPr>
          <w:rFonts w:ascii="Arial" w:hAnsi="Arial" w:cs="Arial"/>
          <w:b/>
          <w:sz w:val="20"/>
          <w:szCs w:val="20"/>
        </w:rPr>
      </w:pPr>
    </w:p>
    <w:p w:rsidR="004906AA" w:rsidRPr="005804A5" w:rsidRDefault="004906AA" w:rsidP="004906AA">
      <w:pPr>
        <w:spacing w:after="0" w:line="240" w:lineRule="auto"/>
        <w:ind w:left="709"/>
        <w:rPr>
          <w:rFonts w:ascii="Arial" w:hAnsi="Arial" w:cs="Arial"/>
          <w:sz w:val="20"/>
          <w:szCs w:val="20"/>
        </w:rPr>
      </w:pPr>
      <w:r>
        <w:rPr>
          <w:rFonts w:ascii="Arial" w:hAnsi="Arial" w:cs="Arial"/>
          <w:sz w:val="20"/>
          <w:szCs w:val="20"/>
        </w:rPr>
        <w:t xml:space="preserve">The </w:t>
      </w:r>
      <w:r w:rsidR="0033626F">
        <w:rPr>
          <w:rFonts w:ascii="Arial" w:hAnsi="Arial" w:cs="Arial"/>
          <w:sz w:val="20"/>
          <w:szCs w:val="20"/>
        </w:rPr>
        <w:t>cables</w:t>
      </w:r>
      <w:r>
        <w:rPr>
          <w:rFonts w:ascii="Arial" w:hAnsi="Arial" w:cs="Arial"/>
          <w:sz w:val="20"/>
          <w:szCs w:val="20"/>
        </w:rPr>
        <w:t xml:space="preserve"> being recalled</w:t>
      </w:r>
      <w:r w:rsidR="00616ADC">
        <w:rPr>
          <w:rFonts w:ascii="Arial" w:hAnsi="Arial" w:cs="Arial"/>
          <w:sz w:val="20"/>
          <w:szCs w:val="20"/>
        </w:rPr>
        <w:t xml:space="preserve"> were sold </w:t>
      </w:r>
      <w:r w:rsidR="000E1DE7">
        <w:rPr>
          <w:rFonts w:ascii="Arial" w:hAnsi="Arial" w:cs="Arial"/>
          <w:sz w:val="20"/>
          <w:szCs w:val="20"/>
        </w:rPr>
        <w:t>in conjunction with</w:t>
      </w:r>
      <w:r w:rsidR="00616ADC">
        <w:rPr>
          <w:rFonts w:ascii="Arial" w:hAnsi="Arial" w:cs="Arial"/>
          <w:sz w:val="20"/>
          <w:szCs w:val="20"/>
        </w:rPr>
        <w:t xml:space="preserve"> Lenovo </w:t>
      </w:r>
      <w:r w:rsidR="000E1DE7">
        <w:rPr>
          <w:rFonts w:ascii="Arial" w:hAnsi="Arial" w:cs="Arial"/>
          <w:sz w:val="20"/>
          <w:szCs w:val="20"/>
        </w:rPr>
        <w:t>‘</w:t>
      </w:r>
      <w:proofErr w:type="spellStart"/>
      <w:r w:rsidR="000E1DE7">
        <w:rPr>
          <w:rFonts w:ascii="Arial" w:hAnsi="Arial" w:cs="Arial"/>
          <w:sz w:val="20"/>
          <w:szCs w:val="20"/>
        </w:rPr>
        <w:t>IdeaPad</w:t>
      </w:r>
      <w:proofErr w:type="spellEnd"/>
      <w:r w:rsidR="000E1DE7">
        <w:rPr>
          <w:rFonts w:ascii="Arial" w:hAnsi="Arial" w:cs="Arial"/>
          <w:sz w:val="20"/>
          <w:szCs w:val="20"/>
        </w:rPr>
        <w:t>’</w:t>
      </w:r>
      <w:r>
        <w:rPr>
          <w:rFonts w:ascii="Arial" w:hAnsi="Arial" w:cs="Arial"/>
          <w:sz w:val="20"/>
          <w:szCs w:val="20"/>
        </w:rPr>
        <w:t xml:space="preserve"> bra</w:t>
      </w:r>
      <w:r w:rsidR="002B5B42">
        <w:rPr>
          <w:rFonts w:ascii="Arial" w:hAnsi="Arial" w:cs="Arial"/>
          <w:sz w:val="20"/>
          <w:szCs w:val="20"/>
        </w:rPr>
        <w:t>n</w:t>
      </w:r>
      <w:r>
        <w:rPr>
          <w:rFonts w:ascii="Arial" w:hAnsi="Arial" w:cs="Arial"/>
          <w:sz w:val="20"/>
          <w:szCs w:val="20"/>
        </w:rPr>
        <w:t xml:space="preserve">ded notebooks </w:t>
      </w:r>
      <w:r w:rsidRPr="005804A5">
        <w:rPr>
          <w:rFonts w:ascii="Arial" w:hAnsi="Arial" w:cs="Arial"/>
          <w:sz w:val="20"/>
          <w:szCs w:val="20"/>
        </w:rPr>
        <w:t xml:space="preserve">from </w:t>
      </w:r>
      <w:r w:rsidR="0033626F">
        <w:rPr>
          <w:rFonts w:ascii="Arial" w:hAnsi="Arial" w:cs="Arial"/>
          <w:sz w:val="20"/>
          <w:szCs w:val="20"/>
        </w:rPr>
        <w:t>1</w:t>
      </w:r>
      <w:r w:rsidR="000F73A3">
        <w:rPr>
          <w:rFonts w:ascii="Arial" w:hAnsi="Arial" w:cs="Arial"/>
          <w:sz w:val="20"/>
          <w:szCs w:val="20"/>
        </w:rPr>
        <w:t xml:space="preserve"> February</w:t>
      </w:r>
      <w:r w:rsidR="0033626F">
        <w:rPr>
          <w:rFonts w:ascii="Arial" w:hAnsi="Arial" w:cs="Arial"/>
          <w:sz w:val="20"/>
          <w:szCs w:val="20"/>
        </w:rPr>
        <w:t xml:space="preserve"> 2011</w:t>
      </w:r>
      <w:r w:rsidRPr="005804A5">
        <w:rPr>
          <w:rFonts w:ascii="Arial" w:hAnsi="Arial" w:cs="Arial"/>
          <w:sz w:val="20"/>
          <w:szCs w:val="20"/>
        </w:rPr>
        <w:t xml:space="preserve"> to</w:t>
      </w:r>
      <w:r w:rsidR="0033626F">
        <w:rPr>
          <w:rFonts w:ascii="Arial" w:hAnsi="Arial" w:cs="Arial"/>
          <w:sz w:val="20"/>
          <w:szCs w:val="20"/>
        </w:rPr>
        <w:t xml:space="preserve"> 3</w:t>
      </w:r>
      <w:r w:rsidR="000F73A3">
        <w:rPr>
          <w:rFonts w:ascii="Arial" w:hAnsi="Arial" w:cs="Arial"/>
          <w:sz w:val="20"/>
          <w:szCs w:val="20"/>
        </w:rPr>
        <w:t>0</w:t>
      </w:r>
      <w:r w:rsidR="0033626F">
        <w:rPr>
          <w:rFonts w:ascii="Arial" w:hAnsi="Arial" w:cs="Arial"/>
          <w:sz w:val="20"/>
          <w:szCs w:val="20"/>
        </w:rPr>
        <w:t xml:space="preserve"> </w:t>
      </w:r>
      <w:r w:rsidR="000F73A3">
        <w:rPr>
          <w:rFonts w:ascii="Arial" w:hAnsi="Arial" w:cs="Arial"/>
          <w:sz w:val="20"/>
          <w:szCs w:val="20"/>
        </w:rPr>
        <w:t>June</w:t>
      </w:r>
      <w:r w:rsidR="0033626F">
        <w:rPr>
          <w:rFonts w:ascii="Arial" w:hAnsi="Arial" w:cs="Arial"/>
          <w:sz w:val="20"/>
          <w:szCs w:val="20"/>
        </w:rPr>
        <w:t xml:space="preserve"> 2012</w:t>
      </w:r>
      <w:r>
        <w:rPr>
          <w:rFonts w:ascii="Arial" w:hAnsi="Arial" w:cs="Arial"/>
          <w:sz w:val="20"/>
          <w:szCs w:val="20"/>
        </w:rPr>
        <w:t xml:space="preserve">. </w:t>
      </w:r>
      <w:r w:rsidRPr="005804A5">
        <w:rPr>
          <w:rFonts w:ascii="Arial" w:hAnsi="Arial" w:cs="Arial"/>
          <w:sz w:val="20"/>
          <w:szCs w:val="20"/>
        </w:rPr>
        <w:t xml:space="preserve"> </w:t>
      </w:r>
      <w:r w:rsidRPr="007E75F7">
        <w:rPr>
          <w:rFonts w:ascii="Arial" w:hAnsi="Arial" w:cs="Arial"/>
          <w:sz w:val="20"/>
          <w:szCs w:val="20"/>
        </w:rPr>
        <w:t>They were either: (a) included in Lenovo products, (b) distributed as stand-alone replacement packs, or (c) distributed as stand-alone option.</w:t>
      </w:r>
    </w:p>
    <w:p w:rsidR="004906AA" w:rsidRPr="005804A5" w:rsidRDefault="004906AA" w:rsidP="004906AA">
      <w:pPr>
        <w:spacing w:after="0" w:line="240" w:lineRule="auto"/>
        <w:ind w:left="709"/>
        <w:rPr>
          <w:rFonts w:ascii="Arial" w:hAnsi="Arial" w:cs="Arial"/>
          <w:sz w:val="20"/>
          <w:szCs w:val="20"/>
        </w:rPr>
      </w:pPr>
    </w:p>
    <w:p w:rsidR="004906AA" w:rsidRPr="005804A5" w:rsidRDefault="004906AA" w:rsidP="004906AA">
      <w:pPr>
        <w:spacing w:after="0" w:line="240" w:lineRule="auto"/>
        <w:ind w:left="709"/>
        <w:rPr>
          <w:rFonts w:ascii="Arial" w:hAnsi="Arial" w:cs="Arial"/>
          <w:sz w:val="20"/>
          <w:szCs w:val="20"/>
        </w:rPr>
      </w:pPr>
      <w:r w:rsidRPr="005804A5">
        <w:rPr>
          <w:rFonts w:ascii="Arial" w:hAnsi="Arial" w:cs="Arial"/>
          <w:sz w:val="20"/>
          <w:szCs w:val="20"/>
        </w:rPr>
        <w:t xml:space="preserve">The notebook models </w:t>
      </w:r>
      <w:r>
        <w:rPr>
          <w:rFonts w:ascii="Arial" w:hAnsi="Arial" w:cs="Arial"/>
          <w:sz w:val="20"/>
          <w:szCs w:val="20"/>
        </w:rPr>
        <w:t xml:space="preserve">affected </w:t>
      </w:r>
      <w:r w:rsidRPr="005804A5">
        <w:rPr>
          <w:rFonts w:ascii="Arial" w:hAnsi="Arial" w:cs="Arial"/>
          <w:sz w:val="20"/>
          <w:szCs w:val="20"/>
        </w:rPr>
        <w:t>(</w:t>
      </w:r>
      <w:r w:rsidRPr="005804A5">
        <w:rPr>
          <w:rFonts w:ascii="Arial" w:hAnsi="Arial" w:cs="Arial"/>
          <w:b/>
          <w:sz w:val="20"/>
          <w:szCs w:val="20"/>
        </w:rPr>
        <w:t>Affected Models</w:t>
      </w:r>
      <w:r w:rsidRPr="005804A5">
        <w:rPr>
          <w:rFonts w:ascii="Arial" w:hAnsi="Arial" w:cs="Arial"/>
          <w:sz w:val="20"/>
          <w:szCs w:val="20"/>
        </w:rPr>
        <w:t>)</w:t>
      </w:r>
      <w:r>
        <w:rPr>
          <w:rFonts w:ascii="Arial" w:hAnsi="Arial" w:cs="Arial"/>
          <w:sz w:val="20"/>
          <w:szCs w:val="20"/>
        </w:rPr>
        <w:t xml:space="preserve"> </w:t>
      </w:r>
      <w:r w:rsidRPr="005804A5">
        <w:rPr>
          <w:rFonts w:ascii="Arial" w:hAnsi="Arial" w:cs="Arial"/>
          <w:sz w:val="20"/>
          <w:szCs w:val="20"/>
        </w:rPr>
        <w:t>are:</w:t>
      </w:r>
    </w:p>
    <w:p w:rsidR="004906AA" w:rsidRPr="000E1DE7" w:rsidRDefault="004906AA" w:rsidP="004906AA">
      <w:pPr>
        <w:pStyle w:val="ListParagraph"/>
        <w:ind w:left="1418"/>
        <w:contextualSpacing w:val="0"/>
        <w:rPr>
          <w:rFonts w:ascii="Arial" w:hAnsi="Arial" w:cs="Arial"/>
          <w:sz w:val="20"/>
          <w:szCs w:val="20"/>
        </w:rPr>
      </w:pPr>
    </w:p>
    <w:p w:rsidR="000E1DE7" w:rsidRPr="000E1DE7" w:rsidRDefault="000E1DE7"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S10-3</w:t>
      </w:r>
    </w:p>
    <w:p w:rsidR="000E1DE7" w:rsidRPr="007E75F7" w:rsidRDefault="000E1DE7"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S10-3</w:t>
      </w:r>
      <w:r w:rsidR="004D68DF">
        <w:rPr>
          <w:rFonts w:ascii="Arial" w:hAnsi="Arial" w:cs="Arial"/>
          <w:sz w:val="20"/>
          <w:szCs w:val="20"/>
          <w:lang w:val="en-AU" w:eastAsia="en-AU"/>
        </w:rPr>
        <w:t>t</w:t>
      </w:r>
    </w:p>
    <w:p w:rsidR="000E1DE7" w:rsidRPr="007E75F7" w:rsidRDefault="000E1DE7"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Y560</w:t>
      </w:r>
    </w:p>
    <w:p w:rsidR="000F73A3" w:rsidRPr="000E1DE7" w:rsidRDefault="000F73A3" w:rsidP="00B42AC4">
      <w:pPr>
        <w:pStyle w:val="ListParagraph"/>
        <w:numPr>
          <w:ilvl w:val="0"/>
          <w:numId w:val="4"/>
        </w:numPr>
        <w:rPr>
          <w:rFonts w:ascii="Arial" w:hAnsi="Arial" w:cs="Arial"/>
          <w:sz w:val="20"/>
          <w:szCs w:val="20"/>
        </w:rPr>
      </w:pPr>
      <w:r>
        <w:rPr>
          <w:rFonts w:ascii="Arial" w:hAnsi="Arial" w:cs="Arial"/>
          <w:sz w:val="20"/>
          <w:szCs w:val="20"/>
          <w:lang w:val="en-AU" w:eastAsia="en-AU"/>
        </w:rPr>
        <w:t>Y560p</w:t>
      </w:r>
    </w:p>
    <w:p w:rsidR="000E1DE7" w:rsidRPr="007E75F7" w:rsidRDefault="000E1DE7"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Y570</w:t>
      </w:r>
    </w:p>
    <w:p w:rsidR="000F73A3" w:rsidRPr="000E1DE7" w:rsidRDefault="000F73A3" w:rsidP="00B42AC4">
      <w:pPr>
        <w:pStyle w:val="ListParagraph"/>
        <w:numPr>
          <w:ilvl w:val="0"/>
          <w:numId w:val="4"/>
        </w:numPr>
        <w:rPr>
          <w:rFonts w:ascii="Arial" w:hAnsi="Arial" w:cs="Arial"/>
          <w:sz w:val="20"/>
          <w:szCs w:val="20"/>
        </w:rPr>
      </w:pPr>
      <w:r>
        <w:rPr>
          <w:rFonts w:ascii="Arial" w:hAnsi="Arial" w:cs="Arial"/>
          <w:sz w:val="20"/>
          <w:szCs w:val="20"/>
          <w:lang w:val="en-AU" w:eastAsia="en-AU"/>
        </w:rPr>
        <w:t>G550</w:t>
      </w:r>
    </w:p>
    <w:p w:rsidR="000E1DE7" w:rsidRPr="000E1DE7" w:rsidRDefault="000E1DE7"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G570</w:t>
      </w:r>
    </w:p>
    <w:p w:rsidR="000E1DE7" w:rsidRPr="000E1DE7" w:rsidRDefault="000E1DE7"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G575</w:t>
      </w:r>
    </w:p>
    <w:p w:rsidR="000E1DE7" w:rsidRPr="000E1DE7" w:rsidRDefault="000E1DE7"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G560</w:t>
      </w:r>
    </w:p>
    <w:p w:rsidR="000E1DE7" w:rsidRPr="000E1DE7" w:rsidRDefault="000E1DE7"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Z560</w:t>
      </w:r>
    </w:p>
    <w:p w:rsidR="00FE7932" w:rsidRPr="000E1DE7" w:rsidRDefault="000E1DE7"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Z570</w:t>
      </w:r>
    </w:p>
    <w:p w:rsidR="000E1DE7" w:rsidRPr="000E1DE7" w:rsidRDefault="000E1DE7" w:rsidP="000E1DE7">
      <w:pPr>
        <w:pStyle w:val="ListParagraph"/>
        <w:ind w:left="1429"/>
        <w:rPr>
          <w:rFonts w:ascii="Arial" w:hAnsi="Arial" w:cs="Arial"/>
          <w:sz w:val="20"/>
          <w:szCs w:val="20"/>
        </w:rPr>
      </w:pPr>
    </w:p>
    <w:p w:rsidR="0033626F" w:rsidRDefault="0033626F" w:rsidP="005804A5">
      <w:pPr>
        <w:spacing w:after="0" w:line="240" w:lineRule="auto"/>
        <w:ind w:left="709"/>
        <w:rPr>
          <w:rFonts w:ascii="Arial" w:hAnsi="Arial" w:cs="Arial"/>
          <w:sz w:val="20"/>
          <w:szCs w:val="20"/>
        </w:rPr>
      </w:pPr>
      <w:r w:rsidRPr="00D10412">
        <w:rPr>
          <w:rFonts w:ascii="Arial" w:hAnsi="Arial" w:cs="Arial"/>
          <w:sz w:val="20"/>
          <w:szCs w:val="20"/>
        </w:rPr>
        <w:t>Consumers may have been provided power cord even if they d</w:t>
      </w:r>
      <w:r w:rsidR="00FB2CE6">
        <w:rPr>
          <w:rFonts w:ascii="Arial" w:hAnsi="Arial" w:cs="Arial"/>
          <w:sz w:val="20"/>
          <w:szCs w:val="20"/>
        </w:rPr>
        <w:t>o not fall within the</w:t>
      </w:r>
      <w:r w:rsidR="00D10412" w:rsidRPr="00D10412">
        <w:rPr>
          <w:rFonts w:ascii="Arial" w:hAnsi="Arial" w:cs="Arial"/>
          <w:sz w:val="20"/>
          <w:szCs w:val="20"/>
        </w:rPr>
        <w:t xml:space="preserve"> range</w:t>
      </w:r>
      <w:r w:rsidR="00FB2CE6">
        <w:rPr>
          <w:rFonts w:ascii="Arial" w:hAnsi="Arial" w:cs="Arial"/>
          <w:sz w:val="20"/>
          <w:szCs w:val="20"/>
        </w:rPr>
        <w:t xml:space="preserve"> of Affected Models</w:t>
      </w:r>
      <w:r w:rsidR="00D10412" w:rsidRPr="00D10412">
        <w:rPr>
          <w:rFonts w:ascii="Arial" w:hAnsi="Arial" w:cs="Arial"/>
          <w:sz w:val="20"/>
          <w:szCs w:val="20"/>
        </w:rPr>
        <w:t>.</w:t>
      </w:r>
    </w:p>
    <w:p w:rsidR="0033626F" w:rsidRDefault="0033626F" w:rsidP="005804A5">
      <w:pPr>
        <w:spacing w:after="0" w:line="240" w:lineRule="auto"/>
        <w:ind w:left="709"/>
        <w:rPr>
          <w:rFonts w:ascii="Arial" w:hAnsi="Arial" w:cs="Arial"/>
          <w:sz w:val="20"/>
          <w:szCs w:val="20"/>
        </w:rPr>
      </w:pPr>
    </w:p>
    <w:p w:rsidR="00A900B6" w:rsidRDefault="00A900B6" w:rsidP="005804A5">
      <w:pPr>
        <w:spacing w:after="0" w:line="240" w:lineRule="auto"/>
        <w:ind w:left="709"/>
        <w:rPr>
          <w:rFonts w:ascii="Arial" w:hAnsi="Arial" w:cs="Arial"/>
          <w:sz w:val="20"/>
          <w:szCs w:val="20"/>
        </w:rPr>
      </w:pPr>
      <w:r w:rsidRPr="005804A5">
        <w:rPr>
          <w:rFonts w:ascii="Arial" w:hAnsi="Arial" w:cs="Arial"/>
          <w:sz w:val="20"/>
          <w:szCs w:val="20"/>
        </w:rPr>
        <w:t>A summary of each product (including photo) is included in Schedule 1</w:t>
      </w:r>
      <w:r>
        <w:rPr>
          <w:rFonts w:ascii="Arial" w:hAnsi="Arial" w:cs="Arial"/>
          <w:sz w:val="20"/>
          <w:szCs w:val="20"/>
        </w:rPr>
        <w:t>A (Australia - Product Descriptions)</w:t>
      </w:r>
      <w:r w:rsidRPr="005804A5">
        <w:rPr>
          <w:rFonts w:ascii="Arial" w:hAnsi="Arial" w:cs="Arial"/>
          <w:sz w:val="20"/>
          <w:szCs w:val="20"/>
        </w:rPr>
        <w:t>.</w:t>
      </w:r>
    </w:p>
    <w:p w:rsidR="00A900B6" w:rsidRPr="005804A5" w:rsidRDefault="00A900B6" w:rsidP="005804A5">
      <w:pPr>
        <w:spacing w:after="0" w:line="240" w:lineRule="auto"/>
        <w:ind w:left="709"/>
        <w:rPr>
          <w:rFonts w:ascii="Arial" w:hAnsi="Arial" w:cs="Arial"/>
          <w:sz w:val="20"/>
          <w:szCs w:val="20"/>
        </w:rPr>
      </w:pPr>
    </w:p>
    <w:p w:rsidR="00FE7932" w:rsidRPr="005804A5" w:rsidRDefault="00FE7932"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Identifying Numbers:</w:t>
      </w:r>
    </w:p>
    <w:p w:rsidR="00FE7932" w:rsidRPr="005804A5" w:rsidRDefault="00FE7932" w:rsidP="005804A5">
      <w:pPr>
        <w:spacing w:after="0" w:line="240" w:lineRule="auto"/>
        <w:ind w:left="709"/>
        <w:rPr>
          <w:rFonts w:ascii="Arial" w:hAnsi="Arial" w:cs="Arial"/>
          <w:b/>
          <w:sz w:val="20"/>
          <w:szCs w:val="20"/>
        </w:rPr>
      </w:pPr>
    </w:p>
    <w:p w:rsidR="00FE7932" w:rsidRPr="005804A5" w:rsidRDefault="00030FED" w:rsidP="005804A5">
      <w:pPr>
        <w:spacing w:after="0" w:line="240" w:lineRule="auto"/>
        <w:ind w:left="709"/>
        <w:rPr>
          <w:rFonts w:ascii="Arial" w:hAnsi="Arial" w:cs="Arial"/>
          <w:sz w:val="20"/>
          <w:szCs w:val="20"/>
        </w:rPr>
      </w:pPr>
      <w:r>
        <w:rPr>
          <w:rFonts w:ascii="Arial" w:hAnsi="Arial" w:cs="Arial"/>
          <w:sz w:val="20"/>
          <w:szCs w:val="20"/>
        </w:rPr>
        <w:t>The exposure is limited to a single part number (</w:t>
      </w:r>
      <w:proofErr w:type="spellStart"/>
      <w:r>
        <w:rPr>
          <w:rFonts w:ascii="Arial" w:hAnsi="Arial" w:cs="Arial"/>
          <w:sz w:val="20"/>
          <w:szCs w:val="20"/>
        </w:rPr>
        <w:t>p/n</w:t>
      </w:r>
      <w:proofErr w:type="spellEnd"/>
      <w:r>
        <w:rPr>
          <w:rFonts w:ascii="Arial" w:hAnsi="Arial" w:cs="Arial"/>
          <w:sz w:val="20"/>
          <w:szCs w:val="20"/>
        </w:rPr>
        <w:t xml:space="preserve"> </w:t>
      </w:r>
      <w:r w:rsidR="00701CF6" w:rsidRPr="007E75F7">
        <w:rPr>
          <w:rFonts w:ascii="Arial" w:hAnsi="Arial" w:cs="Arial"/>
          <w:sz w:val="20"/>
          <w:szCs w:val="20"/>
        </w:rPr>
        <w:t>145000589</w:t>
      </w:r>
      <w:r w:rsidR="008F49B1">
        <w:rPr>
          <w:rFonts w:ascii="Arial" w:hAnsi="Arial" w:cs="Arial"/>
          <w:sz w:val="20"/>
          <w:szCs w:val="20"/>
        </w:rPr>
        <w:t>)</w:t>
      </w:r>
      <w:r>
        <w:rPr>
          <w:rFonts w:ascii="Arial" w:hAnsi="Arial" w:cs="Arial"/>
          <w:sz w:val="20"/>
          <w:szCs w:val="20"/>
        </w:rPr>
        <w:t xml:space="preserve"> for Australia, New Zealand and Fiji. A sticker attached to the cord with the name </w:t>
      </w:r>
      <w:proofErr w:type="spellStart"/>
      <w:r>
        <w:rPr>
          <w:rFonts w:ascii="Arial" w:hAnsi="Arial" w:cs="Arial"/>
          <w:sz w:val="20"/>
          <w:szCs w:val="20"/>
        </w:rPr>
        <w:t>Linetek</w:t>
      </w:r>
      <w:proofErr w:type="spellEnd"/>
      <w:r>
        <w:rPr>
          <w:rFonts w:ascii="Arial" w:hAnsi="Arial" w:cs="Arial"/>
          <w:sz w:val="20"/>
          <w:szCs w:val="20"/>
        </w:rPr>
        <w:t xml:space="preserve"> on it will show a revision date ‘REV-001005’. The female connector has the imprint ‘LS-15 </w:t>
      </w:r>
      <w:proofErr w:type="spellStart"/>
      <w:r>
        <w:rPr>
          <w:rFonts w:ascii="Arial" w:hAnsi="Arial" w:cs="Arial"/>
          <w:sz w:val="20"/>
          <w:szCs w:val="20"/>
        </w:rPr>
        <w:t>Linetek</w:t>
      </w:r>
      <w:proofErr w:type="spellEnd"/>
      <w:r>
        <w:rPr>
          <w:rFonts w:ascii="Arial" w:hAnsi="Arial" w:cs="Arial"/>
          <w:sz w:val="20"/>
          <w:szCs w:val="20"/>
        </w:rPr>
        <w:t xml:space="preserve">’. </w:t>
      </w:r>
    </w:p>
    <w:p w:rsidR="00FE7932" w:rsidRPr="005804A5" w:rsidRDefault="00FE7932" w:rsidP="005804A5">
      <w:pPr>
        <w:spacing w:after="0" w:line="240" w:lineRule="auto"/>
        <w:ind w:left="709"/>
        <w:rPr>
          <w:rFonts w:ascii="Arial" w:hAnsi="Arial" w:cs="Arial"/>
          <w:sz w:val="20"/>
          <w:szCs w:val="20"/>
        </w:rPr>
      </w:pPr>
    </w:p>
    <w:p w:rsidR="00FE7932" w:rsidRPr="005804A5" w:rsidRDefault="00FE7932"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Where was the product sold</w:t>
      </w:r>
      <w:proofErr w:type="gramStart"/>
      <w:r w:rsidRPr="005804A5">
        <w:rPr>
          <w:rFonts w:ascii="Arial" w:hAnsi="Arial" w:cs="Arial"/>
          <w:b/>
          <w:i/>
          <w:color w:val="FF0000"/>
          <w:sz w:val="20"/>
          <w:szCs w:val="20"/>
        </w:rPr>
        <w:t>?:</w:t>
      </w:r>
      <w:proofErr w:type="gramEnd"/>
    </w:p>
    <w:p w:rsidR="00FE7932" w:rsidRPr="005804A5" w:rsidRDefault="00FE7932" w:rsidP="005804A5">
      <w:pPr>
        <w:spacing w:after="0" w:line="240" w:lineRule="auto"/>
        <w:ind w:left="709"/>
        <w:rPr>
          <w:rFonts w:ascii="Arial" w:hAnsi="Arial" w:cs="Arial"/>
          <w:b/>
          <w:sz w:val="20"/>
          <w:szCs w:val="20"/>
        </w:rPr>
      </w:pPr>
    </w:p>
    <w:p w:rsidR="00FE7932" w:rsidRPr="005804A5" w:rsidRDefault="00FE7932" w:rsidP="005804A5">
      <w:pPr>
        <w:spacing w:after="0" w:line="240" w:lineRule="auto"/>
        <w:ind w:left="709"/>
        <w:rPr>
          <w:rFonts w:ascii="Arial" w:hAnsi="Arial" w:cs="Arial"/>
          <w:sz w:val="20"/>
          <w:szCs w:val="20"/>
        </w:rPr>
      </w:pPr>
      <w:r w:rsidRPr="005804A5">
        <w:rPr>
          <w:rFonts w:ascii="Arial" w:hAnsi="Arial" w:cs="Arial"/>
          <w:sz w:val="20"/>
          <w:szCs w:val="20"/>
        </w:rPr>
        <w:t>Nationally</w:t>
      </w:r>
      <w:r w:rsidR="00996996">
        <w:rPr>
          <w:rFonts w:ascii="Arial" w:hAnsi="Arial" w:cs="Arial"/>
          <w:sz w:val="20"/>
          <w:szCs w:val="20"/>
        </w:rPr>
        <w:t xml:space="preserve"> – all states and territories</w:t>
      </w:r>
      <w:r w:rsidR="002B5B42">
        <w:rPr>
          <w:rFonts w:ascii="Arial" w:hAnsi="Arial" w:cs="Arial"/>
          <w:sz w:val="20"/>
          <w:szCs w:val="20"/>
        </w:rPr>
        <w:t>.</w:t>
      </w:r>
      <w:r w:rsidR="004E45D1">
        <w:rPr>
          <w:rFonts w:ascii="Arial" w:hAnsi="Arial" w:cs="Arial"/>
          <w:sz w:val="20"/>
          <w:szCs w:val="20"/>
        </w:rPr>
        <w:t xml:space="preserve"> </w:t>
      </w:r>
      <w:r w:rsidR="000E1DE7">
        <w:rPr>
          <w:rFonts w:ascii="Arial" w:hAnsi="Arial" w:cs="Arial"/>
          <w:sz w:val="20"/>
          <w:szCs w:val="20"/>
        </w:rPr>
        <w:t>Internationally</w:t>
      </w:r>
      <w:r w:rsidR="009870EB">
        <w:rPr>
          <w:rFonts w:ascii="Arial" w:hAnsi="Arial" w:cs="Arial"/>
          <w:sz w:val="20"/>
          <w:szCs w:val="20"/>
        </w:rPr>
        <w:t xml:space="preserve"> – New Zealand and F</w:t>
      </w:r>
      <w:r w:rsidR="00996996">
        <w:rPr>
          <w:rFonts w:ascii="Arial" w:hAnsi="Arial" w:cs="Arial"/>
          <w:sz w:val="20"/>
          <w:szCs w:val="20"/>
        </w:rPr>
        <w:t>iji</w:t>
      </w:r>
    </w:p>
    <w:p w:rsidR="00FE7932" w:rsidRPr="005804A5" w:rsidRDefault="00FE7932" w:rsidP="005804A5">
      <w:pPr>
        <w:spacing w:after="0" w:line="240" w:lineRule="auto"/>
        <w:ind w:left="709"/>
        <w:rPr>
          <w:rFonts w:ascii="Arial" w:hAnsi="Arial" w:cs="Arial"/>
          <w:sz w:val="20"/>
          <w:szCs w:val="20"/>
        </w:rPr>
      </w:pPr>
    </w:p>
    <w:p w:rsidR="00FE7932" w:rsidRPr="005804A5" w:rsidRDefault="00FE7932"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Traders who sold the product:</w:t>
      </w:r>
    </w:p>
    <w:p w:rsidR="00FE7932" w:rsidRPr="005804A5" w:rsidRDefault="00FE7932" w:rsidP="005804A5">
      <w:pPr>
        <w:spacing w:after="0" w:line="240" w:lineRule="auto"/>
        <w:ind w:left="709"/>
        <w:rPr>
          <w:rFonts w:ascii="Arial" w:hAnsi="Arial" w:cs="Arial"/>
          <w:b/>
          <w:sz w:val="20"/>
          <w:szCs w:val="20"/>
        </w:rPr>
      </w:pPr>
    </w:p>
    <w:p w:rsidR="00261F4B" w:rsidRPr="005804A5" w:rsidRDefault="00261F4B" w:rsidP="005804A5">
      <w:pPr>
        <w:spacing w:after="0" w:line="240" w:lineRule="auto"/>
        <w:ind w:left="709"/>
        <w:rPr>
          <w:rFonts w:ascii="Arial" w:hAnsi="Arial" w:cs="Arial"/>
          <w:sz w:val="20"/>
          <w:szCs w:val="20"/>
        </w:rPr>
      </w:pPr>
      <w:r w:rsidRPr="005804A5">
        <w:rPr>
          <w:rFonts w:ascii="Arial" w:hAnsi="Arial" w:cs="Arial"/>
          <w:sz w:val="20"/>
          <w:szCs w:val="20"/>
        </w:rPr>
        <w:t xml:space="preserve">The Affected Models were sold by Lenovo directly </w:t>
      </w:r>
      <w:r w:rsidR="00934C4C">
        <w:rPr>
          <w:rFonts w:ascii="Arial" w:hAnsi="Arial" w:cs="Arial"/>
          <w:sz w:val="20"/>
          <w:szCs w:val="20"/>
        </w:rPr>
        <w:t xml:space="preserve">and </w:t>
      </w:r>
      <w:r w:rsidRPr="005804A5">
        <w:rPr>
          <w:rFonts w:ascii="Arial" w:hAnsi="Arial" w:cs="Arial"/>
          <w:sz w:val="20"/>
          <w:szCs w:val="20"/>
        </w:rPr>
        <w:t xml:space="preserve">by </w:t>
      </w:r>
      <w:r w:rsidR="00934C4C">
        <w:rPr>
          <w:rFonts w:ascii="Arial" w:hAnsi="Arial" w:cs="Arial"/>
          <w:sz w:val="20"/>
          <w:szCs w:val="20"/>
        </w:rPr>
        <w:t xml:space="preserve">the following </w:t>
      </w:r>
      <w:r w:rsidR="007F46C8">
        <w:rPr>
          <w:rFonts w:ascii="Arial" w:hAnsi="Arial" w:cs="Arial"/>
          <w:sz w:val="20"/>
          <w:szCs w:val="20"/>
        </w:rPr>
        <w:t xml:space="preserve">distributors, who then on sold to </w:t>
      </w:r>
      <w:r w:rsidRPr="005804A5">
        <w:rPr>
          <w:rFonts w:ascii="Arial" w:hAnsi="Arial" w:cs="Arial"/>
          <w:sz w:val="20"/>
          <w:szCs w:val="20"/>
        </w:rPr>
        <w:t>reseller</w:t>
      </w:r>
      <w:r w:rsidR="007F46C8">
        <w:rPr>
          <w:rFonts w:ascii="Arial" w:hAnsi="Arial" w:cs="Arial"/>
          <w:sz w:val="20"/>
          <w:szCs w:val="20"/>
        </w:rPr>
        <w:t>s</w:t>
      </w:r>
      <w:r w:rsidRPr="005804A5">
        <w:rPr>
          <w:rFonts w:ascii="Arial" w:hAnsi="Arial" w:cs="Arial"/>
          <w:sz w:val="20"/>
          <w:szCs w:val="20"/>
        </w:rPr>
        <w:t xml:space="preserve">.  </w:t>
      </w:r>
    </w:p>
    <w:p w:rsidR="000E0A6E" w:rsidRPr="007E75F7" w:rsidRDefault="000E0A6E" w:rsidP="000E0A6E">
      <w:pPr>
        <w:pStyle w:val="ListParagraph"/>
        <w:ind w:left="1418"/>
        <w:contextualSpacing w:val="0"/>
        <w:rPr>
          <w:rFonts w:ascii="Arial" w:hAnsi="Arial" w:cs="Arial"/>
          <w:sz w:val="20"/>
          <w:szCs w:val="20"/>
        </w:rPr>
      </w:pPr>
    </w:p>
    <w:p w:rsidR="00DB5BAF" w:rsidRPr="007E75F7" w:rsidRDefault="00AD3124" w:rsidP="00B42AC4">
      <w:pPr>
        <w:pStyle w:val="ListParagraph"/>
        <w:numPr>
          <w:ilvl w:val="0"/>
          <w:numId w:val="1"/>
        </w:numPr>
        <w:ind w:left="1418" w:hanging="425"/>
        <w:contextualSpacing w:val="0"/>
        <w:rPr>
          <w:rFonts w:ascii="Arial" w:hAnsi="Arial" w:cs="Arial"/>
          <w:sz w:val="20"/>
          <w:szCs w:val="20"/>
        </w:rPr>
      </w:pPr>
      <w:r w:rsidRPr="007E75F7">
        <w:rPr>
          <w:rFonts w:ascii="Arial" w:hAnsi="Arial" w:cs="Arial"/>
          <w:sz w:val="20"/>
          <w:szCs w:val="20"/>
        </w:rPr>
        <w:t>Ingram Micro Pty Ltd</w:t>
      </w:r>
      <w:r w:rsidRPr="007E75F7">
        <w:rPr>
          <w:rFonts w:ascii="Arial" w:hAnsi="Arial" w:cs="Arial"/>
          <w:b/>
          <w:sz w:val="20"/>
          <w:szCs w:val="20"/>
        </w:rPr>
        <w:t xml:space="preserve"> </w:t>
      </w:r>
      <w:r w:rsidRPr="007E75F7">
        <w:rPr>
          <w:rFonts w:ascii="Arial" w:hAnsi="Arial" w:cs="Arial"/>
          <w:sz w:val="20"/>
          <w:szCs w:val="20"/>
        </w:rPr>
        <w:t>(ABN 45 112 487 966)</w:t>
      </w:r>
      <w:r w:rsidRPr="007E75F7">
        <w:rPr>
          <w:rFonts w:ascii="Arial" w:hAnsi="Arial" w:cs="Arial"/>
          <w:sz w:val="20"/>
          <w:szCs w:val="20"/>
        </w:rPr>
        <w:br/>
        <w:t xml:space="preserve">61 Dunning Avenue, </w:t>
      </w:r>
      <w:proofErr w:type="spellStart"/>
      <w:r w:rsidRPr="007E75F7">
        <w:rPr>
          <w:rFonts w:ascii="Arial" w:hAnsi="Arial" w:cs="Arial"/>
          <w:sz w:val="20"/>
          <w:szCs w:val="20"/>
        </w:rPr>
        <w:t>Rosebery</w:t>
      </w:r>
      <w:proofErr w:type="spellEnd"/>
      <w:r w:rsidRPr="007E75F7">
        <w:rPr>
          <w:rFonts w:ascii="Arial" w:hAnsi="Arial" w:cs="Arial"/>
          <w:sz w:val="20"/>
          <w:szCs w:val="20"/>
        </w:rPr>
        <w:t xml:space="preserve"> NSW 2018 Australia</w:t>
      </w:r>
      <w:r w:rsidRPr="007E75F7">
        <w:rPr>
          <w:rFonts w:ascii="Arial" w:hAnsi="Arial" w:cs="Arial"/>
          <w:sz w:val="20"/>
          <w:szCs w:val="20"/>
        </w:rPr>
        <w:br/>
      </w:r>
    </w:p>
    <w:p w:rsidR="00511E66" w:rsidRPr="00F36294" w:rsidRDefault="00146ED2" w:rsidP="00511E66">
      <w:pPr>
        <w:pStyle w:val="ListParagraph"/>
        <w:numPr>
          <w:ilvl w:val="0"/>
          <w:numId w:val="1"/>
        </w:numPr>
        <w:ind w:left="1418" w:hanging="425"/>
        <w:contextualSpacing w:val="0"/>
        <w:rPr>
          <w:rFonts w:ascii="Arial" w:hAnsi="Arial" w:cs="Arial"/>
          <w:sz w:val="20"/>
          <w:szCs w:val="20"/>
        </w:rPr>
      </w:pPr>
      <w:proofErr w:type="spellStart"/>
      <w:r w:rsidRPr="00F36294">
        <w:rPr>
          <w:rFonts w:ascii="Arial" w:hAnsi="Arial" w:cs="Arial"/>
          <w:sz w:val="20"/>
          <w:szCs w:val="20"/>
        </w:rPr>
        <w:t>Synnex</w:t>
      </w:r>
      <w:proofErr w:type="spellEnd"/>
      <w:r w:rsidRPr="00F36294">
        <w:rPr>
          <w:rFonts w:ascii="Arial" w:hAnsi="Arial" w:cs="Arial"/>
          <w:sz w:val="20"/>
          <w:szCs w:val="20"/>
        </w:rPr>
        <w:t xml:space="preserve"> Australia Pty Ltd (ABN 40 052 285 882)</w:t>
      </w:r>
      <w:r w:rsidRPr="00F36294">
        <w:rPr>
          <w:rFonts w:ascii="Arial" w:hAnsi="Arial" w:cs="Arial"/>
          <w:sz w:val="20"/>
          <w:szCs w:val="20"/>
        </w:rPr>
        <w:br/>
        <w:t xml:space="preserve">92 Carroll Road, </w:t>
      </w:r>
      <w:proofErr w:type="spellStart"/>
      <w:r w:rsidRPr="00F36294">
        <w:rPr>
          <w:rFonts w:ascii="Arial" w:hAnsi="Arial" w:cs="Arial"/>
          <w:sz w:val="20"/>
          <w:szCs w:val="20"/>
        </w:rPr>
        <w:t>Oakleigh</w:t>
      </w:r>
      <w:proofErr w:type="spellEnd"/>
      <w:r w:rsidRPr="00F36294">
        <w:rPr>
          <w:rFonts w:ascii="Arial" w:hAnsi="Arial" w:cs="Arial"/>
          <w:sz w:val="20"/>
          <w:szCs w:val="20"/>
        </w:rPr>
        <w:t xml:space="preserve"> South VIC 3167 Australia</w:t>
      </w:r>
      <w:r w:rsidRPr="00F36294">
        <w:rPr>
          <w:rFonts w:ascii="Arial" w:hAnsi="Arial" w:cs="Arial"/>
          <w:sz w:val="20"/>
          <w:szCs w:val="20"/>
        </w:rPr>
        <w:br/>
      </w:r>
    </w:p>
    <w:p w:rsidR="00D70370" w:rsidRPr="007E75F7" w:rsidRDefault="007F46C8" w:rsidP="00B42AC4">
      <w:pPr>
        <w:pStyle w:val="ListParagraph"/>
        <w:numPr>
          <w:ilvl w:val="0"/>
          <w:numId w:val="1"/>
        </w:numPr>
        <w:ind w:left="1418" w:hanging="425"/>
        <w:contextualSpacing w:val="0"/>
        <w:rPr>
          <w:rFonts w:ascii="Arial" w:hAnsi="Arial" w:cs="Arial"/>
          <w:sz w:val="20"/>
          <w:szCs w:val="20"/>
        </w:rPr>
      </w:pPr>
      <w:r w:rsidRPr="007E75F7">
        <w:rPr>
          <w:rFonts w:ascii="Arial" w:hAnsi="Arial" w:cs="Arial"/>
          <w:sz w:val="20"/>
          <w:szCs w:val="20"/>
        </w:rPr>
        <w:t>Dicker Data Ltd</w:t>
      </w:r>
      <w:r w:rsidR="00D70370" w:rsidRPr="007E75F7">
        <w:rPr>
          <w:rFonts w:ascii="Arial" w:hAnsi="Arial" w:cs="Arial"/>
          <w:sz w:val="20"/>
          <w:szCs w:val="20"/>
        </w:rPr>
        <w:t xml:space="preserve"> (ABN 95 000 969 362)</w:t>
      </w:r>
    </w:p>
    <w:p w:rsidR="00701CF6" w:rsidRPr="007E75F7" w:rsidRDefault="00696985" w:rsidP="007E75F7">
      <w:pPr>
        <w:pStyle w:val="ListParagraph"/>
        <w:ind w:left="1418"/>
        <w:rPr>
          <w:rFonts w:ascii="Arial" w:hAnsi="Arial" w:cs="Arial"/>
          <w:sz w:val="20"/>
          <w:szCs w:val="20"/>
        </w:rPr>
      </w:pPr>
      <w:r w:rsidRPr="007E75F7">
        <w:rPr>
          <w:rFonts w:ascii="Arial" w:hAnsi="Arial" w:cs="Arial"/>
          <w:sz w:val="20"/>
          <w:szCs w:val="20"/>
        </w:rPr>
        <w:t xml:space="preserve">230 Captain Cook Drive, </w:t>
      </w:r>
      <w:proofErr w:type="spellStart"/>
      <w:r w:rsidRPr="007E75F7">
        <w:rPr>
          <w:rFonts w:ascii="Arial" w:hAnsi="Arial" w:cs="Arial"/>
          <w:sz w:val="20"/>
          <w:szCs w:val="20"/>
        </w:rPr>
        <w:t>Kurnell</w:t>
      </w:r>
      <w:proofErr w:type="spellEnd"/>
      <w:r w:rsidRPr="007E75F7">
        <w:rPr>
          <w:rFonts w:ascii="Arial" w:hAnsi="Arial" w:cs="Arial"/>
          <w:sz w:val="20"/>
          <w:szCs w:val="20"/>
        </w:rPr>
        <w:t xml:space="preserve"> NSW 2231 Australia</w:t>
      </w:r>
    </w:p>
    <w:p w:rsidR="00701CF6" w:rsidRPr="007E75F7" w:rsidRDefault="00701CF6" w:rsidP="007E75F7">
      <w:pPr>
        <w:pStyle w:val="ListParagraph"/>
        <w:ind w:left="1418"/>
        <w:rPr>
          <w:rFonts w:ascii="Arial" w:hAnsi="Arial" w:cs="Arial"/>
          <w:sz w:val="20"/>
          <w:szCs w:val="20"/>
          <w:highlight w:val="yellow"/>
        </w:rPr>
      </w:pPr>
    </w:p>
    <w:p w:rsidR="00C02749" w:rsidRDefault="00C02749"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Dates available for sale:</w:t>
      </w:r>
    </w:p>
    <w:p w:rsidR="005804A5" w:rsidRPr="005804A5" w:rsidRDefault="005804A5" w:rsidP="005804A5">
      <w:pPr>
        <w:spacing w:after="0" w:line="240" w:lineRule="auto"/>
        <w:ind w:left="709"/>
        <w:rPr>
          <w:rFonts w:ascii="Arial" w:hAnsi="Arial" w:cs="Arial"/>
          <w:b/>
          <w:i/>
          <w:color w:val="FF0000"/>
          <w:sz w:val="20"/>
          <w:szCs w:val="20"/>
        </w:rPr>
      </w:pPr>
    </w:p>
    <w:p w:rsidR="00C02749" w:rsidRDefault="007E75F7" w:rsidP="007E75F7">
      <w:pPr>
        <w:spacing w:after="0" w:line="240" w:lineRule="auto"/>
        <w:ind w:left="709"/>
        <w:rPr>
          <w:rFonts w:ascii="Arial" w:hAnsi="Arial" w:cs="Arial"/>
          <w:sz w:val="20"/>
          <w:szCs w:val="20"/>
        </w:rPr>
      </w:pPr>
      <w:r>
        <w:rPr>
          <w:rFonts w:ascii="Arial" w:hAnsi="Arial" w:cs="Arial"/>
          <w:sz w:val="20"/>
          <w:szCs w:val="20"/>
        </w:rPr>
        <w:t>1 F</w:t>
      </w:r>
      <w:r w:rsidR="009870EB">
        <w:rPr>
          <w:rFonts w:ascii="Arial" w:hAnsi="Arial" w:cs="Arial"/>
          <w:sz w:val="20"/>
          <w:szCs w:val="20"/>
        </w:rPr>
        <w:t>ebruary 2011</w:t>
      </w:r>
      <w:r w:rsidR="009870EB" w:rsidRPr="005804A5">
        <w:rPr>
          <w:rFonts w:ascii="Arial" w:hAnsi="Arial" w:cs="Arial"/>
          <w:sz w:val="20"/>
          <w:szCs w:val="20"/>
        </w:rPr>
        <w:t xml:space="preserve"> to</w:t>
      </w:r>
      <w:r>
        <w:rPr>
          <w:rFonts w:ascii="Arial" w:hAnsi="Arial" w:cs="Arial"/>
          <w:sz w:val="20"/>
          <w:szCs w:val="20"/>
        </w:rPr>
        <w:t xml:space="preserve"> 30</w:t>
      </w:r>
      <w:r w:rsidR="009870EB">
        <w:rPr>
          <w:rFonts w:ascii="Arial" w:hAnsi="Arial" w:cs="Arial"/>
          <w:sz w:val="20"/>
          <w:szCs w:val="20"/>
        </w:rPr>
        <w:t xml:space="preserve"> June 2012</w:t>
      </w:r>
    </w:p>
    <w:p w:rsidR="007E75F7" w:rsidRPr="005804A5" w:rsidRDefault="007E75F7" w:rsidP="005804A5">
      <w:pPr>
        <w:spacing w:after="0" w:line="240" w:lineRule="auto"/>
        <w:rPr>
          <w:rFonts w:ascii="Arial" w:hAnsi="Arial" w:cs="Arial"/>
          <w:sz w:val="20"/>
          <w:szCs w:val="20"/>
        </w:rPr>
      </w:pPr>
    </w:p>
    <w:p w:rsidR="00C02749" w:rsidRPr="005804A5" w:rsidRDefault="00C02749" w:rsidP="005B5E05">
      <w:pPr>
        <w:pStyle w:val="Heading2"/>
      </w:pPr>
      <w:r w:rsidRPr="005804A5">
        <w:rPr>
          <w:u w:val="none"/>
        </w:rPr>
        <w:t>2.3</w:t>
      </w:r>
      <w:r w:rsidRPr="005804A5">
        <w:rPr>
          <w:u w:val="none"/>
        </w:rPr>
        <w:tab/>
      </w:r>
      <w:r w:rsidRPr="005804A5">
        <w:t>Product Defect Details</w:t>
      </w:r>
    </w:p>
    <w:p w:rsidR="00C02749" w:rsidRPr="005804A5" w:rsidRDefault="00C02749" w:rsidP="005B5E05">
      <w:pPr>
        <w:pStyle w:val="Heading2"/>
      </w:pPr>
    </w:p>
    <w:p w:rsidR="00C02749" w:rsidRPr="005804A5" w:rsidRDefault="00C02749"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What are the product defects</w:t>
      </w:r>
      <w:proofErr w:type="gramStart"/>
      <w:r w:rsidRPr="005804A5">
        <w:rPr>
          <w:rFonts w:ascii="Arial" w:hAnsi="Arial" w:cs="Arial"/>
          <w:b/>
          <w:i/>
          <w:color w:val="FF0000"/>
          <w:sz w:val="20"/>
          <w:szCs w:val="20"/>
        </w:rPr>
        <w:t>?:</w:t>
      </w:r>
      <w:proofErr w:type="gramEnd"/>
    </w:p>
    <w:p w:rsidR="00C02749" w:rsidRPr="005804A5" w:rsidRDefault="00C02749" w:rsidP="005804A5">
      <w:pPr>
        <w:spacing w:after="0" w:line="240" w:lineRule="auto"/>
        <w:ind w:left="709"/>
        <w:rPr>
          <w:rFonts w:ascii="Arial" w:hAnsi="Arial" w:cs="Arial"/>
          <w:b/>
          <w:sz w:val="20"/>
          <w:szCs w:val="20"/>
        </w:rPr>
      </w:pPr>
    </w:p>
    <w:p w:rsidR="00701CF6" w:rsidRDefault="002C5961" w:rsidP="00333815">
      <w:pPr>
        <w:spacing w:after="0" w:line="240" w:lineRule="auto"/>
        <w:ind w:firstLine="709"/>
        <w:jc w:val="both"/>
        <w:rPr>
          <w:rFonts w:ascii="Arial" w:hAnsi="Arial" w:cs="Arial"/>
          <w:sz w:val="20"/>
          <w:szCs w:val="20"/>
        </w:rPr>
      </w:pPr>
      <w:proofErr w:type="gramStart"/>
      <w:r>
        <w:rPr>
          <w:rFonts w:ascii="Arial" w:hAnsi="Arial" w:cs="Arial"/>
          <w:sz w:val="20"/>
          <w:szCs w:val="20"/>
        </w:rPr>
        <w:t>Inconsistent combining of flame retardant compounds in plug of power cord</w:t>
      </w:r>
      <w:r w:rsidR="003169F0">
        <w:rPr>
          <w:rFonts w:ascii="Arial" w:hAnsi="Arial" w:cs="Arial"/>
          <w:sz w:val="20"/>
          <w:szCs w:val="20"/>
        </w:rPr>
        <w:t>.</w:t>
      </w:r>
      <w:proofErr w:type="gramEnd"/>
    </w:p>
    <w:p w:rsidR="000E0A6E" w:rsidRDefault="000E0A6E" w:rsidP="005804A5">
      <w:pPr>
        <w:spacing w:after="0" w:line="240" w:lineRule="auto"/>
        <w:ind w:left="709"/>
        <w:jc w:val="both"/>
        <w:rPr>
          <w:rFonts w:ascii="Arial" w:hAnsi="Arial" w:cs="Arial"/>
          <w:sz w:val="20"/>
          <w:szCs w:val="20"/>
        </w:rPr>
      </w:pPr>
    </w:p>
    <w:p w:rsidR="00934C4C" w:rsidRPr="001006F1" w:rsidRDefault="00934C4C" w:rsidP="00934C4C">
      <w:pPr>
        <w:spacing w:after="0" w:line="240" w:lineRule="auto"/>
        <w:ind w:left="709"/>
        <w:rPr>
          <w:rFonts w:ascii="Arial" w:hAnsi="Arial" w:cs="Arial"/>
          <w:b/>
          <w:color w:val="FF0000"/>
          <w:sz w:val="20"/>
          <w:szCs w:val="20"/>
        </w:rPr>
      </w:pPr>
      <w:r>
        <w:rPr>
          <w:rFonts w:ascii="Arial" w:hAnsi="Arial" w:cs="Arial"/>
          <w:b/>
          <w:i/>
          <w:color w:val="FF0000"/>
          <w:sz w:val="20"/>
          <w:szCs w:val="20"/>
        </w:rPr>
        <w:t>Details</w:t>
      </w:r>
      <w:r w:rsidRPr="005804A5">
        <w:rPr>
          <w:rFonts w:ascii="Arial" w:hAnsi="Arial" w:cs="Arial"/>
          <w:b/>
          <w:i/>
          <w:color w:val="FF0000"/>
          <w:sz w:val="20"/>
          <w:szCs w:val="20"/>
        </w:rPr>
        <w:t>:</w:t>
      </w:r>
      <w:r w:rsidR="005D274F" w:rsidRPr="001006F1">
        <w:rPr>
          <w:rFonts w:ascii="Arial" w:hAnsi="Arial" w:cs="Arial"/>
          <w:b/>
          <w:i/>
          <w:color w:val="FF0000"/>
          <w:sz w:val="20"/>
          <w:szCs w:val="20"/>
        </w:rPr>
        <w:t xml:space="preserve"> </w:t>
      </w:r>
    </w:p>
    <w:p w:rsidR="00934C4C" w:rsidRDefault="00934C4C" w:rsidP="005804A5">
      <w:pPr>
        <w:spacing w:after="0" w:line="240" w:lineRule="auto"/>
        <w:ind w:left="709"/>
        <w:jc w:val="both"/>
        <w:rPr>
          <w:rFonts w:ascii="Arial" w:hAnsi="Arial" w:cs="Arial"/>
          <w:sz w:val="20"/>
          <w:szCs w:val="20"/>
        </w:rPr>
      </w:pPr>
    </w:p>
    <w:p w:rsidR="002C5961" w:rsidRDefault="002C5961" w:rsidP="00333815">
      <w:pPr>
        <w:spacing w:after="0" w:line="240" w:lineRule="auto"/>
        <w:ind w:left="720"/>
        <w:rPr>
          <w:rFonts w:ascii="Arial" w:hAnsi="Arial" w:cs="Arial"/>
          <w:sz w:val="20"/>
          <w:szCs w:val="20"/>
        </w:rPr>
      </w:pPr>
      <w:r w:rsidRPr="00333815">
        <w:rPr>
          <w:rFonts w:ascii="Arial" w:hAnsi="Arial" w:cs="Arial"/>
          <w:sz w:val="20"/>
          <w:szCs w:val="20"/>
        </w:rPr>
        <w:t>Red Phosphorus has been used as a “green” flame retardant in mold compounds; it is known to cause certain failure modes if it is improperly processed</w:t>
      </w:r>
      <w:r w:rsidR="00511E66">
        <w:rPr>
          <w:rFonts w:ascii="Arial" w:hAnsi="Arial" w:cs="Arial"/>
          <w:sz w:val="20"/>
          <w:szCs w:val="20"/>
        </w:rPr>
        <w:t>:</w:t>
      </w:r>
    </w:p>
    <w:p w:rsidR="00511E66" w:rsidRPr="00333815" w:rsidRDefault="00511E66" w:rsidP="00333815">
      <w:pPr>
        <w:spacing w:after="0" w:line="240" w:lineRule="auto"/>
        <w:ind w:left="720"/>
        <w:rPr>
          <w:rFonts w:ascii="Arial" w:hAnsi="Arial" w:cs="Arial"/>
          <w:sz w:val="20"/>
          <w:szCs w:val="20"/>
        </w:rPr>
      </w:pPr>
    </w:p>
    <w:p w:rsidR="002C5961" w:rsidRPr="00333815" w:rsidRDefault="002C5961" w:rsidP="00B42AC4">
      <w:pPr>
        <w:pStyle w:val="ListParagraph"/>
        <w:numPr>
          <w:ilvl w:val="0"/>
          <w:numId w:val="12"/>
        </w:numPr>
        <w:rPr>
          <w:rFonts w:ascii="Arial" w:eastAsiaTheme="minorHAnsi" w:hAnsi="Arial" w:cs="Arial"/>
          <w:sz w:val="20"/>
          <w:szCs w:val="20"/>
        </w:rPr>
      </w:pPr>
      <w:r w:rsidRPr="00333815">
        <w:rPr>
          <w:rFonts w:ascii="Arial" w:eastAsiaTheme="minorHAnsi" w:hAnsi="Arial" w:cs="Arial"/>
          <w:sz w:val="20"/>
          <w:szCs w:val="20"/>
        </w:rPr>
        <w:t>Red phosphorus is used as a charring-promoter flame retardant</w:t>
      </w:r>
      <w:r w:rsidR="00511E66">
        <w:rPr>
          <w:rFonts w:ascii="Arial" w:eastAsiaTheme="minorHAnsi" w:hAnsi="Arial" w:cs="Arial"/>
          <w:sz w:val="20"/>
          <w:szCs w:val="20"/>
        </w:rPr>
        <w:t>.</w:t>
      </w:r>
    </w:p>
    <w:p w:rsidR="00511E66" w:rsidRDefault="00511E66" w:rsidP="00511E66">
      <w:pPr>
        <w:pStyle w:val="ListParagraph"/>
        <w:ind w:left="1080"/>
        <w:rPr>
          <w:rFonts w:ascii="Arial" w:eastAsiaTheme="minorHAnsi" w:hAnsi="Arial" w:cs="Arial"/>
          <w:sz w:val="20"/>
          <w:szCs w:val="20"/>
        </w:rPr>
      </w:pPr>
    </w:p>
    <w:p w:rsidR="002C5961" w:rsidRPr="00333815" w:rsidRDefault="002C5961" w:rsidP="00B42AC4">
      <w:pPr>
        <w:pStyle w:val="ListParagraph"/>
        <w:numPr>
          <w:ilvl w:val="0"/>
          <w:numId w:val="12"/>
        </w:numPr>
        <w:rPr>
          <w:rFonts w:ascii="Arial" w:eastAsiaTheme="minorHAnsi" w:hAnsi="Arial" w:cs="Arial"/>
          <w:sz w:val="20"/>
          <w:szCs w:val="20"/>
        </w:rPr>
      </w:pPr>
      <w:r w:rsidRPr="00333815">
        <w:rPr>
          <w:rFonts w:ascii="Arial" w:eastAsiaTheme="minorHAnsi" w:hAnsi="Arial" w:cs="Arial"/>
          <w:sz w:val="20"/>
          <w:szCs w:val="20"/>
        </w:rPr>
        <w:t>It is normally coated with aluminum hydroxide and selected/screened for particle size</w:t>
      </w:r>
      <w:r w:rsidR="00511E66">
        <w:rPr>
          <w:rFonts w:ascii="Arial" w:eastAsiaTheme="minorHAnsi" w:hAnsi="Arial" w:cs="Arial"/>
          <w:sz w:val="20"/>
          <w:szCs w:val="20"/>
        </w:rPr>
        <w:t>.</w:t>
      </w:r>
    </w:p>
    <w:p w:rsidR="00511E66" w:rsidRDefault="00511E66" w:rsidP="00511E66">
      <w:pPr>
        <w:pStyle w:val="ListParagraph"/>
        <w:ind w:left="1080"/>
        <w:rPr>
          <w:rFonts w:ascii="Arial" w:eastAsiaTheme="minorHAnsi" w:hAnsi="Arial" w:cs="Arial"/>
          <w:sz w:val="20"/>
          <w:szCs w:val="20"/>
        </w:rPr>
      </w:pPr>
    </w:p>
    <w:p w:rsidR="00333815" w:rsidRPr="00333815" w:rsidRDefault="002C5961" w:rsidP="00B42AC4">
      <w:pPr>
        <w:pStyle w:val="ListParagraph"/>
        <w:numPr>
          <w:ilvl w:val="0"/>
          <w:numId w:val="12"/>
        </w:numPr>
        <w:rPr>
          <w:rFonts w:ascii="Arial" w:eastAsiaTheme="minorHAnsi" w:hAnsi="Arial" w:cs="Arial"/>
          <w:sz w:val="20"/>
          <w:szCs w:val="20"/>
        </w:rPr>
      </w:pPr>
      <w:r w:rsidRPr="00333815">
        <w:rPr>
          <w:rFonts w:ascii="Arial" w:eastAsiaTheme="minorHAnsi" w:hAnsi="Arial" w:cs="Arial"/>
          <w:sz w:val="20"/>
          <w:szCs w:val="20"/>
        </w:rPr>
        <w:t xml:space="preserve">If the coating is incomplete or absent, the phosphorus particles oxidize to the highly hygroscopic phosphorus </w:t>
      </w:r>
      <w:proofErr w:type="spellStart"/>
      <w:r w:rsidRPr="00333815">
        <w:rPr>
          <w:rFonts w:ascii="Arial" w:eastAsiaTheme="minorHAnsi" w:hAnsi="Arial" w:cs="Arial"/>
          <w:sz w:val="20"/>
          <w:szCs w:val="20"/>
        </w:rPr>
        <w:t>pentoxide</w:t>
      </w:r>
      <w:proofErr w:type="spellEnd"/>
      <w:r w:rsidRPr="00333815">
        <w:rPr>
          <w:rFonts w:ascii="Arial" w:eastAsiaTheme="minorHAnsi" w:hAnsi="Arial" w:cs="Arial"/>
          <w:sz w:val="20"/>
          <w:szCs w:val="20"/>
        </w:rPr>
        <w:t xml:space="preserve"> (P2O5), which reacts with atmospheric moisture to form phosphoric acid (H3PO4). This acid breaks down </w:t>
      </w:r>
      <w:proofErr w:type="spellStart"/>
      <w:r w:rsidRPr="00333815">
        <w:rPr>
          <w:rFonts w:ascii="Arial" w:eastAsiaTheme="minorHAnsi" w:hAnsi="Arial" w:cs="Arial"/>
          <w:sz w:val="20"/>
          <w:szCs w:val="20"/>
        </w:rPr>
        <w:t>overmold</w:t>
      </w:r>
      <w:proofErr w:type="spellEnd"/>
      <w:r w:rsidRPr="00333815">
        <w:rPr>
          <w:rFonts w:ascii="Arial" w:eastAsiaTheme="minorHAnsi" w:hAnsi="Arial" w:cs="Arial"/>
          <w:sz w:val="20"/>
          <w:szCs w:val="20"/>
        </w:rPr>
        <w:t xml:space="preserve"> leading to cracking along mold stress lines and further moisture incursion. This acid is a corrosive electrolyte that in the presence of electric fields facilitates dissolution and migration of metal</w:t>
      </w:r>
      <w:r w:rsidR="00511E66">
        <w:rPr>
          <w:rFonts w:ascii="Arial" w:eastAsiaTheme="minorHAnsi" w:hAnsi="Arial" w:cs="Arial"/>
          <w:sz w:val="20"/>
          <w:szCs w:val="20"/>
        </w:rPr>
        <w:t>.</w:t>
      </w:r>
    </w:p>
    <w:p w:rsidR="00511E66" w:rsidRDefault="00511E66" w:rsidP="00511E66">
      <w:pPr>
        <w:pStyle w:val="ListParagraph"/>
        <w:ind w:left="1080"/>
        <w:rPr>
          <w:rFonts w:ascii="Arial" w:eastAsiaTheme="minorHAnsi" w:hAnsi="Arial" w:cs="Arial"/>
          <w:sz w:val="20"/>
          <w:szCs w:val="20"/>
        </w:rPr>
      </w:pPr>
    </w:p>
    <w:p w:rsidR="00333815" w:rsidRPr="00333815" w:rsidRDefault="002C5961" w:rsidP="00B42AC4">
      <w:pPr>
        <w:pStyle w:val="ListParagraph"/>
        <w:numPr>
          <w:ilvl w:val="0"/>
          <w:numId w:val="12"/>
        </w:numPr>
        <w:rPr>
          <w:rFonts w:ascii="Arial" w:eastAsiaTheme="minorHAnsi" w:hAnsi="Arial" w:cs="Arial"/>
          <w:sz w:val="20"/>
          <w:szCs w:val="20"/>
        </w:rPr>
      </w:pPr>
      <w:r w:rsidRPr="00333815">
        <w:rPr>
          <w:rFonts w:ascii="Arial" w:eastAsiaTheme="minorHAnsi" w:hAnsi="Arial" w:cs="Arial"/>
          <w:sz w:val="20"/>
          <w:szCs w:val="20"/>
        </w:rPr>
        <w:t>Once a high impedance metal connection is made current will flow and localized heating will result. Metal migration will continue until a catastrophic event occurs</w:t>
      </w:r>
      <w:r w:rsidR="00511E66">
        <w:rPr>
          <w:rFonts w:ascii="Arial" w:eastAsiaTheme="minorHAnsi" w:hAnsi="Arial" w:cs="Arial"/>
          <w:sz w:val="20"/>
          <w:szCs w:val="20"/>
        </w:rPr>
        <w:t>.</w:t>
      </w:r>
    </w:p>
    <w:p w:rsidR="00511E66" w:rsidRDefault="00511E66" w:rsidP="00511E66">
      <w:pPr>
        <w:pStyle w:val="ListParagraph"/>
        <w:ind w:left="1080"/>
        <w:rPr>
          <w:rFonts w:ascii="Arial" w:eastAsiaTheme="minorHAnsi" w:hAnsi="Arial" w:cs="Arial"/>
          <w:sz w:val="20"/>
          <w:szCs w:val="20"/>
        </w:rPr>
      </w:pPr>
    </w:p>
    <w:p w:rsidR="00333815" w:rsidRPr="00333815" w:rsidRDefault="002C5961" w:rsidP="00B42AC4">
      <w:pPr>
        <w:pStyle w:val="ListParagraph"/>
        <w:numPr>
          <w:ilvl w:val="0"/>
          <w:numId w:val="12"/>
        </w:numPr>
        <w:rPr>
          <w:rFonts w:ascii="Arial" w:eastAsiaTheme="minorHAnsi" w:hAnsi="Arial" w:cs="Arial"/>
          <w:sz w:val="20"/>
          <w:szCs w:val="20"/>
        </w:rPr>
      </w:pPr>
      <w:r w:rsidRPr="00333815">
        <w:rPr>
          <w:rFonts w:ascii="Arial" w:eastAsiaTheme="minorHAnsi" w:hAnsi="Arial" w:cs="Arial"/>
          <w:sz w:val="20"/>
          <w:szCs w:val="20"/>
        </w:rPr>
        <w:t>Higher voltage accelerates the failure mode, so countries with higher voltage, like China and others, would more likely see the failure first, and possibly in a higher number</w:t>
      </w:r>
      <w:r w:rsidR="00511E66">
        <w:rPr>
          <w:rFonts w:ascii="Arial" w:eastAsiaTheme="minorHAnsi" w:hAnsi="Arial" w:cs="Arial"/>
          <w:sz w:val="20"/>
          <w:szCs w:val="20"/>
        </w:rPr>
        <w:t>.</w:t>
      </w:r>
    </w:p>
    <w:p w:rsidR="00511E66" w:rsidRDefault="00511E66" w:rsidP="00511E66">
      <w:pPr>
        <w:pStyle w:val="ListParagraph"/>
        <w:ind w:left="1080"/>
        <w:rPr>
          <w:rFonts w:ascii="Arial" w:eastAsiaTheme="minorHAnsi" w:hAnsi="Arial" w:cs="Arial"/>
          <w:sz w:val="20"/>
          <w:szCs w:val="20"/>
        </w:rPr>
      </w:pPr>
    </w:p>
    <w:p w:rsidR="002C5961" w:rsidRPr="00333815" w:rsidRDefault="002C5961" w:rsidP="00B42AC4">
      <w:pPr>
        <w:pStyle w:val="ListParagraph"/>
        <w:numPr>
          <w:ilvl w:val="0"/>
          <w:numId w:val="12"/>
        </w:numPr>
        <w:rPr>
          <w:rFonts w:ascii="Arial" w:eastAsiaTheme="minorHAnsi" w:hAnsi="Arial" w:cs="Arial"/>
          <w:sz w:val="20"/>
          <w:szCs w:val="20"/>
        </w:rPr>
      </w:pPr>
      <w:proofErr w:type="gramStart"/>
      <w:r w:rsidRPr="00333815">
        <w:rPr>
          <w:rFonts w:ascii="Arial" w:eastAsiaTheme="minorHAnsi" w:hAnsi="Arial" w:cs="Arial"/>
          <w:sz w:val="20"/>
          <w:szCs w:val="20"/>
        </w:rPr>
        <w:t>Cracks in epoxy and red phosphorous crystal formation indicates</w:t>
      </w:r>
      <w:proofErr w:type="gramEnd"/>
      <w:r w:rsidRPr="00333815">
        <w:rPr>
          <w:rFonts w:ascii="Arial" w:eastAsiaTheme="minorHAnsi" w:hAnsi="Arial" w:cs="Arial"/>
          <w:sz w:val="20"/>
          <w:szCs w:val="20"/>
        </w:rPr>
        <w:t xml:space="preserve"> red phosphorous – also noted throughout the material -- as source of failure in the </w:t>
      </w:r>
      <w:proofErr w:type="spellStart"/>
      <w:r w:rsidRPr="00333815">
        <w:rPr>
          <w:rFonts w:ascii="Arial" w:eastAsiaTheme="minorHAnsi" w:hAnsi="Arial" w:cs="Arial"/>
          <w:sz w:val="20"/>
          <w:szCs w:val="20"/>
        </w:rPr>
        <w:t>Huachen</w:t>
      </w:r>
      <w:proofErr w:type="spellEnd"/>
      <w:r w:rsidRPr="00333815">
        <w:rPr>
          <w:rFonts w:ascii="Arial" w:eastAsiaTheme="minorHAnsi" w:hAnsi="Arial" w:cs="Arial"/>
          <w:sz w:val="20"/>
          <w:szCs w:val="20"/>
        </w:rPr>
        <w:t xml:space="preserve"> housing</w:t>
      </w:r>
      <w:r w:rsidR="00511E66">
        <w:rPr>
          <w:rFonts w:ascii="Arial" w:eastAsiaTheme="minorHAnsi" w:hAnsi="Arial" w:cs="Arial"/>
          <w:sz w:val="20"/>
          <w:szCs w:val="20"/>
        </w:rPr>
        <w:t>.</w:t>
      </w:r>
    </w:p>
    <w:p w:rsidR="00FD168B" w:rsidRDefault="00FD168B" w:rsidP="00FD168B">
      <w:pPr>
        <w:spacing w:after="0" w:line="240" w:lineRule="auto"/>
        <w:ind w:left="709"/>
        <w:jc w:val="both"/>
        <w:rPr>
          <w:rFonts w:ascii="Arial" w:hAnsi="Arial" w:cs="Arial"/>
          <w:sz w:val="20"/>
          <w:szCs w:val="20"/>
        </w:rPr>
      </w:pPr>
    </w:p>
    <w:p w:rsidR="00161E82" w:rsidRPr="005804A5" w:rsidRDefault="00161E82"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What are the hazards</w:t>
      </w:r>
      <w:proofErr w:type="gramStart"/>
      <w:r w:rsidRPr="005804A5">
        <w:rPr>
          <w:rFonts w:ascii="Arial" w:hAnsi="Arial" w:cs="Arial"/>
          <w:b/>
          <w:i/>
          <w:color w:val="FF0000"/>
          <w:sz w:val="20"/>
          <w:szCs w:val="20"/>
        </w:rPr>
        <w:t>?:</w:t>
      </w:r>
      <w:proofErr w:type="gramEnd"/>
    </w:p>
    <w:p w:rsidR="00161E82" w:rsidRPr="005804A5" w:rsidRDefault="00161E82" w:rsidP="005804A5">
      <w:pPr>
        <w:spacing w:after="0" w:line="240" w:lineRule="auto"/>
        <w:ind w:left="709"/>
        <w:rPr>
          <w:rFonts w:ascii="Arial" w:hAnsi="Arial" w:cs="Arial"/>
          <w:b/>
          <w:sz w:val="20"/>
          <w:szCs w:val="20"/>
        </w:rPr>
      </w:pPr>
    </w:p>
    <w:p w:rsidR="00472EE0" w:rsidRPr="00472EE0" w:rsidRDefault="00472EE0" w:rsidP="00472EE0">
      <w:pPr>
        <w:spacing w:after="0" w:line="240" w:lineRule="auto"/>
        <w:ind w:left="709"/>
        <w:rPr>
          <w:rFonts w:ascii="Arial" w:hAnsi="Arial" w:cs="Arial"/>
          <w:sz w:val="20"/>
          <w:szCs w:val="20"/>
        </w:rPr>
      </w:pPr>
      <w:r w:rsidRPr="00472EE0">
        <w:rPr>
          <w:rFonts w:ascii="Arial" w:hAnsi="Arial" w:cs="Arial"/>
          <w:sz w:val="20"/>
          <w:szCs w:val="20"/>
        </w:rPr>
        <w:t>The AC power cord can overheat, posing a potential fire and burn hazard.</w:t>
      </w:r>
    </w:p>
    <w:p w:rsidR="00161E82" w:rsidRPr="005804A5" w:rsidRDefault="00161E82" w:rsidP="005804A5">
      <w:pPr>
        <w:spacing w:after="0" w:line="240" w:lineRule="auto"/>
        <w:ind w:left="709"/>
        <w:jc w:val="both"/>
        <w:rPr>
          <w:rFonts w:ascii="Arial" w:hAnsi="Arial" w:cs="Arial"/>
          <w:sz w:val="20"/>
          <w:szCs w:val="20"/>
        </w:rPr>
      </w:pPr>
    </w:p>
    <w:p w:rsidR="00161E82" w:rsidRPr="005804A5" w:rsidRDefault="00161E82"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What should consumers do</w:t>
      </w:r>
      <w:proofErr w:type="gramStart"/>
      <w:r w:rsidRPr="005804A5">
        <w:rPr>
          <w:rFonts w:ascii="Arial" w:hAnsi="Arial" w:cs="Arial"/>
          <w:b/>
          <w:i/>
          <w:color w:val="FF0000"/>
          <w:sz w:val="20"/>
          <w:szCs w:val="20"/>
        </w:rPr>
        <w:t>?:</w:t>
      </w:r>
      <w:proofErr w:type="gramEnd"/>
    </w:p>
    <w:p w:rsidR="00161E82" w:rsidRPr="005804A5" w:rsidRDefault="00161E82" w:rsidP="002C128D">
      <w:pPr>
        <w:spacing w:after="0" w:line="240" w:lineRule="auto"/>
        <w:rPr>
          <w:rFonts w:ascii="Arial" w:hAnsi="Arial" w:cs="Arial"/>
          <w:sz w:val="20"/>
          <w:szCs w:val="20"/>
        </w:rPr>
      </w:pPr>
    </w:p>
    <w:p w:rsidR="00BD6715" w:rsidRDefault="00BD6715" w:rsidP="00BD6715">
      <w:pPr>
        <w:spacing w:after="0" w:line="240" w:lineRule="auto"/>
        <w:ind w:left="709"/>
        <w:rPr>
          <w:rFonts w:ascii="Arial" w:hAnsi="Arial" w:cs="Arial"/>
          <w:sz w:val="20"/>
          <w:szCs w:val="20"/>
        </w:rPr>
      </w:pPr>
      <w:r>
        <w:rPr>
          <w:rFonts w:ascii="Arial" w:hAnsi="Arial" w:cs="Arial"/>
          <w:sz w:val="20"/>
          <w:szCs w:val="20"/>
        </w:rPr>
        <w:t>Consumers are asked to visit</w:t>
      </w:r>
      <w:r w:rsidRPr="005804A5">
        <w:rPr>
          <w:rFonts w:ascii="Arial" w:hAnsi="Arial" w:cs="Arial"/>
          <w:sz w:val="20"/>
          <w:szCs w:val="20"/>
        </w:rPr>
        <w:t xml:space="preserve"> </w:t>
      </w:r>
      <w:hyperlink r:id="rId11" w:history="1">
        <w:r w:rsidRPr="00FF51B8">
          <w:rPr>
            <w:rStyle w:val="Hyperlink"/>
            <w:rFonts w:ascii="Arial" w:hAnsi="Arial" w:cs="Arial"/>
            <w:sz w:val="20"/>
            <w:szCs w:val="20"/>
          </w:rPr>
          <w:t>www.lenovo.com/powercord2014</w:t>
        </w:r>
      </w:hyperlink>
      <w:r>
        <w:rPr>
          <w:rFonts w:ascii="Arial" w:hAnsi="Arial" w:cs="Arial"/>
          <w:sz w:val="20"/>
          <w:szCs w:val="20"/>
        </w:rPr>
        <w:t xml:space="preserve"> to determine if they are affected and to arrange for a free replacement power cord.</w:t>
      </w:r>
    </w:p>
    <w:p w:rsidR="00987034" w:rsidRDefault="003169F0" w:rsidP="003169F0">
      <w:pPr>
        <w:tabs>
          <w:tab w:val="left" w:pos="2110"/>
        </w:tabs>
        <w:spacing w:after="0" w:line="240" w:lineRule="auto"/>
        <w:ind w:left="709"/>
        <w:rPr>
          <w:rFonts w:ascii="Arial" w:hAnsi="Arial" w:cs="Arial"/>
          <w:sz w:val="20"/>
          <w:szCs w:val="20"/>
        </w:rPr>
      </w:pPr>
      <w:r>
        <w:rPr>
          <w:rFonts w:ascii="Arial" w:hAnsi="Arial" w:cs="Arial"/>
          <w:sz w:val="20"/>
          <w:szCs w:val="20"/>
        </w:rPr>
        <w:tab/>
      </w:r>
    </w:p>
    <w:p w:rsidR="00701CF6" w:rsidRPr="00333815" w:rsidRDefault="00701CF6" w:rsidP="00333815">
      <w:pPr>
        <w:spacing w:after="0" w:line="240" w:lineRule="auto"/>
        <w:ind w:left="709"/>
        <w:rPr>
          <w:rFonts w:ascii="Arial" w:hAnsi="Arial" w:cs="Arial"/>
          <w:sz w:val="20"/>
          <w:szCs w:val="20"/>
        </w:rPr>
      </w:pPr>
      <w:r w:rsidRPr="00333815">
        <w:rPr>
          <w:rFonts w:ascii="Arial" w:hAnsi="Arial" w:cs="Arial"/>
          <w:sz w:val="20"/>
          <w:szCs w:val="20"/>
        </w:rPr>
        <w:t xml:space="preserve">If you have a power cord that has been recalled, please be advised that until the replacement cord arrives, you should turn off your system, remove the cord, and dispose of it in a recycle or waste bin. Customers should save the power brick adaptor as the replacement cable will only be the cord going from the power brick adaptor to the wall socket outlet. Customers can continue to use the computer on battery power. </w:t>
      </w:r>
    </w:p>
    <w:p w:rsidR="00FD168B" w:rsidRPr="005804A5" w:rsidRDefault="00FD168B" w:rsidP="00FD168B">
      <w:pPr>
        <w:spacing w:after="0" w:line="240" w:lineRule="auto"/>
        <w:ind w:left="709"/>
        <w:rPr>
          <w:rFonts w:ascii="Arial" w:hAnsi="Arial" w:cs="Arial"/>
          <w:sz w:val="20"/>
          <w:szCs w:val="20"/>
        </w:rPr>
      </w:pPr>
    </w:p>
    <w:p w:rsidR="00FD168B" w:rsidRPr="005804A5" w:rsidRDefault="00FD168B" w:rsidP="00FD168B">
      <w:pPr>
        <w:spacing w:after="0" w:line="240" w:lineRule="auto"/>
        <w:ind w:left="709"/>
        <w:rPr>
          <w:rFonts w:ascii="Arial" w:hAnsi="Arial" w:cs="Arial"/>
          <w:sz w:val="20"/>
          <w:szCs w:val="20"/>
        </w:rPr>
      </w:pPr>
      <w:r>
        <w:rPr>
          <w:rFonts w:ascii="Arial" w:hAnsi="Arial" w:cs="Arial"/>
          <w:sz w:val="20"/>
          <w:szCs w:val="20"/>
        </w:rPr>
        <w:t xml:space="preserve">For more information consumers can contact Lenovo (Australia &amp; New Zealand) Pty Ltd (toll free) on </w:t>
      </w:r>
      <w:r w:rsidR="00E42E82">
        <w:rPr>
          <w:rFonts w:ascii="Arial" w:hAnsi="Arial" w:cs="Arial"/>
          <w:sz w:val="20"/>
          <w:szCs w:val="20"/>
        </w:rPr>
        <w:t>1800 041 267</w:t>
      </w:r>
      <w:r>
        <w:rPr>
          <w:rFonts w:ascii="Arial" w:hAnsi="Arial" w:cs="Arial"/>
          <w:sz w:val="20"/>
          <w:szCs w:val="20"/>
        </w:rPr>
        <w:t xml:space="preserve"> or visit </w:t>
      </w:r>
      <w:hyperlink r:id="rId12" w:history="1">
        <w:r w:rsidRPr="00FF51B8">
          <w:rPr>
            <w:rStyle w:val="Hyperlink"/>
            <w:rFonts w:ascii="Arial" w:hAnsi="Arial" w:cs="Arial"/>
            <w:sz w:val="20"/>
            <w:szCs w:val="20"/>
          </w:rPr>
          <w:t>www.lenovo.com/powercord2014</w:t>
        </w:r>
      </w:hyperlink>
      <w:r>
        <w:rPr>
          <w:rFonts w:ascii="Arial" w:hAnsi="Arial" w:cs="Arial"/>
          <w:sz w:val="20"/>
          <w:szCs w:val="20"/>
        </w:rPr>
        <w:t xml:space="preserve">.  </w:t>
      </w:r>
    </w:p>
    <w:p w:rsidR="00AF5515" w:rsidRPr="005804A5" w:rsidRDefault="00AF5515" w:rsidP="00FD168B">
      <w:pPr>
        <w:spacing w:after="0" w:line="240" w:lineRule="auto"/>
        <w:jc w:val="both"/>
        <w:rPr>
          <w:rFonts w:ascii="Arial" w:hAnsi="Arial" w:cs="Arial"/>
          <w:sz w:val="20"/>
          <w:szCs w:val="20"/>
        </w:rPr>
      </w:pPr>
    </w:p>
    <w:p w:rsidR="00161E82" w:rsidRPr="005804A5" w:rsidRDefault="00161E82"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Regulator reference numbers (if known):</w:t>
      </w:r>
    </w:p>
    <w:p w:rsidR="00161E82" w:rsidRPr="005804A5" w:rsidRDefault="00161E82" w:rsidP="005804A5">
      <w:pPr>
        <w:spacing w:after="0" w:line="240" w:lineRule="auto"/>
        <w:ind w:left="709"/>
        <w:rPr>
          <w:rFonts w:ascii="Arial" w:hAnsi="Arial" w:cs="Arial"/>
          <w:b/>
          <w:sz w:val="20"/>
          <w:szCs w:val="20"/>
        </w:rPr>
      </w:pPr>
    </w:p>
    <w:p w:rsidR="00333815" w:rsidRDefault="00161E82" w:rsidP="00511E66">
      <w:pPr>
        <w:spacing w:after="0" w:line="240" w:lineRule="auto"/>
        <w:ind w:left="709"/>
        <w:rPr>
          <w:rFonts w:ascii="Arial" w:hAnsi="Arial" w:cs="Arial"/>
          <w:sz w:val="20"/>
          <w:szCs w:val="20"/>
        </w:rPr>
      </w:pPr>
      <w:r w:rsidRPr="005804A5">
        <w:rPr>
          <w:rFonts w:ascii="Arial" w:hAnsi="Arial" w:cs="Arial"/>
          <w:sz w:val="20"/>
          <w:szCs w:val="20"/>
        </w:rPr>
        <w:t>Not applicable.</w:t>
      </w:r>
    </w:p>
    <w:p w:rsidR="00511E66" w:rsidRPr="00511E66" w:rsidRDefault="00511E66" w:rsidP="00511E66">
      <w:pPr>
        <w:spacing w:after="0" w:line="240" w:lineRule="auto"/>
        <w:ind w:left="709"/>
        <w:rPr>
          <w:rFonts w:ascii="Arial" w:hAnsi="Arial" w:cs="Arial"/>
          <w:sz w:val="20"/>
          <w:szCs w:val="20"/>
        </w:rPr>
      </w:pPr>
    </w:p>
    <w:p w:rsidR="00161E82" w:rsidRPr="005804A5" w:rsidRDefault="00161E82" w:rsidP="005B5E05">
      <w:pPr>
        <w:pStyle w:val="Heading2"/>
      </w:pPr>
      <w:r w:rsidRPr="005804A5">
        <w:rPr>
          <w:u w:val="none"/>
        </w:rPr>
        <w:t>2.4</w:t>
      </w:r>
      <w:r w:rsidRPr="005804A5">
        <w:rPr>
          <w:u w:val="none"/>
        </w:rPr>
        <w:tab/>
      </w:r>
      <w:r w:rsidRPr="005804A5">
        <w:t>Images &amp; Attachments</w:t>
      </w:r>
    </w:p>
    <w:p w:rsidR="00161E82" w:rsidRPr="005804A5" w:rsidRDefault="00161E82" w:rsidP="005B5E05">
      <w:pPr>
        <w:pStyle w:val="Heading2"/>
      </w:pPr>
    </w:p>
    <w:p w:rsidR="00161E82" w:rsidRPr="005804A5" w:rsidRDefault="00161E82" w:rsidP="005804A5">
      <w:pPr>
        <w:spacing w:after="0" w:line="240" w:lineRule="auto"/>
        <w:ind w:left="709"/>
        <w:rPr>
          <w:rFonts w:ascii="Arial" w:hAnsi="Arial" w:cs="Arial"/>
          <w:sz w:val="20"/>
          <w:szCs w:val="20"/>
        </w:rPr>
      </w:pPr>
      <w:r w:rsidRPr="005804A5">
        <w:rPr>
          <w:rFonts w:ascii="Arial" w:hAnsi="Arial" w:cs="Arial"/>
          <w:b/>
          <w:i/>
          <w:color w:val="FF0000"/>
          <w:sz w:val="20"/>
          <w:szCs w:val="20"/>
        </w:rPr>
        <w:t>Images</w:t>
      </w:r>
      <w:r w:rsidRPr="005804A5">
        <w:rPr>
          <w:rFonts w:ascii="Arial" w:hAnsi="Arial" w:cs="Arial"/>
          <w:b/>
          <w:i/>
          <w:color w:val="FF0000"/>
          <w:sz w:val="20"/>
          <w:szCs w:val="20"/>
        </w:rPr>
        <w:br/>
      </w:r>
      <w:r w:rsidRPr="005804A5">
        <w:rPr>
          <w:rFonts w:ascii="Arial" w:hAnsi="Arial" w:cs="Arial"/>
          <w:b/>
          <w:i/>
          <w:color w:val="FF0000"/>
          <w:sz w:val="20"/>
          <w:szCs w:val="20"/>
        </w:rPr>
        <w:br/>
      </w:r>
      <w:proofErr w:type="gramStart"/>
      <w:r w:rsidRPr="005804A5">
        <w:rPr>
          <w:rFonts w:ascii="Arial" w:hAnsi="Arial" w:cs="Arial"/>
          <w:sz w:val="20"/>
          <w:szCs w:val="20"/>
        </w:rPr>
        <w:t>The</w:t>
      </w:r>
      <w:proofErr w:type="gramEnd"/>
      <w:r w:rsidRPr="005804A5">
        <w:rPr>
          <w:rFonts w:ascii="Arial" w:hAnsi="Arial" w:cs="Arial"/>
          <w:sz w:val="20"/>
          <w:szCs w:val="20"/>
        </w:rPr>
        <w:t xml:space="preserve"> Affected Models are </w:t>
      </w:r>
      <w:r w:rsidR="00690A7F">
        <w:rPr>
          <w:rFonts w:ascii="Arial" w:hAnsi="Arial" w:cs="Arial"/>
          <w:sz w:val="20"/>
          <w:szCs w:val="20"/>
        </w:rPr>
        <w:t>selected</w:t>
      </w:r>
      <w:r w:rsidRPr="005804A5">
        <w:rPr>
          <w:rFonts w:ascii="Arial" w:hAnsi="Arial" w:cs="Arial"/>
          <w:sz w:val="20"/>
          <w:szCs w:val="20"/>
        </w:rPr>
        <w:t xml:space="preserve"> Lenovo ‘</w:t>
      </w:r>
      <w:r w:rsidR="00690A7F">
        <w:rPr>
          <w:rFonts w:ascii="Arial" w:hAnsi="Arial" w:cs="Arial"/>
          <w:sz w:val="20"/>
          <w:szCs w:val="20"/>
        </w:rPr>
        <w:t>’</w:t>
      </w:r>
      <w:proofErr w:type="spellStart"/>
      <w:r w:rsidR="00690A7F">
        <w:rPr>
          <w:rFonts w:ascii="Arial" w:hAnsi="Arial" w:cs="Arial"/>
          <w:sz w:val="20"/>
          <w:szCs w:val="20"/>
        </w:rPr>
        <w:t>IdeaPad</w:t>
      </w:r>
      <w:proofErr w:type="spellEnd"/>
      <w:r w:rsidR="00690A7F">
        <w:rPr>
          <w:rFonts w:ascii="Arial" w:hAnsi="Arial" w:cs="Arial"/>
          <w:sz w:val="20"/>
          <w:szCs w:val="20"/>
        </w:rPr>
        <w:t>’</w:t>
      </w:r>
      <w:r w:rsidRPr="005804A5">
        <w:rPr>
          <w:rFonts w:ascii="Arial" w:hAnsi="Arial" w:cs="Arial"/>
          <w:sz w:val="20"/>
          <w:szCs w:val="20"/>
        </w:rPr>
        <w:t xml:space="preserve"> branded notebooks. A summary of each product (including photo) is included in Schedule 1</w:t>
      </w:r>
      <w:r w:rsidR="00A900B6">
        <w:rPr>
          <w:rFonts w:ascii="Arial" w:hAnsi="Arial" w:cs="Arial"/>
          <w:sz w:val="20"/>
          <w:szCs w:val="20"/>
        </w:rPr>
        <w:t>A</w:t>
      </w:r>
      <w:r w:rsidR="00573B1B">
        <w:rPr>
          <w:rFonts w:ascii="Arial" w:hAnsi="Arial" w:cs="Arial"/>
          <w:sz w:val="20"/>
          <w:szCs w:val="20"/>
        </w:rPr>
        <w:t xml:space="preserve"> (</w:t>
      </w:r>
      <w:r w:rsidR="00A900B6">
        <w:rPr>
          <w:rFonts w:ascii="Arial" w:hAnsi="Arial" w:cs="Arial"/>
          <w:sz w:val="20"/>
          <w:szCs w:val="20"/>
        </w:rPr>
        <w:t xml:space="preserve">Australia - </w:t>
      </w:r>
      <w:r w:rsidR="00573B1B">
        <w:rPr>
          <w:rFonts w:ascii="Arial" w:hAnsi="Arial" w:cs="Arial"/>
          <w:sz w:val="20"/>
          <w:szCs w:val="20"/>
        </w:rPr>
        <w:t>Product Descriptions)</w:t>
      </w:r>
      <w:r w:rsidRPr="005804A5">
        <w:rPr>
          <w:rFonts w:ascii="Arial" w:hAnsi="Arial" w:cs="Arial"/>
          <w:sz w:val="20"/>
          <w:szCs w:val="20"/>
        </w:rPr>
        <w:t>.</w:t>
      </w:r>
    </w:p>
    <w:p w:rsidR="005804A5" w:rsidRPr="005804A5" w:rsidRDefault="005804A5" w:rsidP="005804A5">
      <w:pPr>
        <w:spacing w:after="0" w:line="240" w:lineRule="auto"/>
        <w:ind w:firstLine="709"/>
        <w:rPr>
          <w:rFonts w:ascii="Arial" w:hAnsi="Arial" w:cs="Arial"/>
          <w:b/>
          <w:i/>
          <w:color w:val="FF0000"/>
          <w:sz w:val="20"/>
          <w:szCs w:val="20"/>
        </w:rPr>
      </w:pPr>
    </w:p>
    <w:p w:rsidR="0090521C" w:rsidRDefault="0090521C" w:rsidP="005804A5">
      <w:pPr>
        <w:spacing w:after="0" w:line="240" w:lineRule="auto"/>
        <w:ind w:firstLine="709"/>
        <w:rPr>
          <w:rFonts w:ascii="Arial" w:hAnsi="Arial" w:cs="Arial"/>
          <w:b/>
          <w:i/>
          <w:color w:val="FF0000"/>
          <w:sz w:val="20"/>
          <w:szCs w:val="20"/>
        </w:rPr>
      </w:pPr>
    </w:p>
    <w:p w:rsidR="0090521C" w:rsidRDefault="0090521C" w:rsidP="005804A5">
      <w:pPr>
        <w:spacing w:after="0" w:line="240" w:lineRule="auto"/>
        <w:ind w:firstLine="709"/>
        <w:rPr>
          <w:rFonts w:ascii="Arial" w:hAnsi="Arial" w:cs="Arial"/>
          <w:b/>
          <w:i/>
          <w:color w:val="FF0000"/>
          <w:sz w:val="20"/>
          <w:szCs w:val="20"/>
        </w:rPr>
      </w:pPr>
    </w:p>
    <w:p w:rsidR="0090521C" w:rsidRDefault="0090521C" w:rsidP="005804A5">
      <w:pPr>
        <w:spacing w:after="0" w:line="240" w:lineRule="auto"/>
        <w:ind w:firstLine="709"/>
        <w:rPr>
          <w:rFonts w:ascii="Arial" w:hAnsi="Arial" w:cs="Arial"/>
          <w:b/>
          <w:i/>
          <w:color w:val="FF0000"/>
          <w:sz w:val="20"/>
          <w:szCs w:val="20"/>
        </w:rPr>
      </w:pPr>
    </w:p>
    <w:p w:rsidR="00AF57CA" w:rsidRDefault="00161E82" w:rsidP="005804A5">
      <w:pPr>
        <w:spacing w:after="0" w:line="240" w:lineRule="auto"/>
        <w:ind w:firstLine="709"/>
        <w:rPr>
          <w:rFonts w:ascii="Arial" w:hAnsi="Arial" w:cs="Arial"/>
          <w:b/>
          <w:i/>
          <w:color w:val="FF0000"/>
          <w:sz w:val="20"/>
          <w:szCs w:val="20"/>
        </w:rPr>
      </w:pPr>
      <w:r w:rsidRPr="005804A5">
        <w:rPr>
          <w:rFonts w:ascii="Arial" w:hAnsi="Arial" w:cs="Arial"/>
          <w:b/>
          <w:i/>
          <w:color w:val="FF0000"/>
          <w:sz w:val="20"/>
          <w:szCs w:val="20"/>
        </w:rPr>
        <w:lastRenderedPageBreak/>
        <w:t>Recall Advertisement</w:t>
      </w:r>
    </w:p>
    <w:p w:rsidR="000542A1" w:rsidRDefault="000542A1" w:rsidP="005804A5">
      <w:pPr>
        <w:spacing w:after="0" w:line="240" w:lineRule="auto"/>
        <w:ind w:firstLine="709"/>
        <w:rPr>
          <w:rFonts w:ascii="Arial" w:hAnsi="Arial" w:cs="Arial"/>
          <w:b/>
          <w:i/>
          <w:color w:val="FF0000"/>
          <w:sz w:val="20"/>
          <w:szCs w:val="20"/>
        </w:rPr>
      </w:pPr>
    </w:p>
    <w:p w:rsidR="00A12766" w:rsidRDefault="00E915A3" w:rsidP="00E915A3">
      <w:pPr>
        <w:spacing w:after="0" w:line="240" w:lineRule="auto"/>
        <w:ind w:left="709"/>
        <w:rPr>
          <w:rFonts w:ascii="Arial" w:hAnsi="Arial" w:cs="Arial"/>
          <w:sz w:val="20"/>
          <w:szCs w:val="20"/>
        </w:rPr>
      </w:pPr>
      <w:r w:rsidRPr="00192BEC">
        <w:rPr>
          <w:rFonts w:ascii="Arial" w:hAnsi="Arial" w:cs="Arial"/>
          <w:sz w:val="20"/>
          <w:szCs w:val="20"/>
        </w:rPr>
        <w:t>T</w:t>
      </w:r>
      <w:r>
        <w:rPr>
          <w:rFonts w:ascii="Arial" w:hAnsi="Arial" w:cs="Arial"/>
          <w:sz w:val="20"/>
          <w:szCs w:val="20"/>
        </w:rPr>
        <w:t xml:space="preserve">he </w:t>
      </w:r>
      <w:r w:rsidR="0014377E">
        <w:rPr>
          <w:rFonts w:ascii="Arial" w:hAnsi="Arial" w:cs="Arial"/>
          <w:sz w:val="20"/>
          <w:szCs w:val="20"/>
        </w:rPr>
        <w:t xml:space="preserve">proposed newspaper </w:t>
      </w:r>
      <w:r>
        <w:rPr>
          <w:rFonts w:ascii="Arial" w:hAnsi="Arial" w:cs="Arial"/>
          <w:sz w:val="20"/>
          <w:szCs w:val="20"/>
        </w:rPr>
        <w:t>advertisements for A</w:t>
      </w:r>
      <w:r w:rsidR="0014377E">
        <w:rPr>
          <w:rFonts w:ascii="Arial" w:hAnsi="Arial" w:cs="Arial"/>
          <w:sz w:val="20"/>
          <w:szCs w:val="20"/>
        </w:rPr>
        <w:t xml:space="preserve">ustralia are set out in Schedule </w:t>
      </w:r>
      <w:r w:rsidR="00824CD7">
        <w:rPr>
          <w:rFonts w:ascii="Arial" w:hAnsi="Arial" w:cs="Arial"/>
          <w:sz w:val="20"/>
          <w:szCs w:val="20"/>
        </w:rPr>
        <w:t>2</w:t>
      </w:r>
      <w:r w:rsidR="004A4B10">
        <w:rPr>
          <w:rFonts w:ascii="Arial" w:hAnsi="Arial" w:cs="Arial"/>
          <w:sz w:val="20"/>
          <w:szCs w:val="20"/>
        </w:rPr>
        <w:t>A</w:t>
      </w:r>
      <w:r w:rsidR="0014377E">
        <w:rPr>
          <w:rFonts w:ascii="Arial" w:hAnsi="Arial" w:cs="Arial"/>
          <w:sz w:val="20"/>
          <w:szCs w:val="20"/>
        </w:rPr>
        <w:t xml:space="preserve"> (</w:t>
      </w:r>
      <w:r w:rsidR="004A4B10">
        <w:rPr>
          <w:rFonts w:ascii="Arial" w:hAnsi="Arial" w:cs="Arial"/>
          <w:sz w:val="20"/>
          <w:szCs w:val="20"/>
        </w:rPr>
        <w:t xml:space="preserve">Australia - </w:t>
      </w:r>
      <w:r w:rsidR="0014377E">
        <w:rPr>
          <w:rFonts w:ascii="Arial" w:hAnsi="Arial" w:cs="Arial"/>
          <w:sz w:val="20"/>
          <w:szCs w:val="20"/>
        </w:rPr>
        <w:t xml:space="preserve">Recall Advertisements). </w:t>
      </w:r>
    </w:p>
    <w:p w:rsidR="00A12766" w:rsidRDefault="00A12766" w:rsidP="00E915A3">
      <w:pPr>
        <w:spacing w:after="0" w:line="240" w:lineRule="auto"/>
        <w:ind w:left="709"/>
        <w:rPr>
          <w:rFonts w:ascii="Arial" w:hAnsi="Arial" w:cs="Arial"/>
          <w:sz w:val="20"/>
          <w:szCs w:val="20"/>
        </w:rPr>
      </w:pPr>
    </w:p>
    <w:p w:rsidR="00E915A3" w:rsidRPr="00192BEC" w:rsidRDefault="0014377E" w:rsidP="00E915A3">
      <w:pPr>
        <w:spacing w:after="0" w:line="240" w:lineRule="auto"/>
        <w:ind w:left="709"/>
        <w:rPr>
          <w:rFonts w:ascii="Arial" w:hAnsi="Arial" w:cs="Arial"/>
          <w:sz w:val="20"/>
          <w:szCs w:val="20"/>
        </w:rPr>
      </w:pPr>
      <w:r>
        <w:rPr>
          <w:rFonts w:ascii="Arial" w:hAnsi="Arial" w:cs="Arial"/>
          <w:sz w:val="20"/>
          <w:szCs w:val="20"/>
        </w:rPr>
        <w:t xml:space="preserve">The proposed Lenovo </w:t>
      </w:r>
      <w:r w:rsidR="00A12766">
        <w:rPr>
          <w:rFonts w:ascii="Arial" w:hAnsi="Arial" w:cs="Arial"/>
          <w:sz w:val="20"/>
          <w:szCs w:val="20"/>
        </w:rPr>
        <w:t xml:space="preserve">recall </w:t>
      </w:r>
      <w:r>
        <w:rPr>
          <w:rFonts w:ascii="Arial" w:hAnsi="Arial" w:cs="Arial"/>
          <w:sz w:val="20"/>
          <w:szCs w:val="20"/>
        </w:rPr>
        <w:t xml:space="preserve">website advertisements are set out in Schedule </w:t>
      </w:r>
      <w:r w:rsidR="00824CD7">
        <w:rPr>
          <w:rFonts w:ascii="Arial" w:hAnsi="Arial" w:cs="Arial"/>
          <w:sz w:val="20"/>
          <w:szCs w:val="20"/>
        </w:rPr>
        <w:t>3</w:t>
      </w:r>
      <w:r>
        <w:rPr>
          <w:rFonts w:ascii="Arial" w:hAnsi="Arial" w:cs="Arial"/>
          <w:sz w:val="20"/>
          <w:szCs w:val="20"/>
        </w:rPr>
        <w:t xml:space="preserve"> (Website Advertisements).</w:t>
      </w:r>
    </w:p>
    <w:p w:rsidR="000542A1" w:rsidRDefault="000542A1" w:rsidP="005804A5">
      <w:pPr>
        <w:spacing w:after="0" w:line="240" w:lineRule="auto"/>
        <w:ind w:firstLine="709"/>
        <w:rPr>
          <w:rFonts w:ascii="Arial" w:hAnsi="Arial" w:cs="Arial"/>
          <w:b/>
          <w:i/>
          <w:color w:val="FF0000"/>
          <w:sz w:val="20"/>
          <w:szCs w:val="20"/>
        </w:rPr>
      </w:pPr>
    </w:p>
    <w:p w:rsidR="00161E82" w:rsidRPr="005804A5" w:rsidRDefault="00161E82" w:rsidP="005B5E05">
      <w:pPr>
        <w:pStyle w:val="Heading2"/>
      </w:pPr>
      <w:r w:rsidRPr="005804A5">
        <w:rPr>
          <w:u w:val="none"/>
        </w:rPr>
        <w:t>2.5</w:t>
      </w:r>
      <w:r w:rsidRPr="005804A5">
        <w:rPr>
          <w:u w:val="none"/>
        </w:rPr>
        <w:tab/>
      </w:r>
      <w:r w:rsidRPr="005804A5">
        <w:t>Private Information</w:t>
      </w:r>
    </w:p>
    <w:p w:rsidR="00161E82" w:rsidRPr="005804A5" w:rsidRDefault="00161E82" w:rsidP="005B5E05">
      <w:pPr>
        <w:pStyle w:val="Heading2"/>
      </w:pPr>
    </w:p>
    <w:p w:rsidR="003332FA" w:rsidRDefault="00161E82" w:rsidP="005804A5">
      <w:pPr>
        <w:spacing w:after="0" w:line="240" w:lineRule="auto"/>
        <w:ind w:left="709"/>
        <w:rPr>
          <w:rFonts w:ascii="Arial" w:hAnsi="Arial" w:cs="Arial"/>
          <w:color w:val="FF0000"/>
          <w:sz w:val="20"/>
          <w:szCs w:val="20"/>
        </w:rPr>
      </w:pPr>
      <w:r w:rsidRPr="005804A5">
        <w:rPr>
          <w:rFonts w:ascii="Arial" w:hAnsi="Arial" w:cs="Arial"/>
          <w:b/>
          <w:i/>
          <w:color w:val="FF0000"/>
          <w:sz w:val="20"/>
          <w:szCs w:val="20"/>
        </w:rPr>
        <w:t>Number of Unique Products:</w:t>
      </w:r>
      <w:r w:rsidR="00870E6B" w:rsidRPr="003332FA">
        <w:rPr>
          <w:rFonts w:ascii="Arial" w:hAnsi="Arial" w:cs="Arial"/>
          <w:color w:val="FF0000"/>
          <w:sz w:val="20"/>
          <w:szCs w:val="20"/>
        </w:rPr>
        <w:t xml:space="preserve"> </w:t>
      </w:r>
    </w:p>
    <w:p w:rsidR="003332FA" w:rsidRDefault="003332FA" w:rsidP="005804A5">
      <w:pPr>
        <w:spacing w:after="0" w:line="240" w:lineRule="auto"/>
        <w:ind w:left="709"/>
        <w:rPr>
          <w:rFonts w:ascii="Arial" w:hAnsi="Arial" w:cs="Arial"/>
          <w:color w:val="FF0000"/>
          <w:sz w:val="20"/>
          <w:szCs w:val="20"/>
        </w:rPr>
      </w:pPr>
    </w:p>
    <w:p w:rsidR="009F3BFB" w:rsidRDefault="00B35D48" w:rsidP="005804A5">
      <w:pPr>
        <w:spacing w:after="0" w:line="240" w:lineRule="auto"/>
        <w:ind w:left="709"/>
        <w:rPr>
          <w:rFonts w:ascii="Arial" w:hAnsi="Arial" w:cs="Arial"/>
          <w:sz w:val="20"/>
          <w:szCs w:val="20"/>
        </w:rPr>
      </w:pPr>
      <w:proofErr w:type="gramStart"/>
      <w:r>
        <w:rPr>
          <w:rFonts w:ascii="Arial" w:hAnsi="Arial" w:cs="Arial"/>
          <w:sz w:val="20"/>
          <w:szCs w:val="20"/>
        </w:rPr>
        <w:t>One (</w:t>
      </w:r>
      <w:r w:rsidR="00AF5515">
        <w:rPr>
          <w:rFonts w:ascii="Arial" w:hAnsi="Arial" w:cs="Arial"/>
          <w:sz w:val="20"/>
          <w:szCs w:val="20"/>
        </w:rPr>
        <w:t>power cable</w:t>
      </w:r>
      <w:r w:rsidR="003332FA" w:rsidRPr="003332FA">
        <w:rPr>
          <w:rFonts w:ascii="Arial" w:hAnsi="Arial" w:cs="Arial"/>
          <w:sz w:val="20"/>
          <w:szCs w:val="20"/>
        </w:rPr>
        <w:t>).</w:t>
      </w:r>
      <w:proofErr w:type="gramEnd"/>
      <w:r w:rsidR="003332FA" w:rsidRPr="003332FA">
        <w:rPr>
          <w:rFonts w:ascii="Arial" w:hAnsi="Arial" w:cs="Arial"/>
          <w:sz w:val="20"/>
          <w:szCs w:val="20"/>
        </w:rPr>
        <w:t xml:space="preserve"> </w:t>
      </w:r>
      <w:r w:rsidR="00161E82" w:rsidRPr="005804A5">
        <w:rPr>
          <w:rFonts w:ascii="Arial" w:hAnsi="Arial" w:cs="Arial"/>
          <w:b/>
          <w:i/>
          <w:color w:val="FF0000"/>
          <w:sz w:val="20"/>
          <w:szCs w:val="20"/>
        </w:rPr>
        <w:br/>
      </w:r>
    </w:p>
    <w:p w:rsidR="00333815" w:rsidRDefault="00E55B83" w:rsidP="003332FA">
      <w:pPr>
        <w:pStyle w:val="ListParagraph"/>
        <w:ind w:left="709"/>
        <w:contextualSpacing w:val="0"/>
        <w:rPr>
          <w:rFonts w:ascii="Arial" w:hAnsi="Arial" w:cs="Arial"/>
          <w:sz w:val="20"/>
          <w:szCs w:val="20"/>
        </w:rPr>
      </w:pPr>
      <w:r w:rsidRPr="005804A5">
        <w:rPr>
          <w:rFonts w:ascii="Arial" w:hAnsi="Arial" w:cs="Arial"/>
          <w:b/>
          <w:i/>
          <w:color w:val="FF0000"/>
          <w:sz w:val="20"/>
          <w:szCs w:val="20"/>
        </w:rPr>
        <w:t>Quantity affected</w:t>
      </w:r>
      <w:proofErr w:type="gramStart"/>
      <w:r w:rsidRPr="005804A5">
        <w:rPr>
          <w:rFonts w:ascii="Arial" w:hAnsi="Arial" w:cs="Arial"/>
          <w:b/>
          <w:i/>
          <w:color w:val="FF0000"/>
          <w:sz w:val="20"/>
          <w:szCs w:val="20"/>
        </w:rPr>
        <w:t>:</w:t>
      </w:r>
      <w:proofErr w:type="gramEnd"/>
      <w:r w:rsidRPr="005804A5">
        <w:rPr>
          <w:rFonts w:ascii="Arial" w:hAnsi="Arial" w:cs="Arial"/>
          <w:b/>
          <w:i/>
          <w:color w:val="FF0000"/>
          <w:sz w:val="20"/>
          <w:szCs w:val="20"/>
        </w:rPr>
        <w:br/>
      </w:r>
      <w:r w:rsidRPr="005804A5">
        <w:rPr>
          <w:rFonts w:ascii="Arial" w:hAnsi="Arial" w:cs="Arial"/>
          <w:b/>
          <w:i/>
          <w:color w:val="FF0000"/>
          <w:sz w:val="20"/>
          <w:szCs w:val="20"/>
        </w:rPr>
        <w:br/>
      </w:r>
      <w:r w:rsidR="00537F4F">
        <w:rPr>
          <w:rFonts w:ascii="Arial" w:hAnsi="Arial" w:cs="Arial"/>
          <w:sz w:val="20"/>
          <w:szCs w:val="20"/>
        </w:rPr>
        <w:t xml:space="preserve">The total number of affected power cords subject to the recall is 17,093. </w:t>
      </w:r>
    </w:p>
    <w:p w:rsidR="00333815" w:rsidRDefault="00333815" w:rsidP="003332FA">
      <w:pPr>
        <w:pStyle w:val="ListParagraph"/>
        <w:ind w:left="709"/>
        <w:contextualSpacing w:val="0"/>
        <w:rPr>
          <w:rFonts w:ascii="Arial" w:hAnsi="Arial" w:cs="Arial"/>
          <w:sz w:val="20"/>
          <w:szCs w:val="20"/>
        </w:rPr>
      </w:pPr>
    </w:p>
    <w:p w:rsidR="00333815" w:rsidRDefault="00537F4F" w:rsidP="003332FA">
      <w:pPr>
        <w:pStyle w:val="ListParagraph"/>
        <w:ind w:left="709"/>
        <w:contextualSpacing w:val="0"/>
        <w:rPr>
          <w:rFonts w:ascii="Arial" w:hAnsi="Arial" w:cs="Arial"/>
          <w:sz w:val="20"/>
          <w:szCs w:val="20"/>
        </w:rPr>
      </w:pPr>
      <w:r>
        <w:rPr>
          <w:rFonts w:ascii="Arial" w:hAnsi="Arial" w:cs="Arial"/>
          <w:sz w:val="20"/>
          <w:szCs w:val="20"/>
        </w:rPr>
        <w:t xml:space="preserve">These were sold as part of a complete machine purchase, </w:t>
      </w:r>
      <w:r w:rsidR="00E048AF">
        <w:rPr>
          <w:rFonts w:ascii="Arial" w:hAnsi="Arial" w:cs="Arial"/>
          <w:sz w:val="20"/>
          <w:szCs w:val="20"/>
        </w:rPr>
        <w:t xml:space="preserve">or </w:t>
      </w:r>
      <w:r>
        <w:rPr>
          <w:rFonts w:ascii="Arial" w:hAnsi="Arial" w:cs="Arial"/>
          <w:sz w:val="20"/>
          <w:szCs w:val="20"/>
        </w:rPr>
        <w:t xml:space="preserve">provided as replacement components, </w:t>
      </w:r>
      <w:r w:rsidR="00E048AF">
        <w:rPr>
          <w:rFonts w:ascii="Arial" w:hAnsi="Arial" w:cs="Arial"/>
          <w:sz w:val="20"/>
          <w:szCs w:val="20"/>
        </w:rPr>
        <w:t xml:space="preserve">or </w:t>
      </w:r>
      <w:r>
        <w:rPr>
          <w:rFonts w:ascii="Arial" w:hAnsi="Arial" w:cs="Arial"/>
          <w:sz w:val="20"/>
          <w:szCs w:val="20"/>
        </w:rPr>
        <w:t xml:space="preserve">may have been sold as power pack options. </w:t>
      </w:r>
    </w:p>
    <w:p w:rsidR="00333815" w:rsidRDefault="00333815" w:rsidP="003332FA">
      <w:pPr>
        <w:pStyle w:val="ListParagraph"/>
        <w:ind w:left="709"/>
        <w:contextualSpacing w:val="0"/>
        <w:rPr>
          <w:rFonts w:ascii="Arial" w:hAnsi="Arial" w:cs="Arial"/>
          <w:sz w:val="20"/>
          <w:szCs w:val="20"/>
        </w:rPr>
      </w:pPr>
    </w:p>
    <w:p w:rsidR="00537F4F" w:rsidRDefault="00537F4F" w:rsidP="003332FA">
      <w:pPr>
        <w:pStyle w:val="ListParagraph"/>
        <w:ind w:left="709"/>
        <w:contextualSpacing w:val="0"/>
        <w:rPr>
          <w:rFonts w:ascii="Arial" w:hAnsi="Arial" w:cs="Arial"/>
          <w:sz w:val="20"/>
          <w:szCs w:val="20"/>
        </w:rPr>
      </w:pPr>
      <w:r>
        <w:rPr>
          <w:rFonts w:ascii="Arial" w:hAnsi="Arial" w:cs="Arial"/>
          <w:sz w:val="20"/>
          <w:szCs w:val="20"/>
        </w:rPr>
        <w:t xml:space="preserve">Our data does not allow us to link this stock of cords to particular machine serial </w:t>
      </w:r>
      <w:r w:rsidR="00E048AF">
        <w:rPr>
          <w:rFonts w:ascii="Arial" w:hAnsi="Arial" w:cs="Arial"/>
          <w:sz w:val="20"/>
          <w:szCs w:val="20"/>
        </w:rPr>
        <w:t>numbers; hence we are using the</w:t>
      </w:r>
      <w:r>
        <w:rPr>
          <w:rFonts w:ascii="Arial" w:hAnsi="Arial" w:cs="Arial"/>
          <w:sz w:val="20"/>
          <w:szCs w:val="20"/>
        </w:rPr>
        <w:t xml:space="preserve"> date range to cover when these affected power cords w</w:t>
      </w:r>
      <w:r w:rsidR="00E048AF">
        <w:rPr>
          <w:rFonts w:ascii="Arial" w:hAnsi="Arial" w:cs="Arial"/>
          <w:sz w:val="20"/>
          <w:szCs w:val="20"/>
        </w:rPr>
        <w:t>ere used here</w:t>
      </w:r>
      <w:r>
        <w:rPr>
          <w:rFonts w:ascii="Arial" w:hAnsi="Arial" w:cs="Arial"/>
          <w:sz w:val="20"/>
          <w:szCs w:val="20"/>
        </w:rPr>
        <w:t>. As a result, all figures quoted in this document will relate to the exposure range</w:t>
      </w:r>
      <w:r w:rsidR="00E048AF">
        <w:rPr>
          <w:rFonts w:ascii="Arial" w:hAnsi="Arial" w:cs="Arial"/>
          <w:sz w:val="20"/>
          <w:szCs w:val="20"/>
        </w:rPr>
        <w:t xml:space="preserve"> -</w:t>
      </w:r>
      <w:r>
        <w:rPr>
          <w:rFonts w:ascii="Arial" w:hAnsi="Arial" w:cs="Arial"/>
          <w:sz w:val="20"/>
          <w:szCs w:val="20"/>
        </w:rPr>
        <w:t xml:space="preserve"> totaling </w:t>
      </w:r>
      <w:r w:rsidR="009429BD">
        <w:rPr>
          <w:rFonts w:ascii="Arial" w:hAnsi="Arial" w:cs="Arial"/>
          <w:sz w:val="20"/>
          <w:szCs w:val="20"/>
        </w:rPr>
        <w:t>23,148</w:t>
      </w:r>
      <w:r w:rsidR="0038410C">
        <w:rPr>
          <w:rFonts w:ascii="Arial" w:hAnsi="Arial" w:cs="Arial"/>
          <w:sz w:val="20"/>
          <w:szCs w:val="20"/>
        </w:rPr>
        <w:t xml:space="preserve"> for Australia, New Zealand and Fiji.</w:t>
      </w:r>
    </w:p>
    <w:p w:rsidR="00537F4F" w:rsidRDefault="00537F4F" w:rsidP="003332FA">
      <w:pPr>
        <w:pStyle w:val="ListParagraph"/>
        <w:ind w:left="709"/>
        <w:contextualSpacing w:val="0"/>
        <w:rPr>
          <w:rFonts w:ascii="Arial" w:hAnsi="Arial" w:cs="Arial"/>
          <w:sz w:val="20"/>
          <w:szCs w:val="20"/>
        </w:rPr>
      </w:pPr>
    </w:p>
    <w:p w:rsidR="00870E6B" w:rsidRPr="005804A5" w:rsidRDefault="00870E6B" w:rsidP="003332FA">
      <w:pPr>
        <w:pStyle w:val="ListParagraph"/>
        <w:ind w:left="709"/>
        <w:contextualSpacing w:val="0"/>
        <w:rPr>
          <w:rFonts w:ascii="Arial" w:hAnsi="Arial" w:cs="Arial"/>
          <w:sz w:val="20"/>
          <w:szCs w:val="20"/>
        </w:rPr>
      </w:pPr>
      <w:r>
        <w:rPr>
          <w:rFonts w:ascii="Arial" w:hAnsi="Arial" w:cs="Arial"/>
          <w:sz w:val="20"/>
          <w:szCs w:val="20"/>
        </w:rPr>
        <w:t xml:space="preserve">The total number of </w:t>
      </w:r>
      <w:r w:rsidR="00372077">
        <w:rPr>
          <w:rFonts w:ascii="Arial" w:hAnsi="Arial" w:cs="Arial"/>
          <w:sz w:val="20"/>
          <w:szCs w:val="20"/>
        </w:rPr>
        <w:t>exposed</w:t>
      </w:r>
      <w:r>
        <w:rPr>
          <w:rFonts w:ascii="Arial" w:hAnsi="Arial" w:cs="Arial"/>
          <w:sz w:val="20"/>
          <w:szCs w:val="20"/>
        </w:rPr>
        <w:t xml:space="preserve"> units sold in Australia is </w:t>
      </w:r>
      <w:r w:rsidR="0030275B">
        <w:rPr>
          <w:rFonts w:ascii="Arial" w:hAnsi="Arial" w:cs="Arial"/>
          <w:sz w:val="20"/>
          <w:szCs w:val="20"/>
        </w:rPr>
        <w:t>20,815</w:t>
      </w:r>
      <w:r>
        <w:rPr>
          <w:rFonts w:ascii="Arial" w:hAnsi="Arial" w:cs="Arial"/>
          <w:sz w:val="20"/>
          <w:szCs w:val="20"/>
        </w:rPr>
        <w:t>. The breakdown per state is as follows:</w:t>
      </w:r>
      <w:r w:rsidRPr="005804A5">
        <w:rPr>
          <w:rFonts w:ascii="Arial" w:hAnsi="Arial" w:cs="Arial"/>
          <w:sz w:val="20"/>
          <w:szCs w:val="20"/>
        </w:rPr>
        <w:br/>
      </w:r>
    </w:p>
    <w:p w:rsidR="00870E6B" w:rsidRPr="005804A5" w:rsidRDefault="00870E6B" w:rsidP="00B42AC4">
      <w:pPr>
        <w:pStyle w:val="ListParagraph"/>
        <w:numPr>
          <w:ilvl w:val="1"/>
          <w:numId w:val="1"/>
        </w:numPr>
        <w:ind w:left="1418" w:hanging="425"/>
        <w:contextualSpacing w:val="0"/>
        <w:rPr>
          <w:rFonts w:ascii="Arial" w:hAnsi="Arial" w:cs="Arial"/>
          <w:sz w:val="20"/>
          <w:szCs w:val="20"/>
        </w:rPr>
      </w:pPr>
      <w:r w:rsidRPr="005804A5">
        <w:rPr>
          <w:rFonts w:ascii="Arial" w:hAnsi="Arial" w:cs="Arial"/>
          <w:sz w:val="20"/>
          <w:szCs w:val="20"/>
        </w:rPr>
        <w:t xml:space="preserve">QLD = </w:t>
      </w:r>
      <w:r w:rsidR="0030275B">
        <w:rPr>
          <w:rFonts w:ascii="Arial" w:hAnsi="Arial" w:cs="Arial"/>
          <w:sz w:val="20"/>
          <w:szCs w:val="20"/>
        </w:rPr>
        <w:t>1,025</w:t>
      </w:r>
    </w:p>
    <w:p w:rsidR="00870E6B" w:rsidRPr="005804A5" w:rsidRDefault="00870E6B" w:rsidP="003332FA">
      <w:pPr>
        <w:pStyle w:val="ListParagraph"/>
        <w:ind w:left="1418" w:hanging="425"/>
        <w:contextualSpacing w:val="0"/>
        <w:rPr>
          <w:rFonts w:ascii="Arial" w:hAnsi="Arial" w:cs="Arial"/>
          <w:sz w:val="20"/>
          <w:szCs w:val="20"/>
        </w:rPr>
      </w:pPr>
    </w:p>
    <w:p w:rsidR="00870E6B" w:rsidRPr="005804A5" w:rsidRDefault="00870E6B" w:rsidP="00B42AC4">
      <w:pPr>
        <w:pStyle w:val="ListParagraph"/>
        <w:numPr>
          <w:ilvl w:val="1"/>
          <w:numId w:val="1"/>
        </w:numPr>
        <w:ind w:left="1418" w:hanging="425"/>
        <w:contextualSpacing w:val="0"/>
        <w:rPr>
          <w:rFonts w:ascii="Arial" w:hAnsi="Arial" w:cs="Arial"/>
          <w:sz w:val="20"/>
          <w:szCs w:val="20"/>
        </w:rPr>
      </w:pPr>
      <w:r w:rsidRPr="005804A5">
        <w:rPr>
          <w:rFonts w:ascii="Arial" w:hAnsi="Arial" w:cs="Arial"/>
          <w:sz w:val="20"/>
          <w:szCs w:val="20"/>
        </w:rPr>
        <w:t xml:space="preserve">NSW = </w:t>
      </w:r>
      <w:r w:rsidR="0030275B">
        <w:rPr>
          <w:rFonts w:ascii="Arial" w:hAnsi="Arial" w:cs="Arial"/>
          <w:sz w:val="20"/>
          <w:szCs w:val="20"/>
        </w:rPr>
        <w:t>10,420</w:t>
      </w:r>
    </w:p>
    <w:p w:rsidR="00870E6B" w:rsidRPr="005804A5" w:rsidRDefault="00870E6B" w:rsidP="003332FA">
      <w:pPr>
        <w:pStyle w:val="ListParagraph"/>
        <w:ind w:left="1418" w:hanging="425"/>
        <w:contextualSpacing w:val="0"/>
        <w:rPr>
          <w:rFonts w:ascii="Arial" w:hAnsi="Arial" w:cs="Arial"/>
          <w:sz w:val="20"/>
          <w:szCs w:val="20"/>
        </w:rPr>
      </w:pPr>
    </w:p>
    <w:p w:rsidR="00870E6B" w:rsidRPr="005804A5" w:rsidRDefault="00690A7F" w:rsidP="00B42AC4">
      <w:pPr>
        <w:pStyle w:val="ListParagraph"/>
        <w:numPr>
          <w:ilvl w:val="1"/>
          <w:numId w:val="1"/>
        </w:numPr>
        <w:ind w:left="1418" w:hanging="425"/>
        <w:contextualSpacing w:val="0"/>
        <w:rPr>
          <w:rFonts w:ascii="Arial" w:hAnsi="Arial" w:cs="Arial"/>
          <w:sz w:val="20"/>
          <w:szCs w:val="20"/>
        </w:rPr>
      </w:pPr>
      <w:r>
        <w:rPr>
          <w:rFonts w:ascii="Arial" w:hAnsi="Arial" w:cs="Arial"/>
          <w:sz w:val="20"/>
          <w:szCs w:val="20"/>
        </w:rPr>
        <w:t xml:space="preserve">ACT = </w:t>
      </w:r>
      <w:r w:rsidR="0030275B">
        <w:rPr>
          <w:rFonts w:ascii="Arial" w:hAnsi="Arial" w:cs="Arial"/>
          <w:sz w:val="20"/>
          <w:szCs w:val="20"/>
        </w:rPr>
        <w:t>67</w:t>
      </w:r>
    </w:p>
    <w:p w:rsidR="00870E6B" w:rsidRPr="005804A5" w:rsidRDefault="00870E6B" w:rsidP="003332FA">
      <w:pPr>
        <w:pStyle w:val="ListParagraph"/>
        <w:ind w:left="1418" w:hanging="425"/>
        <w:contextualSpacing w:val="0"/>
        <w:rPr>
          <w:rFonts w:ascii="Arial" w:hAnsi="Arial" w:cs="Arial"/>
          <w:sz w:val="20"/>
          <w:szCs w:val="20"/>
        </w:rPr>
      </w:pPr>
    </w:p>
    <w:p w:rsidR="00870E6B" w:rsidRPr="005804A5" w:rsidRDefault="00870E6B" w:rsidP="00B42AC4">
      <w:pPr>
        <w:pStyle w:val="ListParagraph"/>
        <w:numPr>
          <w:ilvl w:val="1"/>
          <w:numId w:val="1"/>
        </w:numPr>
        <w:ind w:left="1418" w:hanging="425"/>
        <w:contextualSpacing w:val="0"/>
        <w:rPr>
          <w:rFonts w:ascii="Arial" w:hAnsi="Arial" w:cs="Arial"/>
          <w:sz w:val="20"/>
          <w:szCs w:val="20"/>
        </w:rPr>
      </w:pPr>
      <w:r w:rsidRPr="005804A5">
        <w:rPr>
          <w:rFonts w:ascii="Arial" w:hAnsi="Arial" w:cs="Arial"/>
          <w:sz w:val="20"/>
          <w:szCs w:val="20"/>
        </w:rPr>
        <w:t xml:space="preserve">VIC = </w:t>
      </w:r>
      <w:r w:rsidR="0030275B">
        <w:rPr>
          <w:rFonts w:ascii="Arial" w:hAnsi="Arial" w:cs="Arial"/>
          <w:sz w:val="20"/>
          <w:szCs w:val="20"/>
        </w:rPr>
        <w:t>8,017</w:t>
      </w:r>
    </w:p>
    <w:p w:rsidR="00870E6B" w:rsidRPr="005804A5" w:rsidRDefault="00870E6B" w:rsidP="003332FA">
      <w:pPr>
        <w:pStyle w:val="ListParagraph"/>
        <w:ind w:left="1418" w:hanging="425"/>
        <w:contextualSpacing w:val="0"/>
        <w:rPr>
          <w:rFonts w:ascii="Arial" w:hAnsi="Arial" w:cs="Arial"/>
          <w:sz w:val="20"/>
          <w:szCs w:val="20"/>
        </w:rPr>
      </w:pPr>
    </w:p>
    <w:p w:rsidR="00870E6B" w:rsidRPr="005804A5" w:rsidRDefault="00870E6B" w:rsidP="00B42AC4">
      <w:pPr>
        <w:pStyle w:val="ListParagraph"/>
        <w:numPr>
          <w:ilvl w:val="1"/>
          <w:numId w:val="1"/>
        </w:numPr>
        <w:ind w:left="1418" w:hanging="425"/>
        <w:contextualSpacing w:val="0"/>
        <w:rPr>
          <w:rFonts w:ascii="Arial" w:hAnsi="Arial" w:cs="Arial"/>
          <w:sz w:val="20"/>
          <w:szCs w:val="20"/>
        </w:rPr>
      </w:pPr>
      <w:r w:rsidRPr="005804A5">
        <w:rPr>
          <w:rFonts w:ascii="Arial" w:hAnsi="Arial" w:cs="Arial"/>
          <w:sz w:val="20"/>
          <w:szCs w:val="20"/>
        </w:rPr>
        <w:t xml:space="preserve">WA = </w:t>
      </w:r>
      <w:r w:rsidR="0030275B">
        <w:rPr>
          <w:rFonts w:ascii="Arial" w:hAnsi="Arial" w:cs="Arial"/>
          <w:sz w:val="20"/>
          <w:szCs w:val="20"/>
        </w:rPr>
        <w:t>1,236</w:t>
      </w:r>
    </w:p>
    <w:p w:rsidR="00870E6B" w:rsidRPr="005804A5" w:rsidRDefault="00870E6B" w:rsidP="003332FA">
      <w:pPr>
        <w:pStyle w:val="ListParagraph"/>
        <w:ind w:left="1418" w:hanging="425"/>
        <w:contextualSpacing w:val="0"/>
        <w:rPr>
          <w:rFonts w:ascii="Arial" w:hAnsi="Arial" w:cs="Arial"/>
          <w:sz w:val="20"/>
          <w:szCs w:val="20"/>
        </w:rPr>
      </w:pPr>
    </w:p>
    <w:p w:rsidR="00870E6B" w:rsidRPr="005804A5" w:rsidRDefault="00870E6B" w:rsidP="00B42AC4">
      <w:pPr>
        <w:pStyle w:val="ListParagraph"/>
        <w:numPr>
          <w:ilvl w:val="1"/>
          <w:numId w:val="1"/>
        </w:numPr>
        <w:ind w:left="1418" w:hanging="425"/>
        <w:contextualSpacing w:val="0"/>
        <w:rPr>
          <w:rFonts w:ascii="Arial" w:hAnsi="Arial" w:cs="Arial"/>
          <w:sz w:val="20"/>
          <w:szCs w:val="20"/>
        </w:rPr>
      </w:pPr>
      <w:r w:rsidRPr="005804A5">
        <w:rPr>
          <w:rFonts w:ascii="Arial" w:hAnsi="Arial" w:cs="Arial"/>
          <w:sz w:val="20"/>
          <w:szCs w:val="20"/>
        </w:rPr>
        <w:t xml:space="preserve">SA = </w:t>
      </w:r>
      <w:r w:rsidR="0030275B">
        <w:rPr>
          <w:rFonts w:ascii="Arial" w:hAnsi="Arial" w:cs="Arial"/>
          <w:sz w:val="20"/>
          <w:szCs w:val="20"/>
        </w:rPr>
        <w:t>32</w:t>
      </w:r>
    </w:p>
    <w:p w:rsidR="00870E6B" w:rsidRPr="005804A5" w:rsidRDefault="00870E6B" w:rsidP="003332FA">
      <w:pPr>
        <w:pStyle w:val="ListParagraph"/>
        <w:ind w:left="1418" w:hanging="425"/>
        <w:contextualSpacing w:val="0"/>
        <w:rPr>
          <w:rFonts w:ascii="Arial" w:hAnsi="Arial" w:cs="Arial"/>
          <w:sz w:val="20"/>
          <w:szCs w:val="20"/>
        </w:rPr>
      </w:pPr>
    </w:p>
    <w:p w:rsidR="00870E6B" w:rsidRPr="005804A5" w:rsidRDefault="00870E6B" w:rsidP="00B42AC4">
      <w:pPr>
        <w:pStyle w:val="ListParagraph"/>
        <w:numPr>
          <w:ilvl w:val="1"/>
          <w:numId w:val="1"/>
        </w:numPr>
        <w:ind w:left="1418" w:hanging="425"/>
        <w:contextualSpacing w:val="0"/>
        <w:rPr>
          <w:rFonts w:ascii="Arial" w:hAnsi="Arial" w:cs="Arial"/>
          <w:sz w:val="20"/>
          <w:szCs w:val="20"/>
        </w:rPr>
      </w:pPr>
      <w:r w:rsidRPr="005804A5">
        <w:rPr>
          <w:rFonts w:ascii="Arial" w:hAnsi="Arial" w:cs="Arial"/>
          <w:sz w:val="20"/>
          <w:szCs w:val="20"/>
        </w:rPr>
        <w:t xml:space="preserve">TAS = </w:t>
      </w:r>
      <w:r w:rsidR="0030275B">
        <w:rPr>
          <w:rFonts w:ascii="Arial" w:hAnsi="Arial" w:cs="Arial"/>
          <w:sz w:val="20"/>
          <w:szCs w:val="20"/>
        </w:rPr>
        <w:t>15</w:t>
      </w:r>
    </w:p>
    <w:p w:rsidR="00870E6B" w:rsidRPr="005804A5" w:rsidRDefault="00870E6B" w:rsidP="003332FA">
      <w:pPr>
        <w:pStyle w:val="ListParagraph"/>
        <w:ind w:left="1418" w:hanging="425"/>
        <w:contextualSpacing w:val="0"/>
        <w:rPr>
          <w:rFonts w:ascii="Arial" w:hAnsi="Arial" w:cs="Arial"/>
          <w:sz w:val="20"/>
          <w:szCs w:val="20"/>
        </w:rPr>
      </w:pPr>
    </w:p>
    <w:p w:rsidR="00870E6B" w:rsidRPr="005804A5" w:rsidRDefault="00690A7F" w:rsidP="00B42AC4">
      <w:pPr>
        <w:pStyle w:val="ListParagraph"/>
        <w:numPr>
          <w:ilvl w:val="1"/>
          <w:numId w:val="1"/>
        </w:numPr>
        <w:ind w:left="1418" w:hanging="425"/>
        <w:contextualSpacing w:val="0"/>
        <w:rPr>
          <w:rFonts w:ascii="Arial" w:hAnsi="Arial" w:cs="Arial"/>
          <w:sz w:val="20"/>
          <w:szCs w:val="20"/>
        </w:rPr>
      </w:pPr>
      <w:r>
        <w:rPr>
          <w:rFonts w:ascii="Arial" w:hAnsi="Arial" w:cs="Arial"/>
          <w:sz w:val="20"/>
          <w:szCs w:val="20"/>
        </w:rPr>
        <w:t xml:space="preserve">NT = </w:t>
      </w:r>
      <w:r w:rsidR="0030275B">
        <w:rPr>
          <w:rFonts w:ascii="Arial" w:hAnsi="Arial" w:cs="Arial"/>
          <w:sz w:val="20"/>
          <w:szCs w:val="20"/>
        </w:rPr>
        <w:t>3</w:t>
      </w:r>
    </w:p>
    <w:p w:rsidR="0066052F" w:rsidRPr="005804A5" w:rsidRDefault="0066052F" w:rsidP="005804A5">
      <w:pPr>
        <w:pStyle w:val="ListParagraph"/>
        <w:ind w:left="1418"/>
        <w:contextualSpacing w:val="0"/>
        <w:rPr>
          <w:rFonts w:ascii="Arial" w:hAnsi="Arial" w:cs="Arial"/>
          <w:sz w:val="20"/>
          <w:szCs w:val="20"/>
        </w:rPr>
      </w:pPr>
    </w:p>
    <w:p w:rsidR="00E55B83" w:rsidRPr="005804A5" w:rsidRDefault="00E55B83" w:rsidP="005804A5">
      <w:pPr>
        <w:spacing w:after="0" w:line="240" w:lineRule="auto"/>
        <w:ind w:left="709"/>
        <w:rPr>
          <w:rFonts w:ascii="Arial" w:hAnsi="Arial" w:cs="Arial"/>
          <w:sz w:val="20"/>
          <w:szCs w:val="20"/>
        </w:rPr>
      </w:pPr>
      <w:r w:rsidRPr="005804A5">
        <w:rPr>
          <w:rFonts w:ascii="Arial" w:hAnsi="Arial" w:cs="Arial"/>
          <w:b/>
          <w:i/>
          <w:color w:val="FF0000"/>
          <w:sz w:val="20"/>
          <w:szCs w:val="20"/>
        </w:rPr>
        <w:t>Has a regulator contacted you in relation to the product/s prior to deciding the recall</w:t>
      </w:r>
      <w:r w:rsidRPr="005804A5">
        <w:rPr>
          <w:rFonts w:ascii="Arial" w:hAnsi="Arial" w:cs="Arial"/>
          <w:b/>
          <w:i/>
          <w:color w:val="FF0000"/>
          <w:sz w:val="20"/>
          <w:szCs w:val="20"/>
        </w:rPr>
        <w:br/>
      </w:r>
      <w:r w:rsidRPr="005804A5">
        <w:rPr>
          <w:rFonts w:ascii="Arial" w:hAnsi="Arial" w:cs="Arial"/>
          <w:b/>
          <w:i/>
          <w:color w:val="FF0000"/>
          <w:sz w:val="20"/>
          <w:szCs w:val="20"/>
        </w:rPr>
        <w:br/>
      </w:r>
      <w:r w:rsidRPr="005804A5">
        <w:rPr>
          <w:rFonts w:ascii="Arial" w:hAnsi="Arial" w:cs="Arial"/>
          <w:sz w:val="20"/>
          <w:szCs w:val="20"/>
        </w:rPr>
        <w:t>No.</w:t>
      </w:r>
    </w:p>
    <w:p w:rsidR="00E55B83" w:rsidRPr="005804A5" w:rsidRDefault="00E55B83" w:rsidP="005804A5">
      <w:pPr>
        <w:spacing w:after="0" w:line="240" w:lineRule="auto"/>
        <w:ind w:left="709"/>
        <w:rPr>
          <w:rFonts w:ascii="Arial" w:hAnsi="Arial" w:cs="Arial"/>
          <w:sz w:val="20"/>
          <w:szCs w:val="20"/>
        </w:rPr>
      </w:pPr>
    </w:p>
    <w:p w:rsidR="00E55B83" w:rsidRPr="005804A5" w:rsidRDefault="00E55B83" w:rsidP="005B5E05">
      <w:pPr>
        <w:pStyle w:val="Heading2"/>
      </w:pPr>
      <w:r w:rsidRPr="005804A5">
        <w:rPr>
          <w:u w:val="none"/>
        </w:rPr>
        <w:t>2.5</w:t>
      </w:r>
      <w:r w:rsidRPr="005804A5">
        <w:rPr>
          <w:u w:val="none"/>
        </w:rPr>
        <w:tab/>
      </w:r>
      <w:r w:rsidRPr="005804A5">
        <w:t>Product Details</w:t>
      </w:r>
    </w:p>
    <w:p w:rsidR="00E55B83" w:rsidRPr="005804A5" w:rsidRDefault="00E55B83" w:rsidP="005B5E05">
      <w:pPr>
        <w:pStyle w:val="Heading2"/>
      </w:pPr>
    </w:p>
    <w:p w:rsidR="00E55B83" w:rsidRPr="00870E6B" w:rsidRDefault="00E55B83"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Recommended Retail Price:</w:t>
      </w:r>
      <w:r w:rsidR="00870E6B">
        <w:rPr>
          <w:rFonts w:ascii="Arial" w:hAnsi="Arial" w:cs="Arial"/>
          <w:b/>
          <w:i/>
          <w:color w:val="FF0000"/>
          <w:sz w:val="20"/>
          <w:szCs w:val="20"/>
        </w:rPr>
        <w:t xml:space="preserve"> </w:t>
      </w:r>
      <w:r w:rsidR="00870E6B" w:rsidRPr="001006F1">
        <w:rPr>
          <w:rFonts w:ascii="Arial" w:hAnsi="Arial" w:cs="Arial"/>
          <w:b/>
          <w:color w:val="FF0000"/>
          <w:sz w:val="20"/>
          <w:szCs w:val="20"/>
        </w:rPr>
        <w:t xml:space="preserve"> </w:t>
      </w:r>
    </w:p>
    <w:p w:rsidR="00E55B83" w:rsidRDefault="00E55B83" w:rsidP="005804A5">
      <w:pPr>
        <w:spacing w:after="0" w:line="240" w:lineRule="auto"/>
        <w:ind w:left="709"/>
        <w:rPr>
          <w:rFonts w:ascii="Arial" w:hAnsi="Arial" w:cs="Arial"/>
          <w:b/>
          <w:i/>
          <w:color w:val="FF0000"/>
          <w:sz w:val="20"/>
          <w:szCs w:val="20"/>
        </w:rPr>
      </w:pPr>
    </w:p>
    <w:p w:rsidR="003332FA" w:rsidRDefault="003332FA" w:rsidP="005804A5">
      <w:pPr>
        <w:spacing w:after="0" w:line="240" w:lineRule="auto"/>
        <w:ind w:left="709"/>
        <w:rPr>
          <w:rFonts w:ascii="Arial" w:hAnsi="Arial" w:cs="Arial"/>
          <w:sz w:val="20"/>
          <w:szCs w:val="20"/>
        </w:rPr>
      </w:pPr>
      <w:r>
        <w:rPr>
          <w:rFonts w:ascii="Arial" w:hAnsi="Arial" w:cs="Arial"/>
          <w:sz w:val="20"/>
          <w:szCs w:val="20"/>
        </w:rPr>
        <w:t>Blank</w:t>
      </w:r>
      <w:r w:rsidR="00344895">
        <w:rPr>
          <w:rFonts w:ascii="Arial" w:hAnsi="Arial" w:cs="Arial"/>
          <w:sz w:val="20"/>
          <w:szCs w:val="20"/>
        </w:rPr>
        <w:t xml:space="preserve"> for online submission (as only one price allowed). </w:t>
      </w:r>
    </w:p>
    <w:p w:rsidR="00344895" w:rsidRDefault="00344895" w:rsidP="005804A5">
      <w:pPr>
        <w:spacing w:after="0" w:line="240" w:lineRule="auto"/>
        <w:ind w:left="709"/>
        <w:rPr>
          <w:rFonts w:ascii="Arial" w:hAnsi="Arial" w:cs="Arial"/>
          <w:sz w:val="20"/>
          <w:szCs w:val="20"/>
        </w:rPr>
      </w:pPr>
    </w:p>
    <w:p w:rsidR="00FD168B" w:rsidRDefault="00344895" w:rsidP="009F32C4">
      <w:pPr>
        <w:spacing w:after="0" w:line="240" w:lineRule="auto"/>
        <w:ind w:left="709"/>
        <w:rPr>
          <w:rFonts w:ascii="Arial" w:hAnsi="Arial" w:cs="Arial"/>
          <w:sz w:val="20"/>
          <w:szCs w:val="20"/>
        </w:rPr>
      </w:pPr>
      <w:r w:rsidRPr="005804A5">
        <w:rPr>
          <w:rFonts w:ascii="Arial" w:hAnsi="Arial" w:cs="Arial"/>
          <w:sz w:val="20"/>
          <w:szCs w:val="20"/>
        </w:rPr>
        <w:t>The Affected Models were sold at various prices, therefore, please see below the average recommended retail price (</w:t>
      </w:r>
      <w:r w:rsidRPr="005804A5">
        <w:rPr>
          <w:rFonts w:ascii="Arial" w:hAnsi="Arial" w:cs="Arial"/>
          <w:b/>
          <w:sz w:val="20"/>
          <w:szCs w:val="20"/>
        </w:rPr>
        <w:t>RRP</w:t>
      </w:r>
      <w:r w:rsidRPr="005804A5">
        <w:rPr>
          <w:rFonts w:ascii="Arial" w:hAnsi="Arial" w:cs="Arial"/>
          <w:sz w:val="20"/>
          <w:szCs w:val="20"/>
        </w:rPr>
        <w:t>) for each Affected Model</w:t>
      </w:r>
      <w:r w:rsidR="00447D16">
        <w:rPr>
          <w:rFonts w:ascii="Arial" w:hAnsi="Arial" w:cs="Arial"/>
          <w:sz w:val="20"/>
          <w:szCs w:val="20"/>
        </w:rPr>
        <w:t xml:space="preserve"> </w:t>
      </w:r>
      <w:proofErr w:type="spellStart"/>
      <w:r w:rsidR="00447D16">
        <w:rPr>
          <w:rFonts w:ascii="Arial" w:hAnsi="Arial" w:cs="Arial"/>
          <w:sz w:val="20"/>
          <w:szCs w:val="20"/>
        </w:rPr>
        <w:t>familiy</w:t>
      </w:r>
      <w:proofErr w:type="spellEnd"/>
      <w:r w:rsidRPr="005804A5">
        <w:rPr>
          <w:rFonts w:ascii="Arial" w:hAnsi="Arial" w:cs="Arial"/>
          <w:sz w:val="20"/>
          <w:szCs w:val="20"/>
        </w:rPr>
        <w:t xml:space="preserve"> (</w:t>
      </w:r>
      <w:proofErr w:type="spellStart"/>
      <w:r w:rsidRPr="005804A5">
        <w:rPr>
          <w:rFonts w:ascii="Arial" w:hAnsi="Arial" w:cs="Arial"/>
          <w:sz w:val="20"/>
          <w:szCs w:val="20"/>
        </w:rPr>
        <w:t>inc.</w:t>
      </w:r>
      <w:proofErr w:type="spellEnd"/>
      <w:r w:rsidRPr="005804A5">
        <w:rPr>
          <w:rFonts w:ascii="Arial" w:hAnsi="Arial" w:cs="Arial"/>
          <w:sz w:val="20"/>
          <w:szCs w:val="20"/>
        </w:rPr>
        <w:t xml:space="preserve"> GST):</w:t>
      </w:r>
      <w:r w:rsidRPr="005804A5">
        <w:rPr>
          <w:rFonts w:ascii="Arial" w:hAnsi="Arial" w:cs="Arial"/>
          <w:sz w:val="20"/>
          <w:szCs w:val="20"/>
        </w:rPr>
        <w:br/>
      </w:r>
    </w:p>
    <w:tbl>
      <w:tblPr>
        <w:tblW w:w="0" w:type="auto"/>
        <w:tblInd w:w="1966" w:type="dxa"/>
        <w:tblCellMar>
          <w:left w:w="0" w:type="dxa"/>
          <w:right w:w="0" w:type="dxa"/>
        </w:tblCellMar>
        <w:tblLook w:val="04A0" w:firstRow="1" w:lastRow="0" w:firstColumn="1" w:lastColumn="0" w:noHBand="0" w:noVBand="1"/>
      </w:tblPr>
      <w:tblGrid>
        <w:gridCol w:w="995"/>
        <w:gridCol w:w="1106"/>
        <w:gridCol w:w="283"/>
        <w:gridCol w:w="1106"/>
      </w:tblGrid>
      <w:tr w:rsidR="00447D16" w:rsidTr="00333815">
        <w:trPr>
          <w:trHeight w:val="255"/>
        </w:trPr>
        <w:tc>
          <w:tcPr>
            <w:tcW w:w="0" w:type="auto"/>
            <w:tcBorders>
              <w:top w:val="single" w:sz="8" w:space="0" w:color="002060"/>
              <w:left w:val="single" w:sz="8" w:space="0" w:color="002060"/>
              <w:bottom w:val="single" w:sz="8" w:space="0" w:color="002060"/>
              <w:right w:val="single" w:sz="8" w:space="0" w:color="002060"/>
            </w:tcBorders>
            <w:noWrap/>
            <w:tcMar>
              <w:top w:w="0" w:type="dxa"/>
              <w:left w:w="108" w:type="dxa"/>
              <w:bottom w:w="0" w:type="dxa"/>
              <w:right w:w="108" w:type="dxa"/>
            </w:tcMar>
            <w:vAlign w:val="bottom"/>
            <w:hideMark/>
          </w:tcPr>
          <w:p w:rsidR="00447D16" w:rsidRDefault="00447D16">
            <w:pPr>
              <w:jc w:val="center"/>
              <w:rPr>
                <w:rFonts w:ascii="Arial" w:hAnsi="Arial" w:cs="Arial"/>
                <w:color w:val="000000"/>
                <w:sz w:val="20"/>
                <w:szCs w:val="20"/>
              </w:rPr>
            </w:pPr>
            <w:r>
              <w:rPr>
                <w:rFonts w:ascii="Arial" w:hAnsi="Arial" w:cs="Arial"/>
                <w:color w:val="000000"/>
                <w:sz w:val="20"/>
                <w:szCs w:val="20"/>
              </w:rPr>
              <w:t>AU</w:t>
            </w:r>
          </w:p>
        </w:tc>
        <w:tc>
          <w:tcPr>
            <w:tcW w:w="0" w:type="auto"/>
            <w:gridSpan w:val="3"/>
            <w:tcBorders>
              <w:top w:val="single" w:sz="8" w:space="0" w:color="002060"/>
              <w:left w:val="nil"/>
              <w:bottom w:val="single" w:sz="8" w:space="0" w:color="002060"/>
              <w:right w:val="single" w:sz="8" w:space="0" w:color="002060"/>
            </w:tcBorders>
            <w:noWrap/>
            <w:tcMar>
              <w:top w:w="0" w:type="dxa"/>
              <w:left w:w="108" w:type="dxa"/>
              <w:bottom w:w="0" w:type="dxa"/>
              <w:right w:w="108" w:type="dxa"/>
            </w:tcMar>
            <w:vAlign w:val="bottom"/>
            <w:hideMark/>
          </w:tcPr>
          <w:p w:rsidR="00447D16" w:rsidRDefault="00447D16">
            <w:pPr>
              <w:jc w:val="center"/>
              <w:rPr>
                <w:rFonts w:ascii="Arial" w:hAnsi="Arial" w:cs="Arial"/>
                <w:color w:val="000000"/>
                <w:sz w:val="20"/>
                <w:szCs w:val="20"/>
              </w:rPr>
            </w:pPr>
            <w:proofErr w:type="spellStart"/>
            <w:r>
              <w:rPr>
                <w:rFonts w:ascii="Arial" w:hAnsi="Arial" w:cs="Arial"/>
                <w:color w:val="000000"/>
                <w:sz w:val="20"/>
                <w:szCs w:val="20"/>
              </w:rPr>
              <w:t>Inc</w:t>
            </w:r>
            <w:proofErr w:type="spellEnd"/>
            <w:r>
              <w:rPr>
                <w:rFonts w:ascii="Arial" w:hAnsi="Arial" w:cs="Arial"/>
                <w:color w:val="000000"/>
                <w:sz w:val="20"/>
                <w:szCs w:val="20"/>
              </w:rPr>
              <w:t xml:space="preserve"> GST</w:t>
            </w:r>
          </w:p>
        </w:tc>
      </w:tr>
      <w:tr w:rsidR="00447D16" w:rsidTr="00333815">
        <w:trPr>
          <w:trHeight w:val="255"/>
        </w:trPr>
        <w:tc>
          <w:tcPr>
            <w:tcW w:w="0" w:type="auto"/>
            <w:tcBorders>
              <w:top w:val="nil"/>
              <w:left w:val="single" w:sz="8" w:space="0" w:color="002060"/>
              <w:bottom w:val="single" w:sz="8" w:space="0" w:color="002060"/>
              <w:right w:val="single" w:sz="8" w:space="0" w:color="002060"/>
            </w:tcBorders>
            <w:noWrap/>
            <w:tcMar>
              <w:top w:w="0" w:type="dxa"/>
              <w:left w:w="108" w:type="dxa"/>
              <w:bottom w:w="0" w:type="dxa"/>
              <w:right w:w="108" w:type="dxa"/>
            </w:tcMar>
            <w:vAlign w:val="bottom"/>
            <w:hideMark/>
          </w:tcPr>
          <w:p w:rsidR="00447D16" w:rsidRDefault="00447D16">
            <w:pPr>
              <w:rPr>
                <w:rFonts w:ascii="Arial" w:hAnsi="Arial" w:cs="Arial"/>
                <w:color w:val="000000"/>
                <w:sz w:val="20"/>
                <w:szCs w:val="20"/>
              </w:rPr>
            </w:pPr>
            <w:r>
              <w:rPr>
                <w:rFonts w:ascii="Arial" w:hAnsi="Arial" w:cs="Arial"/>
                <w:color w:val="000000"/>
                <w:sz w:val="20"/>
                <w:szCs w:val="20"/>
              </w:rPr>
              <w:t>S Series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447D16" w:rsidRDefault="00447D16">
            <w:pPr>
              <w:jc w:val="right"/>
              <w:rPr>
                <w:rFonts w:ascii="Arial" w:hAnsi="Arial" w:cs="Arial"/>
                <w:color w:val="000000"/>
                <w:sz w:val="20"/>
                <w:szCs w:val="20"/>
              </w:rPr>
            </w:pPr>
            <w:r>
              <w:rPr>
                <w:rFonts w:ascii="Arial" w:hAnsi="Arial" w:cs="Arial"/>
                <w:color w:val="000000"/>
                <w:sz w:val="20"/>
                <w:szCs w:val="20"/>
              </w:rPr>
              <w:t>$379.00</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447D16" w:rsidRDefault="00447D1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nil"/>
              <w:left w:val="nil"/>
              <w:bottom w:val="single" w:sz="8" w:space="0" w:color="002060"/>
              <w:right w:val="single" w:sz="8" w:space="0" w:color="002060"/>
            </w:tcBorders>
            <w:noWrap/>
            <w:tcMar>
              <w:top w:w="0" w:type="dxa"/>
              <w:left w:w="108" w:type="dxa"/>
              <w:bottom w:w="0" w:type="dxa"/>
              <w:right w:w="108" w:type="dxa"/>
            </w:tcMar>
            <w:vAlign w:val="bottom"/>
            <w:hideMark/>
          </w:tcPr>
          <w:p w:rsidR="00447D16" w:rsidRDefault="00447D16">
            <w:pPr>
              <w:jc w:val="right"/>
              <w:rPr>
                <w:rFonts w:ascii="Arial" w:hAnsi="Arial" w:cs="Arial"/>
                <w:color w:val="000000"/>
                <w:sz w:val="20"/>
                <w:szCs w:val="20"/>
              </w:rPr>
            </w:pPr>
            <w:r>
              <w:rPr>
                <w:rFonts w:ascii="Arial" w:hAnsi="Arial" w:cs="Arial"/>
                <w:color w:val="000000"/>
                <w:sz w:val="20"/>
                <w:szCs w:val="20"/>
              </w:rPr>
              <w:t>$679.00</w:t>
            </w:r>
          </w:p>
        </w:tc>
      </w:tr>
      <w:tr w:rsidR="00447D16" w:rsidTr="00333815">
        <w:trPr>
          <w:trHeight w:val="255"/>
        </w:trPr>
        <w:tc>
          <w:tcPr>
            <w:tcW w:w="0" w:type="auto"/>
            <w:tcBorders>
              <w:top w:val="nil"/>
              <w:left w:val="single" w:sz="8" w:space="0" w:color="002060"/>
              <w:bottom w:val="single" w:sz="8" w:space="0" w:color="002060"/>
              <w:right w:val="single" w:sz="8" w:space="0" w:color="002060"/>
            </w:tcBorders>
            <w:noWrap/>
            <w:tcMar>
              <w:top w:w="0" w:type="dxa"/>
              <w:left w:w="108" w:type="dxa"/>
              <w:bottom w:w="0" w:type="dxa"/>
              <w:right w:w="108" w:type="dxa"/>
            </w:tcMar>
            <w:vAlign w:val="bottom"/>
            <w:hideMark/>
          </w:tcPr>
          <w:p w:rsidR="00447D16" w:rsidRDefault="00447D16">
            <w:pPr>
              <w:rPr>
                <w:rFonts w:ascii="Arial" w:hAnsi="Arial" w:cs="Arial"/>
                <w:color w:val="000000"/>
                <w:sz w:val="20"/>
                <w:szCs w:val="20"/>
              </w:rPr>
            </w:pPr>
            <w:r>
              <w:rPr>
                <w:rFonts w:ascii="Arial" w:hAnsi="Arial" w:cs="Arial"/>
                <w:color w:val="000000"/>
                <w:sz w:val="20"/>
                <w:szCs w:val="20"/>
              </w:rPr>
              <w:t>G Series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447D16" w:rsidRDefault="00447D16">
            <w:pPr>
              <w:jc w:val="right"/>
              <w:rPr>
                <w:rFonts w:ascii="Arial" w:hAnsi="Arial" w:cs="Arial"/>
                <w:color w:val="000000"/>
                <w:sz w:val="20"/>
                <w:szCs w:val="20"/>
              </w:rPr>
            </w:pPr>
            <w:r>
              <w:rPr>
                <w:rFonts w:ascii="Arial" w:hAnsi="Arial" w:cs="Arial"/>
                <w:color w:val="000000"/>
                <w:sz w:val="20"/>
                <w:szCs w:val="20"/>
              </w:rPr>
              <w:t>$569.00</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447D16" w:rsidRDefault="00447D1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nil"/>
              <w:left w:val="nil"/>
              <w:bottom w:val="single" w:sz="8" w:space="0" w:color="002060"/>
              <w:right w:val="single" w:sz="8" w:space="0" w:color="002060"/>
            </w:tcBorders>
            <w:noWrap/>
            <w:tcMar>
              <w:top w:w="0" w:type="dxa"/>
              <w:left w:w="108" w:type="dxa"/>
              <w:bottom w:w="0" w:type="dxa"/>
              <w:right w:w="108" w:type="dxa"/>
            </w:tcMar>
            <w:vAlign w:val="bottom"/>
            <w:hideMark/>
          </w:tcPr>
          <w:p w:rsidR="00447D16" w:rsidRDefault="00447D16">
            <w:pPr>
              <w:jc w:val="right"/>
              <w:rPr>
                <w:rFonts w:ascii="Arial" w:hAnsi="Arial" w:cs="Arial"/>
                <w:color w:val="000000"/>
                <w:sz w:val="20"/>
                <w:szCs w:val="20"/>
              </w:rPr>
            </w:pPr>
            <w:r>
              <w:rPr>
                <w:rFonts w:ascii="Arial" w:hAnsi="Arial" w:cs="Arial"/>
                <w:color w:val="000000"/>
                <w:sz w:val="20"/>
                <w:szCs w:val="20"/>
              </w:rPr>
              <w:t>$1,169.00</w:t>
            </w:r>
          </w:p>
        </w:tc>
      </w:tr>
      <w:tr w:rsidR="00447D16" w:rsidTr="00333815">
        <w:trPr>
          <w:trHeight w:val="255"/>
        </w:trPr>
        <w:tc>
          <w:tcPr>
            <w:tcW w:w="0" w:type="auto"/>
            <w:tcBorders>
              <w:top w:val="nil"/>
              <w:left w:val="single" w:sz="8" w:space="0" w:color="002060"/>
              <w:bottom w:val="single" w:sz="8" w:space="0" w:color="002060"/>
              <w:right w:val="single" w:sz="8" w:space="0" w:color="002060"/>
            </w:tcBorders>
            <w:noWrap/>
            <w:tcMar>
              <w:top w:w="0" w:type="dxa"/>
              <w:left w:w="108" w:type="dxa"/>
              <w:bottom w:w="0" w:type="dxa"/>
              <w:right w:w="108" w:type="dxa"/>
            </w:tcMar>
            <w:vAlign w:val="bottom"/>
            <w:hideMark/>
          </w:tcPr>
          <w:p w:rsidR="00447D16" w:rsidRDefault="00447D16">
            <w:pPr>
              <w:rPr>
                <w:rFonts w:ascii="Arial" w:hAnsi="Arial" w:cs="Arial"/>
                <w:color w:val="000000"/>
                <w:sz w:val="20"/>
                <w:szCs w:val="20"/>
              </w:rPr>
            </w:pPr>
            <w:r>
              <w:rPr>
                <w:rFonts w:ascii="Arial" w:hAnsi="Arial" w:cs="Arial"/>
                <w:color w:val="000000"/>
                <w:sz w:val="20"/>
                <w:szCs w:val="20"/>
              </w:rPr>
              <w:t>Z Series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447D16" w:rsidRDefault="00447D16">
            <w:pPr>
              <w:jc w:val="right"/>
              <w:rPr>
                <w:rFonts w:ascii="Arial" w:hAnsi="Arial" w:cs="Arial"/>
                <w:color w:val="000000"/>
                <w:sz w:val="20"/>
                <w:szCs w:val="20"/>
              </w:rPr>
            </w:pPr>
            <w:r>
              <w:rPr>
                <w:rFonts w:ascii="Arial" w:hAnsi="Arial" w:cs="Arial"/>
                <w:color w:val="000000"/>
                <w:sz w:val="20"/>
                <w:szCs w:val="20"/>
              </w:rPr>
              <w:t>$959.00</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447D16" w:rsidRDefault="00447D1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nil"/>
              <w:left w:val="nil"/>
              <w:bottom w:val="single" w:sz="8" w:space="0" w:color="002060"/>
              <w:right w:val="single" w:sz="8" w:space="0" w:color="002060"/>
            </w:tcBorders>
            <w:noWrap/>
            <w:tcMar>
              <w:top w:w="0" w:type="dxa"/>
              <w:left w:w="108" w:type="dxa"/>
              <w:bottom w:w="0" w:type="dxa"/>
              <w:right w:w="108" w:type="dxa"/>
            </w:tcMar>
            <w:vAlign w:val="bottom"/>
            <w:hideMark/>
          </w:tcPr>
          <w:p w:rsidR="00447D16" w:rsidRDefault="00447D16">
            <w:pPr>
              <w:jc w:val="right"/>
              <w:rPr>
                <w:rFonts w:ascii="Arial" w:hAnsi="Arial" w:cs="Arial"/>
                <w:color w:val="000000"/>
                <w:sz w:val="20"/>
                <w:szCs w:val="20"/>
              </w:rPr>
            </w:pPr>
            <w:r>
              <w:rPr>
                <w:rFonts w:ascii="Arial" w:hAnsi="Arial" w:cs="Arial"/>
                <w:color w:val="000000"/>
                <w:sz w:val="20"/>
                <w:szCs w:val="20"/>
              </w:rPr>
              <w:t>$2,257.00</w:t>
            </w:r>
          </w:p>
        </w:tc>
      </w:tr>
      <w:tr w:rsidR="00447D16" w:rsidTr="00333815">
        <w:trPr>
          <w:trHeight w:val="255"/>
        </w:trPr>
        <w:tc>
          <w:tcPr>
            <w:tcW w:w="0" w:type="auto"/>
            <w:tcBorders>
              <w:top w:val="nil"/>
              <w:left w:val="single" w:sz="8" w:space="0" w:color="002060"/>
              <w:bottom w:val="single" w:sz="8" w:space="0" w:color="002060"/>
              <w:right w:val="single" w:sz="8" w:space="0" w:color="002060"/>
            </w:tcBorders>
            <w:noWrap/>
            <w:tcMar>
              <w:top w:w="0" w:type="dxa"/>
              <w:left w:w="108" w:type="dxa"/>
              <w:bottom w:w="0" w:type="dxa"/>
              <w:right w:w="108" w:type="dxa"/>
            </w:tcMar>
            <w:vAlign w:val="bottom"/>
            <w:hideMark/>
          </w:tcPr>
          <w:p w:rsidR="00447D16" w:rsidRDefault="00447D16">
            <w:pPr>
              <w:rPr>
                <w:rFonts w:ascii="Arial" w:hAnsi="Arial" w:cs="Arial"/>
                <w:color w:val="000000"/>
                <w:sz w:val="20"/>
                <w:szCs w:val="20"/>
              </w:rPr>
            </w:pPr>
            <w:r>
              <w:rPr>
                <w:rFonts w:ascii="Arial" w:hAnsi="Arial" w:cs="Arial"/>
                <w:color w:val="000000"/>
                <w:sz w:val="20"/>
                <w:szCs w:val="20"/>
              </w:rPr>
              <w:t>Y Series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447D16" w:rsidRDefault="00447D16">
            <w:pPr>
              <w:jc w:val="right"/>
              <w:rPr>
                <w:rFonts w:ascii="Arial" w:hAnsi="Arial" w:cs="Arial"/>
                <w:color w:val="000000"/>
                <w:sz w:val="20"/>
                <w:szCs w:val="20"/>
              </w:rPr>
            </w:pPr>
            <w:r>
              <w:rPr>
                <w:rFonts w:ascii="Arial" w:hAnsi="Arial" w:cs="Arial"/>
                <w:color w:val="000000"/>
                <w:sz w:val="20"/>
                <w:szCs w:val="20"/>
              </w:rPr>
              <w:t>$1,259.00</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447D16" w:rsidRDefault="00447D16">
            <w:pPr>
              <w:jc w:val="center"/>
              <w:rPr>
                <w:rFonts w:ascii="Arial" w:hAnsi="Arial" w:cs="Arial"/>
                <w:color w:val="000000"/>
                <w:sz w:val="20"/>
                <w:szCs w:val="20"/>
              </w:rPr>
            </w:pPr>
            <w:r>
              <w:rPr>
                <w:rFonts w:ascii="Arial" w:hAnsi="Arial" w:cs="Arial"/>
                <w:color w:val="000000"/>
                <w:sz w:val="20"/>
                <w:szCs w:val="20"/>
              </w:rPr>
              <w:t>-</w:t>
            </w:r>
          </w:p>
        </w:tc>
        <w:tc>
          <w:tcPr>
            <w:tcW w:w="0" w:type="auto"/>
            <w:tcBorders>
              <w:top w:val="nil"/>
              <w:left w:val="nil"/>
              <w:bottom w:val="single" w:sz="8" w:space="0" w:color="002060"/>
              <w:right w:val="single" w:sz="8" w:space="0" w:color="002060"/>
            </w:tcBorders>
            <w:noWrap/>
            <w:tcMar>
              <w:top w:w="0" w:type="dxa"/>
              <w:left w:w="108" w:type="dxa"/>
              <w:bottom w:w="0" w:type="dxa"/>
              <w:right w:w="108" w:type="dxa"/>
            </w:tcMar>
            <w:vAlign w:val="bottom"/>
            <w:hideMark/>
          </w:tcPr>
          <w:p w:rsidR="00447D16" w:rsidRDefault="00447D16">
            <w:pPr>
              <w:jc w:val="right"/>
              <w:rPr>
                <w:rFonts w:ascii="Arial" w:hAnsi="Arial" w:cs="Arial"/>
                <w:color w:val="000000"/>
                <w:sz w:val="20"/>
                <w:szCs w:val="20"/>
              </w:rPr>
            </w:pPr>
            <w:r>
              <w:rPr>
                <w:rFonts w:ascii="Arial" w:hAnsi="Arial" w:cs="Arial"/>
                <w:color w:val="000000"/>
                <w:sz w:val="20"/>
                <w:szCs w:val="20"/>
              </w:rPr>
              <w:t>$2,259.00</w:t>
            </w:r>
          </w:p>
        </w:tc>
      </w:tr>
    </w:tbl>
    <w:p w:rsidR="00447D16" w:rsidRPr="005804A5" w:rsidRDefault="00447D16" w:rsidP="009F32C4">
      <w:pPr>
        <w:spacing w:after="0" w:line="240" w:lineRule="auto"/>
        <w:ind w:left="709"/>
        <w:rPr>
          <w:rFonts w:ascii="Arial" w:hAnsi="Arial" w:cs="Arial"/>
          <w:sz w:val="20"/>
          <w:szCs w:val="20"/>
        </w:rPr>
      </w:pPr>
    </w:p>
    <w:p w:rsidR="00F36294" w:rsidRDefault="00F36294" w:rsidP="005804A5">
      <w:pPr>
        <w:spacing w:after="0" w:line="240" w:lineRule="auto"/>
        <w:ind w:left="709"/>
        <w:rPr>
          <w:rFonts w:ascii="Arial" w:hAnsi="Arial" w:cs="Arial"/>
          <w:b/>
          <w:i/>
          <w:color w:val="FF0000"/>
          <w:sz w:val="20"/>
          <w:szCs w:val="20"/>
        </w:rPr>
      </w:pPr>
    </w:p>
    <w:p w:rsidR="00A6279C" w:rsidRPr="005804A5" w:rsidRDefault="00A6279C"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Life Span of Product (years):</w:t>
      </w:r>
    </w:p>
    <w:p w:rsidR="00A6279C" w:rsidRPr="005804A5" w:rsidRDefault="00A6279C" w:rsidP="005804A5">
      <w:pPr>
        <w:spacing w:after="0" w:line="240" w:lineRule="auto"/>
        <w:ind w:left="709"/>
        <w:rPr>
          <w:rFonts w:ascii="Arial" w:hAnsi="Arial" w:cs="Arial"/>
          <w:b/>
          <w:i/>
          <w:color w:val="FF0000"/>
          <w:sz w:val="20"/>
          <w:szCs w:val="20"/>
        </w:rPr>
      </w:pPr>
    </w:p>
    <w:p w:rsidR="00344895" w:rsidRDefault="00344895" w:rsidP="00344895">
      <w:pPr>
        <w:spacing w:after="0" w:line="240" w:lineRule="auto"/>
        <w:ind w:left="709"/>
        <w:rPr>
          <w:rFonts w:ascii="Arial" w:hAnsi="Arial" w:cs="Arial"/>
          <w:sz w:val="20"/>
          <w:szCs w:val="20"/>
        </w:rPr>
      </w:pPr>
      <w:r>
        <w:rPr>
          <w:rFonts w:ascii="Arial" w:hAnsi="Arial" w:cs="Arial"/>
          <w:sz w:val="20"/>
          <w:szCs w:val="20"/>
        </w:rPr>
        <w:t>Blank.</w:t>
      </w:r>
    </w:p>
    <w:p w:rsidR="00A6279C" w:rsidRPr="005804A5" w:rsidRDefault="00A6279C" w:rsidP="005804A5">
      <w:pPr>
        <w:spacing w:after="0" w:line="240" w:lineRule="auto"/>
        <w:ind w:left="709"/>
        <w:rPr>
          <w:rFonts w:ascii="Arial" w:hAnsi="Arial" w:cs="Arial"/>
          <w:b/>
          <w:i/>
          <w:color w:val="FF0000"/>
          <w:sz w:val="20"/>
          <w:szCs w:val="20"/>
        </w:rPr>
      </w:pPr>
    </w:p>
    <w:p w:rsidR="00A6279C" w:rsidRPr="005804A5" w:rsidRDefault="00A6279C"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Age group(s) that primarily purchase your product:</w:t>
      </w:r>
    </w:p>
    <w:p w:rsidR="00A6279C" w:rsidRPr="005804A5" w:rsidRDefault="00A6279C" w:rsidP="005804A5">
      <w:pPr>
        <w:spacing w:after="0" w:line="240" w:lineRule="auto"/>
        <w:ind w:left="709"/>
        <w:rPr>
          <w:rFonts w:ascii="Arial" w:hAnsi="Arial" w:cs="Arial"/>
          <w:b/>
          <w:i/>
          <w:color w:val="FF0000"/>
          <w:sz w:val="20"/>
          <w:szCs w:val="20"/>
        </w:rPr>
      </w:pPr>
    </w:p>
    <w:p w:rsidR="00A6279C" w:rsidRPr="005804A5" w:rsidRDefault="00A6279C" w:rsidP="005804A5">
      <w:pPr>
        <w:spacing w:after="0" w:line="240" w:lineRule="auto"/>
        <w:ind w:left="709"/>
        <w:rPr>
          <w:rFonts w:ascii="Arial" w:hAnsi="Arial" w:cs="Arial"/>
          <w:sz w:val="20"/>
          <w:szCs w:val="20"/>
        </w:rPr>
      </w:pPr>
      <w:r w:rsidRPr="005804A5">
        <w:rPr>
          <w:rFonts w:ascii="Arial" w:hAnsi="Arial" w:cs="Arial"/>
          <w:sz w:val="20"/>
          <w:szCs w:val="20"/>
        </w:rPr>
        <w:t>These groups include:</w:t>
      </w:r>
    </w:p>
    <w:p w:rsidR="00A6279C" w:rsidRPr="005804A5" w:rsidRDefault="00A6279C" w:rsidP="005804A5">
      <w:pPr>
        <w:pStyle w:val="ListParagraph"/>
        <w:ind w:left="1418"/>
        <w:contextualSpacing w:val="0"/>
        <w:rPr>
          <w:rFonts w:ascii="Arial" w:hAnsi="Arial" w:cs="Arial"/>
          <w:sz w:val="20"/>
          <w:szCs w:val="20"/>
        </w:rPr>
      </w:pPr>
    </w:p>
    <w:p w:rsidR="00A6279C" w:rsidRPr="005804A5" w:rsidRDefault="00A6279C"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0-17 years</w:t>
      </w:r>
    </w:p>
    <w:p w:rsidR="00A6279C" w:rsidRPr="005804A5" w:rsidRDefault="00A6279C" w:rsidP="005804A5">
      <w:pPr>
        <w:pStyle w:val="ListParagraph"/>
        <w:ind w:left="1418"/>
        <w:contextualSpacing w:val="0"/>
        <w:rPr>
          <w:rFonts w:ascii="Arial" w:hAnsi="Arial" w:cs="Arial"/>
          <w:sz w:val="20"/>
          <w:szCs w:val="20"/>
        </w:rPr>
      </w:pPr>
    </w:p>
    <w:p w:rsidR="00A6279C" w:rsidRPr="005804A5" w:rsidRDefault="00A6279C"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18-30 years</w:t>
      </w:r>
    </w:p>
    <w:p w:rsidR="00A6279C" w:rsidRPr="005804A5" w:rsidRDefault="00A6279C" w:rsidP="005804A5">
      <w:pPr>
        <w:pStyle w:val="ListParagraph"/>
        <w:contextualSpacing w:val="0"/>
        <w:rPr>
          <w:rFonts w:ascii="Arial" w:hAnsi="Arial" w:cs="Arial"/>
          <w:sz w:val="20"/>
          <w:szCs w:val="20"/>
        </w:rPr>
      </w:pPr>
    </w:p>
    <w:p w:rsidR="00A6279C" w:rsidRPr="005804A5" w:rsidRDefault="00A6279C"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31-45 years</w:t>
      </w:r>
    </w:p>
    <w:p w:rsidR="00A6279C" w:rsidRPr="005804A5" w:rsidRDefault="00A6279C" w:rsidP="005804A5">
      <w:pPr>
        <w:pStyle w:val="ListParagraph"/>
        <w:contextualSpacing w:val="0"/>
        <w:rPr>
          <w:rFonts w:ascii="Arial" w:hAnsi="Arial" w:cs="Arial"/>
          <w:sz w:val="20"/>
          <w:szCs w:val="20"/>
        </w:rPr>
      </w:pPr>
    </w:p>
    <w:p w:rsidR="00A6279C" w:rsidRPr="005804A5" w:rsidRDefault="00104978"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46</w:t>
      </w:r>
      <w:r w:rsidR="00A6279C" w:rsidRPr="005804A5">
        <w:rPr>
          <w:rFonts w:ascii="Arial" w:hAnsi="Arial" w:cs="Arial"/>
          <w:sz w:val="20"/>
          <w:szCs w:val="20"/>
        </w:rPr>
        <w:t>-65 years</w:t>
      </w:r>
    </w:p>
    <w:p w:rsidR="00A6279C" w:rsidRPr="005804A5" w:rsidRDefault="00A6279C" w:rsidP="005804A5">
      <w:pPr>
        <w:spacing w:after="0" w:line="240" w:lineRule="auto"/>
        <w:ind w:left="709"/>
        <w:rPr>
          <w:rFonts w:ascii="Arial" w:hAnsi="Arial" w:cs="Arial"/>
          <w:sz w:val="20"/>
          <w:szCs w:val="20"/>
        </w:rPr>
      </w:pPr>
    </w:p>
    <w:p w:rsidR="00EB7C2A" w:rsidRPr="005804A5" w:rsidRDefault="00EB7C2A"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Marketing mediums used to sell the Product:</w:t>
      </w:r>
    </w:p>
    <w:p w:rsidR="00EB7C2A" w:rsidRPr="005804A5" w:rsidRDefault="00405EA6" w:rsidP="00405EA6">
      <w:pPr>
        <w:tabs>
          <w:tab w:val="left" w:pos="3654"/>
        </w:tabs>
        <w:spacing w:after="0" w:line="240" w:lineRule="auto"/>
        <w:ind w:left="709"/>
        <w:rPr>
          <w:rFonts w:ascii="Arial" w:hAnsi="Arial" w:cs="Arial"/>
          <w:b/>
          <w:i/>
          <w:color w:val="FF0000"/>
          <w:sz w:val="20"/>
          <w:szCs w:val="20"/>
        </w:rPr>
      </w:pPr>
      <w:r>
        <w:rPr>
          <w:rFonts w:ascii="Arial" w:hAnsi="Arial" w:cs="Arial"/>
          <w:b/>
          <w:i/>
          <w:color w:val="FF0000"/>
          <w:sz w:val="20"/>
          <w:szCs w:val="20"/>
        </w:rPr>
        <w:tab/>
      </w:r>
    </w:p>
    <w:p w:rsidR="00EB7C2A" w:rsidRPr="005804A5" w:rsidRDefault="00EB7C2A" w:rsidP="005804A5">
      <w:pPr>
        <w:spacing w:after="0" w:line="240" w:lineRule="auto"/>
        <w:ind w:left="709"/>
        <w:rPr>
          <w:rFonts w:ascii="Arial" w:hAnsi="Arial" w:cs="Arial"/>
          <w:sz w:val="20"/>
          <w:szCs w:val="20"/>
        </w:rPr>
      </w:pPr>
      <w:r w:rsidRPr="005804A5">
        <w:rPr>
          <w:rFonts w:ascii="Arial" w:hAnsi="Arial" w:cs="Arial"/>
          <w:sz w:val="20"/>
          <w:szCs w:val="20"/>
        </w:rPr>
        <w:t>The marketing mediums used to sell the Affected Models were:</w:t>
      </w:r>
    </w:p>
    <w:p w:rsidR="00EB7C2A" w:rsidRPr="005804A5" w:rsidRDefault="00EB7C2A" w:rsidP="005804A5">
      <w:pPr>
        <w:spacing w:after="0" w:line="240" w:lineRule="auto"/>
        <w:ind w:left="709"/>
        <w:rPr>
          <w:rFonts w:ascii="Arial" w:hAnsi="Arial" w:cs="Arial"/>
          <w:sz w:val="20"/>
          <w:szCs w:val="20"/>
        </w:rPr>
      </w:pPr>
    </w:p>
    <w:p w:rsidR="00EB7C2A" w:rsidRPr="005804A5" w:rsidRDefault="00EB7C2A"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Online</w:t>
      </w:r>
    </w:p>
    <w:p w:rsidR="00EB7C2A" w:rsidRPr="005804A5" w:rsidRDefault="00EB7C2A" w:rsidP="005804A5">
      <w:pPr>
        <w:pStyle w:val="ListParagraph"/>
        <w:ind w:left="1418"/>
        <w:contextualSpacing w:val="0"/>
        <w:rPr>
          <w:rFonts w:ascii="Arial" w:hAnsi="Arial" w:cs="Arial"/>
          <w:sz w:val="20"/>
          <w:szCs w:val="20"/>
        </w:rPr>
      </w:pPr>
    </w:p>
    <w:p w:rsidR="00EB7C2A" w:rsidRPr="005804A5" w:rsidRDefault="00EB7C2A"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Social Media</w:t>
      </w:r>
    </w:p>
    <w:p w:rsidR="00EB7C2A" w:rsidRPr="005804A5" w:rsidRDefault="00EB7C2A" w:rsidP="005804A5">
      <w:pPr>
        <w:pStyle w:val="ListParagraph"/>
        <w:contextualSpacing w:val="0"/>
        <w:rPr>
          <w:rFonts w:ascii="Arial" w:hAnsi="Arial" w:cs="Arial"/>
          <w:sz w:val="20"/>
          <w:szCs w:val="20"/>
        </w:rPr>
      </w:pPr>
    </w:p>
    <w:p w:rsidR="00EB7C2A" w:rsidRDefault="00EB7C2A"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Direct Contact</w:t>
      </w:r>
    </w:p>
    <w:p w:rsidR="00A70F8A" w:rsidRPr="00A70F8A" w:rsidRDefault="00A70F8A" w:rsidP="00A70F8A">
      <w:pPr>
        <w:pStyle w:val="ListParagraph"/>
        <w:rPr>
          <w:rFonts w:ascii="Arial" w:hAnsi="Arial" w:cs="Arial"/>
          <w:sz w:val="20"/>
          <w:szCs w:val="20"/>
        </w:rPr>
      </w:pPr>
    </w:p>
    <w:p w:rsidR="00A70F8A" w:rsidRPr="005804A5" w:rsidRDefault="00A70F8A" w:rsidP="00B42AC4">
      <w:pPr>
        <w:pStyle w:val="ListParagraph"/>
        <w:numPr>
          <w:ilvl w:val="0"/>
          <w:numId w:val="1"/>
        </w:numPr>
        <w:ind w:left="1418" w:hanging="425"/>
        <w:contextualSpacing w:val="0"/>
        <w:rPr>
          <w:rFonts w:ascii="Arial" w:hAnsi="Arial" w:cs="Arial"/>
          <w:sz w:val="20"/>
          <w:szCs w:val="20"/>
        </w:rPr>
      </w:pPr>
      <w:r>
        <w:rPr>
          <w:rFonts w:ascii="Arial" w:hAnsi="Arial" w:cs="Arial"/>
          <w:sz w:val="20"/>
          <w:szCs w:val="20"/>
        </w:rPr>
        <w:t>Catalogues</w:t>
      </w:r>
      <w:bookmarkStart w:id="7" w:name="_GoBack"/>
      <w:bookmarkEnd w:id="7"/>
    </w:p>
    <w:p w:rsidR="00EB7C2A" w:rsidRPr="005804A5" w:rsidRDefault="00EB7C2A" w:rsidP="005804A5">
      <w:pPr>
        <w:spacing w:after="0" w:line="240" w:lineRule="auto"/>
        <w:ind w:left="709"/>
        <w:rPr>
          <w:rFonts w:ascii="Arial" w:hAnsi="Arial" w:cs="Arial"/>
          <w:sz w:val="20"/>
          <w:szCs w:val="20"/>
        </w:rPr>
      </w:pPr>
    </w:p>
    <w:p w:rsidR="002779A3" w:rsidRPr="005804A5" w:rsidRDefault="002779A3"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Product is supplied with a warranty registration card or an online registration option</w:t>
      </w:r>
      <w:proofErr w:type="gramStart"/>
      <w:r w:rsidRPr="005804A5">
        <w:rPr>
          <w:rFonts w:ascii="Arial" w:hAnsi="Arial" w:cs="Arial"/>
          <w:b/>
          <w:i/>
          <w:color w:val="FF0000"/>
          <w:sz w:val="20"/>
          <w:szCs w:val="20"/>
        </w:rPr>
        <w:t>?:</w:t>
      </w:r>
      <w:proofErr w:type="gramEnd"/>
    </w:p>
    <w:p w:rsidR="002779A3" w:rsidRPr="005804A5" w:rsidRDefault="002779A3" w:rsidP="005804A5">
      <w:pPr>
        <w:spacing w:after="0" w:line="240" w:lineRule="auto"/>
        <w:ind w:left="709"/>
        <w:rPr>
          <w:rFonts w:ascii="Arial" w:hAnsi="Arial" w:cs="Arial"/>
          <w:sz w:val="20"/>
          <w:szCs w:val="20"/>
        </w:rPr>
      </w:pPr>
    </w:p>
    <w:p w:rsidR="002779A3" w:rsidRPr="005804A5" w:rsidRDefault="002779A3" w:rsidP="005804A5">
      <w:pPr>
        <w:spacing w:after="0" w:line="240" w:lineRule="auto"/>
        <w:ind w:left="709"/>
        <w:rPr>
          <w:rFonts w:ascii="Arial" w:hAnsi="Arial" w:cs="Arial"/>
          <w:sz w:val="20"/>
          <w:szCs w:val="20"/>
          <w:lang w:val="en-AU"/>
        </w:rPr>
      </w:pPr>
      <w:r w:rsidRPr="005804A5">
        <w:rPr>
          <w:rFonts w:ascii="Arial" w:hAnsi="Arial" w:cs="Arial"/>
          <w:sz w:val="20"/>
          <w:szCs w:val="20"/>
          <w:lang w:val="en-AU"/>
        </w:rPr>
        <w:t xml:space="preserve">Each Affected Model was shipped with a printed “Safety, Warranty, and Setup Guide” (see here for a </w:t>
      </w:r>
      <w:r w:rsidR="000542A1">
        <w:rPr>
          <w:rFonts w:ascii="Arial" w:hAnsi="Arial" w:cs="Arial"/>
          <w:sz w:val="20"/>
          <w:szCs w:val="20"/>
          <w:lang w:val="en-AU"/>
        </w:rPr>
        <w:t>current example for a Lenovo notebook</w:t>
      </w:r>
      <w:r w:rsidRPr="005804A5">
        <w:rPr>
          <w:rFonts w:ascii="Arial" w:hAnsi="Arial" w:cs="Arial"/>
          <w:sz w:val="20"/>
          <w:szCs w:val="20"/>
          <w:lang w:val="en-AU"/>
        </w:rPr>
        <w:t xml:space="preserve"> - </w:t>
      </w:r>
      <w:hyperlink r:id="rId13" w:history="1">
        <w:r w:rsidR="00B1604D" w:rsidRPr="009F69BD">
          <w:rPr>
            <w:rStyle w:val="Hyperlink"/>
            <w:rFonts w:ascii="Arial" w:hAnsi="Arial" w:cs="Arial"/>
            <w:sz w:val="20"/>
            <w:szCs w:val="20"/>
            <w:lang w:val="en-AU"/>
          </w:rPr>
          <w:t>http://download.lenovo.com/ibmdl/pub/pc/pccbbs/mobiles_pdf/x1carbon_swsg_en_sp40a27028.pdf</w:t>
        </w:r>
      </w:hyperlink>
      <w:r w:rsidRPr="005804A5">
        <w:rPr>
          <w:rFonts w:ascii="Arial" w:hAnsi="Arial" w:cs="Arial"/>
          <w:sz w:val="20"/>
          <w:szCs w:val="20"/>
          <w:lang w:val="en-AU"/>
        </w:rPr>
        <w:t>).</w:t>
      </w:r>
    </w:p>
    <w:p w:rsidR="002779A3" w:rsidRPr="005804A5" w:rsidRDefault="002779A3" w:rsidP="005804A5">
      <w:pPr>
        <w:spacing w:after="0" w:line="240" w:lineRule="auto"/>
        <w:ind w:left="709"/>
        <w:rPr>
          <w:rFonts w:ascii="Arial" w:hAnsi="Arial" w:cs="Arial"/>
          <w:sz w:val="20"/>
          <w:szCs w:val="20"/>
          <w:lang w:val="en-AU"/>
        </w:rPr>
      </w:pPr>
    </w:p>
    <w:p w:rsidR="002779A3" w:rsidRPr="005804A5" w:rsidRDefault="002779A3" w:rsidP="005804A5">
      <w:pPr>
        <w:spacing w:after="0" w:line="240" w:lineRule="auto"/>
        <w:ind w:left="709"/>
        <w:rPr>
          <w:rFonts w:ascii="Arial" w:hAnsi="Arial" w:cs="Arial"/>
          <w:sz w:val="20"/>
          <w:szCs w:val="20"/>
          <w:lang w:val="en-AU"/>
        </w:rPr>
      </w:pPr>
      <w:r w:rsidRPr="005804A5">
        <w:rPr>
          <w:rFonts w:ascii="Arial" w:hAnsi="Arial" w:cs="Arial"/>
          <w:sz w:val="20"/>
          <w:szCs w:val="20"/>
          <w:lang w:val="en-AU"/>
        </w:rPr>
        <w:t>Consumers were not required to return a warranty card or go online to activate their warranty. The warranty was tied to the serial number of the Affected Model and activated on shipment from Lenovo’s factory.</w:t>
      </w:r>
    </w:p>
    <w:p w:rsidR="002779A3" w:rsidRPr="005804A5" w:rsidRDefault="002779A3" w:rsidP="005804A5">
      <w:pPr>
        <w:spacing w:after="0" w:line="240" w:lineRule="auto"/>
        <w:ind w:left="709"/>
        <w:rPr>
          <w:rFonts w:ascii="Arial" w:hAnsi="Arial" w:cs="Arial"/>
          <w:sz w:val="20"/>
          <w:szCs w:val="20"/>
        </w:rPr>
      </w:pPr>
    </w:p>
    <w:p w:rsidR="002779A3" w:rsidRPr="005804A5" w:rsidRDefault="002779A3" w:rsidP="005B5E05">
      <w:pPr>
        <w:pStyle w:val="Heading2"/>
      </w:pPr>
      <w:r w:rsidRPr="005804A5">
        <w:rPr>
          <w:u w:val="none"/>
        </w:rPr>
        <w:t>2.6</w:t>
      </w:r>
      <w:r w:rsidRPr="005804A5">
        <w:rPr>
          <w:u w:val="none"/>
        </w:rPr>
        <w:tab/>
      </w:r>
      <w:r w:rsidRPr="005804A5">
        <w:t>Supply Chain</w:t>
      </w:r>
    </w:p>
    <w:p w:rsidR="002779A3" w:rsidRPr="005804A5" w:rsidRDefault="002779A3" w:rsidP="005B5E05">
      <w:pPr>
        <w:pStyle w:val="Heading2"/>
      </w:pPr>
    </w:p>
    <w:p w:rsidR="002779A3" w:rsidRPr="005804A5" w:rsidRDefault="002779A3"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Your position(s) in the supply chain:</w:t>
      </w:r>
    </w:p>
    <w:p w:rsidR="002779A3" w:rsidRDefault="002779A3" w:rsidP="005804A5">
      <w:pPr>
        <w:spacing w:after="0" w:line="240" w:lineRule="auto"/>
        <w:ind w:left="709"/>
        <w:rPr>
          <w:rFonts w:ascii="Arial" w:hAnsi="Arial" w:cs="Arial"/>
          <w:b/>
          <w:i/>
          <w:color w:val="FF0000"/>
          <w:sz w:val="20"/>
          <w:szCs w:val="20"/>
        </w:rPr>
      </w:pPr>
    </w:p>
    <w:p w:rsidR="003332FA" w:rsidRPr="003332FA" w:rsidRDefault="003332FA" w:rsidP="005804A5">
      <w:pPr>
        <w:spacing w:after="0" w:line="240" w:lineRule="auto"/>
        <w:ind w:left="709"/>
        <w:rPr>
          <w:rFonts w:ascii="Arial" w:hAnsi="Arial" w:cs="Arial"/>
          <w:sz w:val="20"/>
          <w:szCs w:val="20"/>
        </w:rPr>
      </w:pPr>
      <w:proofErr w:type="gramStart"/>
      <w:r>
        <w:rPr>
          <w:rFonts w:ascii="Arial" w:hAnsi="Arial" w:cs="Arial"/>
          <w:sz w:val="20"/>
          <w:szCs w:val="20"/>
        </w:rPr>
        <w:t>Manufacturer, importer/distributor/wholesaler and retailer.</w:t>
      </w:r>
      <w:proofErr w:type="gramEnd"/>
      <w:r>
        <w:rPr>
          <w:rFonts w:ascii="Arial" w:hAnsi="Arial" w:cs="Arial"/>
          <w:sz w:val="20"/>
          <w:szCs w:val="20"/>
        </w:rPr>
        <w:t xml:space="preserve"> </w:t>
      </w:r>
    </w:p>
    <w:p w:rsidR="00511E66" w:rsidRDefault="00511E66" w:rsidP="005804A5">
      <w:pPr>
        <w:spacing w:after="0" w:line="240" w:lineRule="auto"/>
        <w:ind w:left="709"/>
        <w:rPr>
          <w:rFonts w:ascii="Arial" w:hAnsi="Arial" w:cs="Arial"/>
          <w:b/>
          <w:i/>
          <w:color w:val="FF0000"/>
          <w:sz w:val="20"/>
          <w:szCs w:val="20"/>
        </w:rPr>
      </w:pPr>
    </w:p>
    <w:p w:rsidR="002779A3" w:rsidRPr="005804A5" w:rsidRDefault="002779A3"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Manufacturer’s Name:</w:t>
      </w:r>
    </w:p>
    <w:p w:rsidR="002779A3" w:rsidRPr="005804A5" w:rsidRDefault="002779A3" w:rsidP="005804A5">
      <w:pPr>
        <w:spacing w:after="0" w:line="240" w:lineRule="auto"/>
        <w:ind w:left="709"/>
        <w:rPr>
          <w:rFonts w:ascii="Arial" w:hAnsi="Arial" w:cs="Arial"/>
          <w:b/>
          <w:i/>
          <w:color w:val="FF0000"/>
          <w:sz w:val="20"/>
          <w:szCs w:val="20"/>
        </w:rPr>
      </w:pPr>
    </w:p>
    <w:p w:rsidR="002779A3" w:rsidRPr="005804A5" w:rsidRDefault="002779A3" w:rsidP="005804A5">
      <w:pPr>
        <w:spacing w:after="0" w:line="240" w:lineRule="auto"/>
        <w:ind w:left="709"/>
        <w:rPr>
          <w:rFonts w:ascii="Arial" w:hAnsi="Arial" w:cs="Arial"/>
          <w:sz w:val="20"/>
          <w:szCs w:val="20"/>
        </w:rPr>
      </w:pPr>
      <w:r w:rsidRPr="005804A5">
        <w:rPr>
          <w:rFonts w:ascii="Arial" w:hAnsi="Arial" w:cs="Arial"/>
          <w:sz w:val="20"/>
          <w:szCs w:val="20"/>
        </w:rPr>
        <w:t>Lenovo (Australia &amp; New Zealand) Pty Ltd (ABN 70 112 394 411)</w:t>
      </w:r>
    </w:p>
    <w:p w:rsidR="002779A3" w:rsidRPr="005804A5" w:rsidRDefault="002779A3" w:rsidP="005804A5">
      <w:pPr>
        <w:spacing w:after="0" w:line="240" w:lineRule="auto"/>
        <w:rPr>
          <w:rFonts w:ascii="Arial" w:hAnsi="Arial" w:cs="Arial"/>
          <w:sz w:val="20"/>
          <w:szCs w:val="20"/>
        </w:rPr>
      </w:pPr>
    </w:p>
    <w:p w:rsidR="002779A3" w:rsidRPr="005804A5" w:rsidRDefault="002779A3"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Manufacturer’s contact details:</w:t>
      </w:r>
    </w:p>
    <w:p w:rsidR="002779A3" w:rsidRPr="005804A5" w:rsidRDefault="002779A3" w:rsidP="005804A5">
      <w:pPr>
        <w:spacing w:after="0" w:line="240" w:lineRule="auto"/>
        <w:ind w:left="709"/>
        <w:rPr>
          <w:rFonts w:ascii="Arial" w:hAnsi="Arial" w:cs="Arial"/>
          <w:b/>
          <w:i/>
          <w:color w:val="FF0000"/>
          <w:sz w:val="20"/>
          <w:szCs w:val="20"/>
        </w:rPr>
      </w:pPr>
    </w:p>
    <w:p w:rsidR="002779A3" w:rsidRPr="005804A5" w:rsidRDefault="002779A3" w:rsidP="005804A5">
      <w:pPr>
        <w:spacing w:after="0" w:line="240" w:lineRule="auto"/>
        <w:ind w:left="709"/>
        <w:rPr>
          <w:rFonts w:ascii="Arial" w:hAnsi="Arial" w:cs="Arial"/>
          <w:sz w:val="20"/>
          <w:szCs w:val="20"/>
        </w:rPr>
      </w:pPr>
      <w:r w:rsidRPr="005804A5">
        <w:rPr>
          <w:rFonts w:ascii="Arial" w:hAnsi="Arial" w:cs="Arial"/>
          <w:sz w:val="20"/>
          <w:szCs w:val="20"/>
        </w:rPr>
        <w:t xml:space="preserve">Level </w:t>
      </w:r>
      <w:r w:rsidR="00AF5515">
        <w:rPr>
          <w:rFonts w:ascii="Arial" w:hAnsi="Arial" w:cs="Arial"/>
          <w:sz w:val="20"/>
          <w:szCs w:val="20"/>
        </w:rPr>
        <w:t>4</w:t>
      </w:r>
      <w:r w:rsidRPr="005804A5">
        <w:rPr>
          <w:rFonts w:ascii="Arial" w:hAnsi="Arial" w:cs="Arial"/>
          <w:sz w:val="20"/>
          <w:szCs w:val="20"/>
        </w:rPr>
        <w:t xml:space="preserve">, </w:t>
      </w:r>
      <w:r w:rsidR="00AF5515">
        <w:rPr>
          <w:rFonts w:ascii="Arial" w:hAnsi="Arial" w:cs="Arial"/>
          <w:sz w:val="20"/>
          <w:szCs w:val="20"/>
        </w:rPr>
        <w:t>12 Help</w:t>
      </w:r>
      <w:r w:rsidRPr="005804A5">
        <w:rPr>
          <w:rFonts w:ascii="Arial" w:hAnsi="Arial" w:cs="Arial"/>
          <w:sz w:val="20"/>
          <w:szCs w:val="20"/>
        </w:rPr>
        <w:t xml:space="preserve"> Street, Chatswood NSW 2067 Australia</w:t>
      </w:r>
    </w:p>
    <w:p w:rsidR="002779A3" w:rsidRPr="005804A5" w:rsidRDefault="002779A3" w:rsidP="005804A5">
      <w:pPr>
        <w:spacing w:after="0" w:line="240" w:lineRule="auto"/>
        <w:ind w:left="709"/>
        <w:rPr>
          <w:rFonts w:ascii="Arial" w:hAnsi="Arial" w:cs="Arial"/>
          <w:sz w:val="20"/>
          <w:szCs w:val="20"/>
        </w:rPr>
      </w:pPr>
    </w:p>
    <w:p w:rsidR="002779A3" w:rsidRPr="005804A5" w:rsidRDefault="002779A3"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Product’s country of origin:</w:t>
      </w:r>
    </w:p>
    <w:p w:rsidR="002779A3" w:rsidRPr="005804A5" w:rsidRDefault="002779A3" w:rsidP="005804A5">
      <w:pPr>
        <w:spacing w:after="0" w:line="240" w:lineRule="auto"/>
        <w:ind w:left="709"/>
        <w:rPr>
          <w:rFonts w:ascii="Arial" w:hAnsi="Arial" w:cs="Arial"/>
          <w:b/>
          <w:i/>
          <w:color w:val="FF0000"/>
          <w:sz w:val="20"/>
          <w:szCs w:val="20"/>
        </w:rPr>
      </w:pPr>
    </w:p>
    <w:p w:rsidR="002779A3" w:rsidRPr="005804A5" w:rsidRDefault="002779A3" w:rsidP="005804A5">
      <w:pPr>
        <w:spacing w:after="0" w:line="240" w:lineRule="auto"/>
        <w:ind w:left="709"/>
        <w:rPr>
          <w:rFonts w:ascii="Arial" w:hAnsi="Arial" w:cs="Arial"/>
          <w:sz w:val="20"/>
          <w:szCs w:val="20"/>
        </w:rPr>
      </w:pPr>
      <w:r w:rsidRPr="005804A5">
        <w:rPr>
          <w:rFonts w:ascii="Arial" w:hAnsi="Arial" w:cs="Arial"/>
          <w:sz w:val="20"/>
          <w:szCs w:val="20"/>
        </w:rPr>
        <w:t>China</w:t>
      </w:r>
    </w:p>
    <w:p w:rsidR="002779A3" w:rsidRPr="005804A5" w:rsidRDefault="002779A3" w:rsidP="005804A5">
      <w:pPr>
        <w:spacing w:after="0" w:line="240" w:lineRule="auto"/>
        <w:ind w:left="709"/>
        <w:rPr>
          <w:rFonts w:ascii="Arial" w:hAnsi="Arial" w:cs="Arial"/>
          <w:sz w:val="20"/>
          <w:szCs w:val="20"/>
        </w:rPr>
      </w:pPr>
    </w:p>
    <w:p w:rsidR="002779A3" w:rsidRPr="005804A5" w:rsidRDefault="002779A3"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Countries where product was exported (if any):</w:t>
      </w:r>
    </w:p>
    <w:p w:rsidR="002779A3" w:rsidRPr="005804A5" w:rsidRDefault="002779A3" w:rsidP="005804A5">
      <w:pPr>
        <w:spacing w:after="0" w:line="240" w:lineRule="auto"/>
        <w:ind w:left="709"/>
        <w:rPr>
          <w:rFonts w:ascii="Arial" w:hAnsi="Arial" w:cs="Arial"/>
          <w:b/>
          <w:i/>
          <w:color w:val="FF0000"/>
          <w:sz w:val="20"/>
          <w:szCs w:val="20"/>
        </w:rPr>
      </w:pPr>
    </w:p>
    <w:p w:rsidR="002779A3" w:rsidRDefault="002779A3" w:rsidP="005804A5">
      <w:pPr>
        <w:spacing w:after="0" w:line="240" w:lineRule="auto"/>
        <w:ind w:left="709"/>
        <w:rPr>
          <w:rFonts w:ascii="Arial" w:hAnsi="Arial" w:cs="Arial"/>
          <w:b/>
          <w:sz w:val="20"/>
          <w:szCs w:val="20"/>
        </w:rPr>
      </w:pPr>
      <w:proofErr w:type="gramStart"/>
      <w:r w:rsidRPr="005804A5">
        <w:rPr>
          <w:rFonts w:ascii="Arial" w:hAnsi="Arial" w:cs="Arial"/>
          <w:sz w:val="20"/>
          <w:szCs w:val="20"/>
        </w:rPr>
        <w:t>New Zealand and Fiji.</w:t>
      </w:r>
      <w:proofErr w:type="gramEnd"/>
      <w:r w:rsidR="008A5E0E" w:rsidRPr="00870E6B" w:rsidDel="008A5E0E">
        <w:rPr>
          <w:rFonts w:ascii="Arial" w:hAnsi="Arial" w:cs="Arial"/>
          <w:b/>
          <w:sz w:val="20"/>
          <w:szCs w:val="20"/>
        </w:rPr>
        <w:t xml:space="preserve"> </w:t>
      </w:r>
    </w:p>
    <w:p w:rsidR="003332FA" w:rsidRPr="005804A5" w:rsidRDefault="003332FA" w:rsidP="005804A5">
      <w:pPr>
        <w:spacing w:after="0" w:line="240" w:lineRule="auto"/>
        <w:ind w:left="709"/>
        <w:rPr>
          <w:rFonts w:ascii="Arial" w:hAnsi="Arial" w:cs="Arial"/>
          <w:sz w:val="20"/>
          <w:szCs w:val="20"/>
        </w:rPr>
      </w:pPr>
    </w:p>
    <w:p w:rsidR="002779A3" w:rsidRPr="005804A5" w:rsidRDefault="002779A3"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Processes/mechanisms are in place to track the product through the supply chain</w:t>
      </w:r>
      <w:proofErr w:type="gramStart"/>
      <w:r w:rsidRPr="005804A5">
        <w:rPr>
          <w:rFonts w:ascii="Arial" w:hAnsi="Arial" w:cs="Arial"/>
          <w:b/>
          <w:i/>
          <w:color w:val="FF0000"/>
          <w:sz w:val="20"/>
          <w:szCs w:val="20"/>
        </w:rPr>
        <w:t>?:</w:t>
      </w:r>
      <w:proofErr w:type="gramEnd"/>
    </w:p>
    <w:p w:rsidR="002779A3" w:rsidRPr="005804A5" w:rsidRDefault="002779A3" w:rsidP="005804A5">
      <w:pPr>
        <w:spacing w:after="0" w:line="240" w:lineRule="auto"/>
        <w:ind w:left="709"/>
        <w:rPr>
          <w:rFonts w:ascii="Arial" w:hAnsi="Arial" w:cs="Arial"/>
          <w:b/>
          <w:i/>
          <w:color w:val="FF0000"/>
          <w:sz w:val="20"/>
          <w:szCs w:val="20"/>
        </w:rPr>
      </w:pPr>
    </w:p>
    <w:p w:rsidR="002779A3" w:rsidRPr="005804A5" w:rsidRDefault="002779A3" w:rsidP="005804A5">
      <w:pPr>
        <w:spacing w:after="0" w:line="240" w:lineRule="auto"/>
        <w:ind w:left="709"/>
        <w:rPr>
          <w:rFonts w:ascii="Arial" w:hAnsi="Arial" w:cs="Arial"/>
          <w:sz w:val="20"/>
          <w:szCs w:val="20"/>
        </w:rPr>
      </w:pPr>
      <w:r w:rsidRPr="005804A5">
        <w:rPr>
          <w:rFonts w:ascii="Arial" w:hAnsi="Arial" w:cs="Arial"/>
          <w:sz w:val="20"/>
          <w:szCs w:val="20"/>
        </w:rPr>
        <w:t>Yes.</w:t>
      </w:r>
    </w:p>
    <w:p w:rsidR="002779A3" w:rsidRPr="005804A5" w:rsidRDefault="002779A3" w:rsidP="005804A5">
      <w:pPr>
        <w:spacing w:after="0" w:line="240" w:lineRule="auto"/>
        <w:ind w:left="709"/>
        <w:rPr>
          <w:rFonts w:ascii="Arial" w:hAnsi="Arial" w:cs="Arial"/>
          <w:sz w:val="20"/>
          <w:szCs w:val="20"/>
        </w:rPr>
      </w:pPr>
    </w:p>
    <w:p w:rsidR="0090521C" w:rsidRDefault="0090521C" w:rsidP="005B5E05">
      <w:pPr>
        <w:pStyle w:val="Heading2"/>
        <w:rPr>
          <w:u w:val="none"/>
        </w:rPr>
      </w:pPr>
    </w:p>
    <w:p w:rsidR="0090521C" w:rsidRDefault="0090521C" w:rsidP="005B5E05">
      <w:pPr>
        <w:pStyle w:val="Heading2"/>
        <w:rPr>
          <w:u w:val="none"/>
        </w:rPr>
      </w:pPr>
    </w:p>
    <w:p w:rsidR="0090521C" w:rsidRDefault="0090521C" w:rsidP="005B5E05">
      <w:pPr>
        <w:pStyle w:val="Heading2"/>
        <w:rPr>
          <w:u w:val="none"/>
        </w:rPr>
      </w:pPr>
    </w:p>
    <w:p w:rsidR="002779A3" w:rsidRPr="005804A5" w:rsidRDefault="002779A3" w:rsidP="005B5E05">
      <w:pPr>
        <w:pStyle w:val="Heading2"/>
      </w:pPr>
      <w:r w:rsidRPr="005804A5">
        <w:rPr>
          <w:u w:val="none"/>
        </w:rPr>
        <w:t>2.7</w:t>
      </w:r>
      <w:r w:rsidRPr="005804A5">
        <w:rPr>
          <w:u w:val="none"/>
        </w:rPr>
        <w:tab/>
      </w:r>
      <w:r w:rsidRPr="005804A5">
        <w:t>Injuries</w:t>
      </w:r>
    </w:p>
    <w:p w:rsidR="002779A3" w:rsidRPr="005804A5" w:rsidRDefault="002779A3" w:rsidP="005B5E05">
      <w:pPr>
        <w:pStyle w:val="Heading2"/>
      </w:pPr>
    </w:p>
    <w:p w:rsidR="002779A3" w:rsidRPr="005804A5" w:rsidRDefault="002779A3"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Known injuries or damage related to this product:</w:t>
      </w:r>
    </w:p>
    <w:p w:rsidR="002779A3" w:rsidRPr="005804A5" w:rsidRDefault="002779A3" w:rsidP="005804A5">
      <w:pPr>
        <w:spacing w:after="0" w:line="240" w:lineRule="auto"/>
        <w:ind w:left="709"/>
        <w:rPr>
          <w:rFonts w:ascii="Arial" w:hAnsi="Arial" w:cs="Arial"/>
          <w:b/>
          <w:i/>
          <w:color w:val="FF0000"/>
          <w:sz w:val="20"/>
          <w:szCs w:val="20"/>
        </w:rPr>
      </w:pPr>
    </w:p>
    <w:p w:rsidR="00333815" w:rsidRPr="005804A5" w:rsidRDefault="00333815" w:rsidP="00333815">
      <w:pPr>
        <w:pStyle w:val="DefaultText"/>
        <w:ind w:left="709"/>
        <w:jc w:val="both"/>
        <w:rPr>
          <w:rFonts w:ascii="Arial" w:hAnsi="Arial" w:cs="Arial"/>
          <w:sz w:val="20"/>
          <w:szCs w:val="20"/>
        </w:rPr>
      </w:pPr>
      <w:r w:rsidRPr="005804A5">
        <w:rPr>
          <w:rFonts w:ascii="Arial" w:hAnsi="Arial" w:cs="Arial"/>
          <w:sz w:val="20"/>
          <w:szCs w:val="20"/>
        </w:rPr>
        <w:t xml:space="preserve">Lenovo has received reports of property damage to Affected Models due to </w:t>
      </w:r>
      <w:r>
        <w:rPr>
          <w:rFonts w:ascii="Arial" w:hAnsi="Arial" w:cs="Arial"/>
          <w:sz w:val="20"/>
          <w:szCs w:val="20"/>
        </w:rPr>
        <w:t>power cord</w:t>
      </w:r>
      <w:r w:rsidRPr="005804A5">
        <w:rPr>
          <w:rFonts w:ascii="Arial" w:hAnsi="Arial" w:cs="Arial"/>
          <w:sz w:val="20"/>
          <w:szCs w:val="20"/>
        </w:rPr>
        <w:t xml:space="preserve"> failures, together with minor property damage to surrounding personal property.  </w:t>
      </w:r>
      <w:r>
        <w:rPr>
          <w:rFonts w:ascii="Arial" w:hAnsi="Arial" w:cs="Arial"/>
          <w:sz w:val="20"/>
          <w:szCs w:val="20"/>
        </w:rPr>
        <w:t>None of these reports was from a customer in Australia, New Zealand or Fiji. 17 have been reported in other countries in total.  A</w:t>
      </w:r>
      <w:r w:rsidRPr="005804A5">
        <w:rPr>
          <w:rFonts w:ascii="Arial" w:hAnsi="Arial" w:cs="Arial"/>
          <w:sz w:val="20"/>
          <w:szCs w:val="20"/>
        </w:rPr>
        <w:t xml:space="preserve">s of the date of this recall notification, there have been </w:t>
      </w:r>
      <w:r w:rsidRPr="005804A5">
        <w:rPr>
          <w:rFonts w:ascii="Arial" w:hAnsi="Arial" w:cs="Arial"/>
          <w:sz w:val="20"/>
          <w:szCs w:val="20"/>
          <w:u w:val="single"/>
        </w:rPr>
        <w:t>no</w:t>
      </w:r>
      <w:r w:rsidRPr="005804A5">
        <w:rPr>
          <w:rFonts w:ascii="Arial" w:hAnsi="Arial" w:cs="Arial"/>
          <w:sz w:val="20"/>
          <w:szCs w:val="20"/>
        </w:rPr>
        <w:t xml:space="preserve"> personal injuries reported.</w:t>
      </w:r>
      <w:r>
        <w:rPr>
          <w:rFonts w:ascii="Arial" w:hAnsi="Arial" w:cs="Arial"/>
          <w:sz w:val="20"/>
          <w:szCs w:val="20"/>
        </w:rPr>
        <w:t xml:space="preserve"> Further details can be provided on request.</w:t>
      </w:r>
      <w:r w:rsidRPr="005804A5">
        <w:rPr>
          <w:rFonts w:ascii="Arial" w:hAnsi="Arial" w:cs="Arial"/>
          <w:sz w:val="20"/>
          <w:szCs w:val="20"/>
        </w:rPr>
        <w:t xml:space="preserve">  </w:t>
      </w:r>
    </w:p>
    <w:p w:rsidR="00511E66" w:rsidRPr="005804A5" w:rsidRDefault="00511E66" w:rsidP="005804A5">
      <w:pPr>
        <w:pStyle w:val="DefaultText"/>
        <w:ind w:left="709"/>
        <w:jc w:val="both"/>
        <w:rPr>
          <w:rFonts w:ascii="Arial" w:hAnsi="Arial" w:cs="Arial"/>
          <w:sz w:val="20"/>
          <w:szCs w:val="20"/>
        </w:rPr>
      </w:pPr>
    </w:p>
    <w:p w:rsidR="001E39F6" w:rsidRPr="005804A5" w:rsidRDefault="001E39F6" w:rsidP="005B5E05">
      <w:pPr>
        <w:pStyle w:val="Heading2"/>
      </w:pPr>
      <w:r w:rsidRPr="005804A5">
        <w:rPr>
          <w:u w:val="none"/>
        </w:rPr>
        <w:t>2.8</w:t>
      </w:r>
      <w:r w:rsidRPr="005804A5">
        <w:rPr>
          <w:u w:val="none"/>
        </w:rPr>
        <w:tab/>
      </w:r>
      <w:r w:rsidRPr="005804A5">
        <w:t>Recall Advertising</w:t>
      </w:r>
    </w:p>
    <w:p w:rsidR="001E39F6" w:rsidRPr="005804A5" w:rsidRDefault="001E39F6" w:rsidP="005B5E05">
      <w:pPr>
        <w:pStyle w:val="Heading2"/>
      </w:pPr>
    </w:p>
    <w:p w:rsidR="001E39F6" w:rsidRPr="005804A5" w:rsidRDefault="001E39F6"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 xml:space="preserve">Provide details of any action you are taking to </w:t>
      </w:r>
      <w:proofErr w:type="spellStart"/>
      <w:r w:rsidRPr="005804A5">
        <w:rPr>
          <w:rFonts w:ascii="Arial" w:hAnsi="Arial" w:cs="Arial"/>
          <w:b/>
          <w:i/>
          <w:color w:val="FF0000"/>
          <w:sz w:val="20"/>
          <w:szCs w:val="20"/>
        </w:rPr>
        <w:t>publicise</w:t>
      </w:r>
      <w:proofErr w:type="spellEnd"/>
      <w:r w:rsidRPr="005804A5">
        <w:rPr>
          <w:rFonts w:ascii="Arial" w:hAnsi="Arial" w:cs="Arial"/>
          <w:b/>
          <w:i/>
          <w:color w:val="FF0000"/>
          <w:sz w:val="20"/>
          <w:szCs w:val="20"/>
        </w:rPr>
        <w:t xml:space="preserve"> this recall:</w:t>
      </w:r>
    </w:p>
    <w:p w:rsidR="00333815" w:rsidRDefault="00333815" w:rsidP="005804A5">
      <w:pPr>
        <w:spacing w:after="0" w:line="240" w:lineRule="auto"/>
        <w:ind w:left="709"/>
        <w:rPr>
          <w:rFonts w:ascii="Arial" w:hAnsi="Arial" w:cs="Arial"/>
          <w:sz w:val="20"/>
          <w:szCs w:val="20"/>
        </w:rPr>
      </w:pPr>
    </w:p>
    <w:p w:rsidR="004A614C" w:rsidRDefault="004A614C" w:rsidP="005804A5">
      <w:pPr>
        <w:spacing w:after="0" w:line="240" w:lineRule="auto"/>
        <w:ind w:left="709"/>
        <w:rPr>
          <w:rStyle w:val="Hyperlink"/>
          <w:rFonts w:ascii="Arial" w:hAnsi="Arial" w:cs="Arial"/>
          <w:sz w:val="20"/>
          <w:szCs w:val="20"/>
        </w:rPr>
      </w:pPr>
      <w:r w:rsidRPr="005804A5">
        <w:rPr>
          <w:rFonts w:ascii="Arial" w:hAnsi="Arial" w:cs="Arial"/>
          <w:sz w:val="20"/>
          <w:szCs w:val="20"/>
        </w:rPr>
        <w:t xml:space="preserve">The Lenovo website advertising will consist of a banner (with pop-up details) displayed prominently on Lenovo ANZ’s webpage. Additionally, Lenovo will advertise the recall via </w:t>
      </w:r>
      <w:hyperlink r:id="rId14" w:history="1">
        <w:r w:rsidR="00333815" w:rsidRPr="00C12FD9">
          <w:rPr>
            <w:rStyle w:val="Hyperlink"/>
            <w:rFonts w:ascii="Arial" w:hAnsi="Arial" w:cs="Arial"/>
            <w:sz w:val="20"/>
            <w:szCs w:val="20"/>
          </w:rPr>
          <w:t>www.lenovo.com/powercable2014</w:t>
        </w:r>
      </w:hyperlink>
      <w:r w:rsidR="00333815">
        <w:rPr>
          <w:rFonts w:ascii="Arial" w:hAnsi="Arial" w:cs="Arial"/>
          <w:sz w:val="20"/>
          <w:szCs w:val="20"/>
        </w:rPr>
        <w:t xml:space="preserve">. </w:t>
      </w:r>
    </w:p>
    <w:p w:rsidR="00D46627" w:rsidRDefault="00D46627" w:rsidP="009F32C4">
      <w:pPr>
        <w:spacing w:after="0" w:line="240" w:lineRule="auto"/>
        <w:rPr>
          <w:rFonts w:ascii="Arial" w:hAnsi="Arial" w:cs="Arial"/>
          <w:sz w:val="20"/>
          <w:szCs w:val="20"/>
        </w:rPr>
      </w:pPr>
    </w:p>
    <w:p w:rsidR="00D46627" w:rsidRDefault="00D46627" w:rsidP="003332FA">
      <w:pPr>
        <w:spacing w:after="0" w:line="240" w:lineRule="auto"/>
        <w:ind w:left="709"/>
        <w:rPr>
          <w:rFonts w:ascii="Arial" w:hAnsi="Arial" w:cs="Arial"/>
          <w:sz w:val="20"/>
          <w:szCs w:val="20"/>
        </w:rPr>
      </w:pPr>
      <w:r>
        <w:rPr>
          <w:rFonts w:ascii="Arial" w:hAnsi="Arial" w:cs="Arial"/>
          <w:sz w:val="20"/>
          <w:szCs w:val="20"/>
        </w:rPr>
        <w:t xml:space="preserve">Where customers purchased their computers from Lenovo resellers, Lenovo will work with the resellers to contact the customers. </w:t>
      </w:r>
    </w:p>
    <w:p w:rsidR="00D46627" w:rsidRDefault="00D46627" w:rsidP="003332FA">
      <w:pPr>
        <w:spacing w:after="0" w:line="240" w:lineRule="auto"/>
        <w:ind w:left="709"/>
        <w:rPr>
          <w:rFonts w:ascii="Arial" w:hAnsi="Arial" w:cs="Arial"/>
          <w:sz w:val="20"/>
          <w:szCs w:val="20"/>
        </w:rPr>
      </w:pPr>
    </w:p>
    <w:p w:rsidR="00D46627" w:rsidRDefault="00D46627" w:rsidP="003332FA">
      <w:pPr>
        <w:spacing w:after="0" w:line="240" w:lineRule="auto"/>
        <w:ind w:left="709"/>
        <w:rPr>
          <w:rFonts w:ascii="Arial" w:hAnsi="Arial" w:cs="Arial"/>
          <w:sz w:val="20"/>
          <w:szCs w:val="20"/>
        </w:rPr>
      </w:pPr>
      <w:r>
        <w:rPr>
          <w:rFonts w:ascii="Arial" w:hAnsi="Arial" w:cs="Arial"/>
          <w:sz w:val="20"/>
          <w:szCs w:val="20"/>
        </w:rPr>
        <w:t xml:space="preserve">The direct contact to customers will include information about provisions of free replacement </w:t>
      </w:r>
      <w:r w:rsidR="00AF5515">
        <w:rPr>
          <w:rFonts w:ascii="Arial" w:hAnsi="Arial" w:cs="Arial"/>
          <w:sz w:val="20"/>
          <w:szCs w:val="20"/>
        </w:rPr>
        <w:t>ca</w:t>
      </w:r>
      <w:r w:rsidR="009F32C4">
        <w:rPr>
          <w:rFonts w:ascii="Arial" w:hAnsi="Arial" w:cs="Arial"/>
          <w:sz w:val="20"/>
          <w:szCs w:val="20"/>
        </w:rPr>
        <w:t>bles</w:t>
      </w:r>
      <w:r>
        <w:rPr>
          <w:rFonts w:ascii="Arial" w:hAnsi="Arial" w:cs="Arial"/>
          <w:sz w:val="20"/>
          <w:szCs w:val="20"/>
        </w:rPr>
        <w:t xml:space="preserve"> and how to dispose of the affected </w:t>
      </w:r>
      <w:r w:rsidR="009F32C4">
        <w:rPr>
          <w:rFonts w:ascii="Arial" w:hAnsi="Arial" w:cs="Arial"/>
          <w:sz w:val="20"/>
          <w:szCs w:val="20"/>
        </w:rPr>
        <w:t>cables</w:t>
      </w:r>
      <w:r>
        <w:rPr>
          <w:rFonts w:ascii="Arial" w:hAnsi="Arial" w:cs="Arial"/>
          <w:sz w:val="20"/>
          <w:szCs w:val="20"/>
        </w:rPr>
        <w:t xml:space="preserve">.  </w:t>
      </w:r>
    </w:p>
    <w:p w:rsidR="00D46627" w:rsidRPr="005804A5" w:rsidRDefault="00D46627" w:rsidP="005804A5">
      <w:pPr>
        <w:spacing w:after="0" w:line="240" w:lineRule="auto"/>
        <w:rPr>
          <w:rFonts w:ascii="Arial" w:hAnsi="Arial" w:cs="Arial"/>
          <w:sz w:val="20"/>
          <w:szCs w:val="20"/>
        </w:rPr>
      </w:pPr>
    </w:p>
    <w:p w:rsidR="001E39F6" w:rsidRPr="005804A5" w:rsidRDefault="001E39F6"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 xml:space="preserve">Consumers are offered incentives to return the product (e.g. cash, gift card, </w:t>
      </w:r>
      <w:proofErr w:type="gramStart"/>
      <w:r w:rsidRPr="005804A5">
        <w:rPr>
          <w:rFonts w:ascii="Arial" w:hAnsi="Arial" w:cs="Arial"/>
          <w:b/>
          <w:i/>
          <w:color w:val="FF0000"/>
          <w:sz w:val="20"/>
          <w:szCs w:val="20"/>
        </w:rPr>
        <w:t>discount</w:t>
      </w:r>
      <w:proofErr w:type="gramEnd"/>
      <w:r w:rsidRPr="005804A5">
        <w:rPr>
          <w:rFonts w:ascii="Arial" w:hAnsi="Arial" w:cs="Arial"/>
          <w:b/>
          <w:i/>
          <w:color w:val="FF0000"/>
          <w:sz w:val="20"/>
          <w:szCs w:val="20"/>
        </w:rPr>
        <w:t>):</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1E39F6" w:rsidP="005804A5">
      <w:pPr>
        <w:spacing w:after="0" w:line="240" w:lineRule="auto"/>
        <w:ind w:left="709"/>
        <w:rPr>
          <w:rFonts w:ascii="Arial" w:hAnsi="Arial" w:cs="Arial"/>
          <w:sz w:val="20"/>
          <w:szCs w:val="20"/>
        </w:rPr>
      </w:pPr>
      <w:r w:rsidRPr="005804A5">
        <w:rPr>
          <w:rFonts w:ascii="Arial" w:hAnsi="Arial" w:cs="Arial"/>
          <w:sz w:val="20"/>
          <w:szCs w:val="20"/>
        </w:rPr>
        <w:t>No.</w:t>
      </w:r>
    </w:p>
    <w:p w:rsidR="001E39F6" w:rsidRPr="005804A5" w:rsidRDefault="001E39F6" w:rsidP="005804A5">
      <w:pPr>
        <w:spacing w:after="0" w:line="240" w:lineRule="auto"/>
        <w:rPr>
          <w:rFonts w:ascii="Arial" w:hAnsi="Arial" w:cs="Arial"/>
          <w:sz w:val="20"/>
          <w:szCs w:val="20"/>
        </w:rPr>
      </w:pPr>
    </w:p>
    <w:p w:rsidR="001E39F6" w:rsidRPr="005804A5" w:rsidRDefault="001E39F6" w:rsidP="005B5E05">
      <w:pPr>
        <w:pStyle w:val="Heading2"/>
      </w:pPr>
      <w:r w:rsidRPr="005804A5">
        <w:rPr>
          <w:u w:val="none"/>
        </w:rPr>
        <w:t>2.9</w:t>
      </w:r>
      <w:r w:rsidRPr="005804A5">
        <w:rPr>
          <w:u w:val="none"/>
        </w:rPr>
        <w:tab/>
      </w:r>
      <w:r w:rsidRPr="005804A5">
        <w:t>Supplier Details</w:t>
      </w:r>
    </w:p>
    <w:p w:rsidR="001E39F6" w:rsidRPr="005804A5" w:rsidRDefault="001E39F6" w:rsidP="005B5E05">
      <w:pPr>
        <w:pStyle w:val="Heading2"/>
      </w:pPr>
    </w:p>
    <w:p w:rsidR="001E39F6" w:rsidRPr="005804A5" w:rsidRDefault="001E39F6"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Contact Name:</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AF5515" w:rsidP="005804A5">
      <w:pPr>
        <w:spacing w:after="0" w:line="240" w:lineRule="auto"/>
        <w:ind w:left="709"/>
        <w:rPr>
          <w:rFonts w:ascii="Arial" w:hAnsi="Arial" w:cs="Arial"/>
          <w:sz w:val="20"/>
          <w:szCs w:val="20"/>
        </w:rPr>
      </w:pPr>
      <w:r>
        <w:rPr>
          <w:rFonts w:ascii="Arial" w:hAnsi="Arial" w:cs="Arial"/>
          <w:sz w:val="20"/>
          <w:szCs w:val="20"/>
        </w:rPr>
        <w:t>James Elliott</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1E39F6"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Contact Name:</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AF5515" w:rsidP="005804A5">
      <w:pPr>
        <w:spacing w:after="0" w:line="240" w:lineRule="auto"/>
        <w:ind w:left="709"/>
        <w:rPr>
          <w:rFonts w:ascii="Arial" w:hAnsi="Arial" w:cs="Arial"/>
          <w:sz w:val="20"/>
          <w:szCs w:val="20"/>
        </w:rPr>
      </w:pPr>
      <w:r>
        <w:rPr>
          <w:rFonts w:ascii="Arial" w:hAnsi="Arial" w:cs="Arial"/>
          <w:sz w:val="20"/>
          <w:szCs w:val="20"/>
        </w:rPr>
        <w:t>Legal Counsel (A</w:t>
      </w:r>
      <w:r w:rsidR="001E39F6" w:rsidRPr="005804A5">
        <w:rPr>
          <w:rFonts w:ascii="Arial" w:hAnsi="Arial" w:cs="Arial"/>
          <w:sz w:val="20"/>
          <w:szCs w:val="20"/>
        </w:rPr>
        <w:t>NZ)</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1E39F6"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Phone 1:</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1E39F6" w:rsidP="005804A5">
      <w:pPr>
        <w:spacing w:after="0" w:line="240" w:lineRule="auto"/>
        <w:ind w:left="709"/>
        <w:rPr>
          <w:rFonts w:ascii="Arial" w:hAnsi="Arial" w:cs="Arial"/>
          <w:sz w:val="20"/>
          <w:szCs w:val="20"/>
        </w:rPr>
      </w:pPr>
      <w:r w:rsidRPr="005804A5">
        <w:rPr>
          <w:rFonts w:ascii="Arial" w:hAnsi="Arial" w:cs="Arial"/>
          <w:sz w:val="20"/>
          <w:szCs w:val="20"/>
        </w:rPr>
        <w:t>02 8003 8216</w:t>
      </w:r>
    </w:p>
    <w:p w:rsidR="001E39F6" w:rsidRPr="005804A5" w:rsidRDefault="001E39F6" w:rsidP="005804A5">
      <w:pPr>
        <w:spacing w:after="0" w:line="240" w:lineRule="auto"/>
        <w:ind w:left="709"/>
        <w:rPr>
          <w:rFonts w:ascii="Arial" w:hAnsi="Arial" w:cs="Arial"/>
          <w:sz w:val="20"/>
          <w:szCs w:val="20"/>
        </w:rPr>
      </w:pPr>
    </w:p>
    <w:p w:rsidR="001E39F6" w:rsidRPr="005804A5" w:rsidRDefault="001E39F6"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Phone 2:</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AF5515" w:rsidP="005804A5">
      <w:pPr>
        <w:spacing w:after="0" w:line="240" w:lineRule="auto"/>
        <w:ind w:left="709"/>
        <w:rPr>
          <w:rFonts w:ascii="Arial" w:hAnsi="Arial" w:cs="Arial"/>
          <w:sz w:val="20"/>
          <w:szCs w:val="20"/>
        </w:rPr>
      </w:pPr>
      <w:r>
        <w:rPr>
          <w:rFonts w:ascii="Arial" w:hAnsi="Arial" w:cs="Arial"/>
          <w:sz w:val="20"/>
          <w:szCs w:val="20"/>
        </w:rPr>
        <w:t>0406 895 236</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1E39F6"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Fax:</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1E39F6" w:rsidP="005804A5">
      <w:pPr>
        <w:spacing w:after="0" w:line="240" w:lineRule="auto"/>
        <w:ind w:left="709"/>
        <w:rPr>
          <w:rFonts w:ascii="Arial" w:hAnsi="Arial" w:cs="Arial"/>
          <w:sz w:val="20"/>
          <w:szCs w:val="20"/>
        </w:rPr>
      </w:pPr>
      <w:r w:rsidRPr="005804A5">
        <w:rPr>
          <w:rFonts w:ascii="Arial" w:hAnsi="Arial" w:cs="Arial"/>
          <w:sz w:val="20"/>
          <w:szCs w:val="20"/>
        </w:rPr>
        <w:t>02 8003 8318</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1E39F6"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Email:</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AF1385" w:rsidP="005804A5">
      <w:pPr>
        <w:spacing w:after="0" w:line="240" w:lineRule="auto"/>
        <w:ind w:left="709"/>
        <w:rPr>
          <w:rFonts w:ascii="Arial" w:hAnsi="Arial" w:cs="Arial"/>
          <w:sz w:val="20"/>
          <w:szCs w:val="20"/>
        </w:rPr>
      </w:pPr>
      <w:hyperlink r:id="rId15" w:history="1">
        <w:r w:rsidR="00AF5515" w:rsidRPr="009F69BD">
          <w:rPr>
            <w:rStyle w:val="Hyperlink"/>
            <w:rFonts w:ascii="Arial" w:hAnsi="Arial" w:cs="Arial"/>
            <w:sz w:val="20"/>
            <w:szCs w:val="20"/>
          </w:rPr>
          <w:t>jelliot@lenovo.com</w:t>
        </w:r>
      </w:hyperlink>
    </w:p>
    <w:p w:rsidR="001E39F6" w:rsidRPr="005804A5" w:rsidRDefault="001E39F6" w:rsidP="005804A5">
      <w:pPr>
        <w:spacing w:after="0" w:line="240" w:lineRule="auto"/>
        <w:ind w:left="709"/>
        <w:rPr>
          <w:rFonts w:ascii="Arial" w:hAnsi="Arial" w:cs="Arial"/>
          <w:sz w:val="20"/>
          <w:szCs w:val="20"/>
        </w:rPr>
      </w:pPr>
    </w:p>
    <w:p w:rsidR="001E39F6" w:rsidRPr="005804A5" w:rsidRDefault="001E39F6" w:rsidP="005804A5">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Address:</w:t>
      </w:r>
    </w:p>
    <w:p w:rsidR="001E39F6" w:rsidRPr="005804A5" w:rsidRDefault="001E39F6" w:rsidP="005804A5">
      <w:pPr>
        <w:spacing w:after="0" w:line="240" w:lineRule="auto"/>
        <w:ind w:left="709"/>
        <w:rPr>
          <w:rFonts w:ascii="Arial" w:hAnsi="Arial" w:cs="Arial"/>
          <w:b/>
          <w:i/>
          <w:color w:val="FF0000"/>
          <w:sz w:val="20"/>
          <w:szCs w:val="20"/>
        </w:rPr>
      </w:pPr>
    </w:p>
    <w:p w:rsidR="001E39F6" w:rsidRPr="005804A5" w:rsidRDefault="001E39F6" w:rsidP="005804A5">
      <w:pPr>
        <w:spacing w:after="0" w:line="240" w:lineRule="auto"/>
        <w:ind w:left="709"/>
        <w:rPr>
          <w:rFonts w:ascii="Arial" w:hAnsi="Arial" w:cs="Arial"/>
          <w:sz w:val="20"/>
          <w:szCs w:val="20"/>
        </w:rPr>
      </w:pPr>
      <w:r w:rsidRPr="005804A5">
        <w:rPr>
          <w:rFonts w:ascii="Arial" w:hAnsi="Arial" w:cs="Arial"/>
          <w:sz w:val="20"/>
          <w:szCs w:val="20"/>
        </w:rPr>
        <w:t xml:space="preserve">Level </w:t>
      </w:r>
      <w:r w:rsidR="00D63233">
        <w:rPr>
          <w:rFonts w:ascii="Arial" w:hAnsi="Arial" w:cs="Arial"/>
          <w:sz w:val="20"/>
          <w:szCs w:val="20"/>
        </w:rPr>
        <w:t>4</w:t>
      </w:r>
      <w:r w:rsidRPr="005804A5">
        <w:rPr>
          <w:rFonts w:ascii="Arial" w:hAnsi="Arial" w:cs="Arial"/>
          <w:sz w:val="20"/>
          <w:szCs w:val="20"/>
        </w:rPr>
        <w:t xml:space="preserve">, </w:t>
      </w:r>
      <w:r w:rsidR="00D63233">
        <w:rPr>
          <w:rFonts w:ascii="Arial" w:hAnsi="Arial" w:cs="Arial"/>
          <w:sz w:val="20"/>
          <w:szCs w:val="20"/>
        </w:rPr>
        <w:t>12 Help Street</w:t>
      </w:r>
      <w:r w:rsidRPr="005804A5">
        <w:rPr>
          <w:rFonts w:ascii="Arial" w:hAnsi="Arial" w:cs="Arial"/>
          <w:sz w:val="20"/>
          <w:szCs w:val="20"/>
        </w:rPr>
        <w:t>, Chatswood NSW 2067 Australia</w:t>
      </w:r>
    </w:p>
    <w:p w:rsidR="001E39F6" w:rsidRPr="005804A5" w:rsidRDefault="001E39F6" w:rsidP="005804A5">
      <w:pPr>
        <w:spacing w:after="0" w:line="240" w:lineRule="auto"/>
        <w:ind w:left="709"/>
        <w:rPr>
          <w:rFonts w:ascii="Arial" w:hAnsi="Arial" w:cs="Arial"/>
          <w:sz w:val="20"/>
          <w:szCs w:val="20"/>
        </w:rPr>
      </w:pPr>
    </w:p>
    <w:p w:rsidR="001E39F6" w:rsidRPr="005804A5" w:rsidRDefault="001E39F6" w:rsidP="005B5E05">
      <w:pPr>
        <w:pStyle w:val="Heading2"/>
      </w:pPr>
      <w:r w:rsidRPr="005804A5">
        <w:rPr>
          <w:u w:val="none"/>
        </w:rPr>
        <w:t>2.10</w:t>
      </w:r>
      <w:r w:rsidRPr="005804A5">
        <w:rPr>
          <w:u w:val="none"/>
        </w:rPr>
        <w:tab/>
      </w:r>
      <w:r w:rsidRPr="005804A5">
        <w:t>Nominated Representative</w:t>
      </w:r>
    </w:p>
    <w:p w:rsidR="001E39F6" w:rsidRPr="005804A5" w:rsidRDefault="001E39F6" w:rsidP="005804A5">
      <w:pPr>
        <w:spacing w:after="0" w:line="240" w:lineRule="auto"/>
        <w:ind w:left="709"/>
        <w:rPr>
          <w:rFonts w:ascii="Arial" w:hAnsi="Arial" w:cs="Arial"/>
          <w:sz w:val="20"/>
          <w:szCs w:val="20"/>
        </w:rPr>
      </w:pPr>
    </w:p>
    <w:p w:rsidR="00282443" w:rsidRPr="005804A5" w:rsidRDefault="001E39F6" w:rsidP="005804A5">
      <w:pPr>
        <w:spacing w:after="0" w:line="240" w:lineRule="auto"/>
        <w:ind w:left="709"/>
        <w:rPr>
          <w:rFonts w:ascii="Arial" w:hAnsi="Arial" w:cs="Arial"/>
          <w:sz w:val="20"/>
          <w:szCs w:val="20"/>
        </w:rPr>
      </w:pPr>
      <w:proofErr w:type="gramStart"/>
      <w:r w:rsidRPr="005804A5">
        <w:rPr>
          <w:rFonts w:ascii="Arial" w:hAnsi="Arial" w:cs="Arial"/>
          <w:sz w:val="20"/>
          <w:szCs w:val="20"/>
        </w:rPr>
        <w:t>As above.</w:t>
      </w:r>
      <w:proofErr w:type="gramEnd"/>
    </w:p>
    <w:p w:rsidR="0030180B" w:rsidRPr="005804A5" w:rsidRDefault="0030180B" w:rsidP="0030180B">
      <w:pPr>
        <w:spacing w:after="0" w:line="240" w:lineRule="auto"/>
        <w:ind w:left="709"/>
        <w:rPr>
          <w:rFonts w:ascii="Arial" w:hAnsi="Arial" w:cs="Arial"/>
          <w:sz w:val="20"/>
          <w:szCs w:val="20"/>
        </w:rPr>
      </w:pPr>
    </w:p>
    <w:p w:rsidR="0030180B" w:rsidRPr="005804A5" w:rsidRDefault="0030180B" w:rsidP="005B5E05">
      <w:pPr>
        <w:pStyle w:val="Heading2"/>
      </w:pPr>
      <w:r>
        <w:rPr>
          <w:u w:val="none"/>
        </w:rPr>
        <w:t>2.10</w:t>
      </w:r>
      <w:r>
        <w:rPr>
          <w:u w:val="none"/>
        </w:rPr>
        <w:tab/>
      </w:r>
      <w:r w:rsidRPr="0030180B">
        <w:t xml:space="preserve">Regulators to be </w:t>
      </w:r>
      <w:proofErr w:type="gramStart"/>
      <w:r w:rsidRPr="0030180B">
        <w:t>Notified</w:t>
      </w:r>
      <w:proofErr w:type="gramEnd"/>
    </w:p>
    <w:p w:rsidR="0030180B" w:rsidRPr="005804A5" w:rsidRDefault="0030180B" w:rsidP="0030180B">
      <w:pPr>
        <w:spacing w:after="0" w:line="240" w:lineRule="auto"/>
        <w:ind w:left="709"/>
        <w:rPr>
          <w:rFonts w:ascii="Arial" w:hAnsi="Arial" w:cs="Arial"/>
          <w:sz w:val="20"/>
          <w:szCs w:val="20"/>
        </w:rPr>
      </w:pPr>
    </w:p>
    <w:p w:rsidR="0030180B" w:rsidRDefault="0030180B" w:rsidP="0030180B">
      <w:pPr>
        <w:spacing w:after="0" w:line="240" w:lineRule="auto"/>
        <w:ind w:left="709"/>
        <w:rPr>
          <w:rFonts w:ascii="Arial" w:hAnsi="Arial" w:cs="Arial"/>
          <w:sz w:val="20"/>
          <w:szCs w:val="20"/>
        </w:rPr>
      </w:pPr>
      <w:r>
        <w:rPr>
          <w:rFonts w:ascii="Arial" w:hAnsi="Arial" w:cs="Arial"/>
          <w:sz w:val="20"/>
          <w:szCs w:val="20"/>
        </w:rPr>
        <w:t>The following regulators will be notified of this recall:</w:t>
      </w:r>
    </w:p>
    <w:p w:rsidR="0030180B" w:rsidRPr="005804A5" w:rsidRDefault="0030180B" w:rsidP="0030180B">
      <w:pPr>
        <w:pStyle w:val="ListParagraph"/>
        <w:contextualSpacing w:val="0"/>
        <w:rPr>
          <w:rFonts w:ascii="Arial" w:hAnsi="Arial" w:cs="Arial"/>
          <w:sz w:val="20"/>
          <w:szCs w:val="20"/>
        </w:rPr>
      </w:pPr>
    </w:p>
    <w:p w:rsidR="0030180B" w:rsidRPr="0030180B" w:rsidRDefault="001C182B" w:rsidP="00B42AC4">
      <w:pPr>
        <w:pStyle w:val="DefaultText"/>
        <w:numPr>
          <w:ilvl w:val="0"/>
          <w:numId w:val="1"/>
        </w:numPr>
        <w:ind w:left="1418"/>
        <w:rPr>
          <w:rFonts w:ascii="Arial" w:hAnsi="Arial" w:cs="Arial"/>
          <w:sz w:val="20"/>
          <w:szCs w:val="20"/>
        </w:rPr>
      </w:pPr>
      <w:r>
        <w:rPr>
          <w:rFonts w:ascii="Arial" w:hAnsi="Arial" w:cs="Arial"/>
          <w:sz w:val="20"/>
          <w:szCs w:val="20"/>
        </w:rPr>
        <w:lastRenderedPageBreak/>
        <w:t xml:space="preserve">Australia - </w:t>
      </w:r>
      <w:r w:rsidR="0030180B" w:rsidRPr="0030180B">
        <w:rPr>
          <w:rFonts w:ascii="Arial" w:hAnsi="Arial" w:cs="Arial"/>
          <w:sz w:val="20"/>
          <w:szCs w:val="20"/>
        </w:rPr>
        <w:t xml:space="preserve">Australian Competition and Consumer Commission  </w:t>
      </w:r>
      <w:r w:rsidR="0030180B" w:rsidRPr="0030180B">
        <w:rPr>
          <w:rFonts w:ascii="Arial" w:hAnsi="Arial" w:cs="Arial"/>
          <w:sz w:val="20"/>
          <w:szCs w:val="20"/>
        </w:rPr>
        <w:br/>
      </w:r>
    </w:p>
    <w:p w:rsidR="0030180B" w:rsidRDefault="001C182B" w:rsidP="00B42AC4">
      <w:pPr>
        <w:pStyle w:val="DefaultText"/>
        <w:numPr>
          <w:ilvl w:val="0"/>
          <w:numId w:val="1"/>
        </w:numPr>
        <w:ind w:left="1418"/>
        <w:rPr>
          <w:rFonts w:ascii="Arial" w:hAnsi="Arial" w:cs="Arial"/>
          <w:sz w:val="20"/>
          <w:szCs w:val="20"/>
        </w:rPr>
      </w:pPr>
      <w:r>
        <w:rPr>
          <w:rFonts w:ascii="Arial" w:hAnsi="Arial" w:cs="Arial"/>
          <w:sz w:val="20"/>
          <w:szCs w:val="20"/>
        </w:rPr>
        <w:t xml:space="preserve">New Zealand - </w:t>
      </w:r>
      <w:r w:rsidR="00497648">
        <w:rPr>
          <w:rFonts w:ascii="Arial" w:hAnsi="Arial" w:cs="Arial"/>
          <w:sz w:val="20"/>
          <w:szCs w:val="20"/>
        </w:rPr>
        <w:t>New Zealand Consumer Affairs</w:t>
      </w:r>
    </w:p>
    <w:p w:rsidR="001C182B" w:rsidRDefault="001C182B" w:rsidP="001C182B">
      <w:pPr>
        <w:pStyle w:val="DefaultText"/>
        <w:ind w:left="1418"/>
        <w:rPr>
          <w:rFonts w:ascii="Arial" w:hAnsi="Arial" w:cs="Arial"/>
          <w:sz w:val="20"/>
          <w:szCs w:val="20"/>
        </w:rPr>
      </w:pPr>
    </w:p>
    <w:p w:rsidR="001C182B" w:rsidRDefault="001C182B" w:rsidP="00B42AC4">
      <w:pPr>
        <w:pStyle w:val="DefaultText"/>
        <w:numPr>
          <w:ilvl w:val="0"/>
          <w:numId w:val="1"/>
        </w:numPr>
        <w:ind w:left="1418"/>
        <w:rPr>
          <w:rFonts w:ascii="Arial" w:hAnsi="Arial" w:cs="Arial"/>
          <w:sz w:val="20"/>
          <w:szCs w:val="20"/>
        </w:rPr>
      </w:pPr>
      <w:r>
        <w:rPr>
          <w:rFonts w:ascii="Arial" w:hAnsi="Arial" w:cs="Arial"/>
          <w:sz w:val="20"/>
          <w:szCs w:val="20"/>
        </w:rPr>
        <w:t xml:space="preserve">Australia / New Zealand - Electrical Regulatory Authorities Council </w:t>
      </w:r>
    </w:p>
    <w:p w:rsidR="001C182B" w:rsidRDefault="001C182B" w:rsidP="001C182B">
      <w:pPr>
        <w:pStyle w:val="ListParagraph"/>
        <w:rPr>
          <w:rFonts w:ascii="Arial" w:hAnsi="Arial" w:cs="Arial"/>
          <w:sz w:val="20"/>
          <w:szCs w:val="20"/>
        </w:rPr>
      </w:pPr>
    </w:p>
    <w:p w:rsidR="001C182B" w:rsidRDefault="001C182B" w:rsidP="00B42AC4">
      <w:pPr>
        <w:pStyle w:val="DefaultText"/>
        <w:numPr>
          <w:ilvl w:val="0"/>
          <w:numId w:val="1"/>
        </w:numPr>
        <w:ind w:left="1418"/>
        <w:rPr>
          <w:rFonts w:ascii="Arial" w:hAnsi="Arial" w:cs="Arial"/>
          <w:sz w:val="20"/>
          <w:szCs w:val="20"/>
        </w:rPr>
      </w:pPr>
      <w:r>
        <w:rPr>
          <w:rFonts w:ascii="Arial" w:hAnsi="Arial" w:cs="Arial"/>
          <w:sz w:val="20"/>
          <w:szCs w:val="20"/>
        </w:rPr>
        <w:t>VIC - Energy Safe Victoria</w:t>
      </w:r>
    </w:p>
    <w:p w:rsidR="001C182B" w:rsidRDefault="001C182B" w:rsidP="001C182B">
      <w:pPr>
        <w:pStyle w:val="ListParagraph"/>
        <w:rPr>
          <w:rFonts w:ascii="Arial" w:hAnsi="Arial" w:cs="Arial"/>
          <w:sz w:val="20"/>
          <w:szCs w:val="20"/>
        </w:rPr>
      </w:pPr>
    </w:p>
    <w:p w:rsidR="001C182B" w:rsidRDefault="001C182B" w:rsidP="00B42AC4">
      <w:pPr>
        <w:pStyle w:val="DefaultText"/>
        <w:numPr>
          <w:ilvl w:val="0"/>
          <w:numId w:val="1"/>
        </w:numPr>
        <w:ind w:left="1418"/>
        <w:rPr>
          <w:rFonts w:ascii="Arial" w:hAnsi="Arial" w:cs="Arial"/>
          <w:sz w:val="20"/>
          <w:szCs w:val="20"/>
        </w:rPr>
      </w:pPr>
      <w:r>
        <w:rPr>
          <w:rFonts w:ascii="Arial" w:hAnsi="Arial" w:cs="Arial"/>
          <w:sz w:val="20"/>
          <w:szCs w:val="20"/>
        </w:rPr>
        <w:t>NSW - Office of Fair Trading</w:t>
      </w:r>
    </w:p>
    <w:p w:rsidR="001C182B" w:rsidRDefault="001C182B" w:rsidP="001C182B">
      <w:pPr>
        <w:pStyle w:val="ListParagraph"/>
        <w:rPr>
          <w:rFonts w:ascii="Arial" w:hAnsi="Arial" w:cs="Arial"/>
          <w:sz w:val="20"/>
          <w:szCs w:val="20"/>
        </w:rPr>
      </w:pPr>
    </w:p>
    <w:p w:rsidR="001C182B" w:rsidRDefault="001C182B" w:rsidP="00B42AC4">
      <w:pPr>
        <w:pStyle w:val="DefaultText"/>
        <w:numPr>
          <w:ilvl w:val="0"/>
          <w:numId w:val="1"/>
        </w:numPr>
        <w:ind w:left="1418"/>
        <w:rPr>
          <w:rFonts w:ascii="Arial" w:hAnsi="Arial" w:cs="Arial"/>
          <w:sz w:val="20"/>
          <w:szCs w:val="20"/>
        </w:rPr>
      </w:pPr>
      <w:r>
        <w:rPr>
          <w:rFonts w:ascii="Arial" w:hAnsi="Arial" w:cs="Arial"/>
          <w:sz w:val="20"/>
          <w:szCs w:val="20"/>
        </w:rPr>
        <w:t>ACT - Planning and Land Authority</w:t>
      </w:r>
    </w:p>
    <w:p w:rsidR="001C182B" w:rsidRDefault="001C182B" w:rsidP="001C182B">
      <w:pPr>
        <w:pStyle w:val="ListParagraph"/>
        <w:rPr>
          <w:rFonts w:ascii="Arial" w:hAnsi="Arial" w:cs="Arial"/>
          <w:sz w:val="20"/>
          <w:szCs w:val="20"/>
        </w:rPr>
      </w:pPr>
    </w:p>
    <w:p w:rsidR="001C182B" w:rsidRDefault="001C182B" w:rsidP="00B42AC4">
      <w:pPr>
        <w:pStyle w:val="DefaultText"/>
        <w:numPr>
          <w:ilvl w:val="0"/>
          <w:numId w:val="1"/>
        </w:numPr>
        <w:ind w:left="1418"/>
        <w:rPr>
          <w:rFonts w:ascii="Arial" w:hAnsi="Arial" w:cs="Arial"/>
          <w:sz w:val="20"/>
          <w:szCs w:val="20"/>
        </w:rPr>
      </w:pPr>
      <w:r>
        <w:rPr>
          <w:rFonts w:ascii="Arial" w:hAnsi="Arial" w:cs="Arial"/>
          <w:sz w:val="20"/>
          <w:szCs w:val="20"/>
        </w:rPr>
        <w:t xml:space="preserve">TAS </w:t>
      </w:r>
      <w:r w:rsidR="00D126FA">
        <w:rPr>
          <w:rFonts w:ascii="Arial" w:hAnsi="Arial" w:cs="Arial"/>
          <w:sz w:val="20"/>
          <w:szCs w:val="20"/>
        </w:rPr>
        <w:t>-</w:t>
      </w:r>
      <w:r>
        <w:rPr>
          <w:rFonts w:ascii="Arial" w:hAnsi="Arial" w:cs="Arial"/>
          <w:sz w:val="20"/>
          <w:szCs w:val="20"/>
        </w:rPr>
        <w:t xml:space="preserve"> </w:t>
      </w:r>
      <w:r w:rsidR="00D126FA">
        <w:rPr>
          <w:rFonts w:ascii="Arial" w:hAnsi="Arial" w:cs="Arial"/>
          <w:sz w:val="20"/>
          <w:szCs w:val="20"/>
        </w:rPr>
        <w:t>Office of Electricity Standards and Safety</w:t>
      </w:r>
    </w:p>
    <w:p w:rsidR="00D126FA" w:rsidRDefault="00D126FA" w:rsidP="00D126FA">
      <w:pPr>
        <w:pStyle w:val="ListParagraph"/>
        <w:rPr>
          <w:rFonts w:ascii="Arial" w:hAnsi="Arial" w:cs="Arial"/>
          <w:sz w:val="20"/>
          <w:szCs w:val="20"/>
        </w:rPr>
      </w:pPr>
    </w:p>
    <w:p w:rsidR="00D126FA" w:rsidRDefault="00D126FA" w:rsidP="00B42AC4">
      <w:pPr>
        <w:pStyle w:val="DefaultText"/>
        <w:numPr>
          <w:ilvl w:val="0"/>
          <w:numId w:val="1"/>
        </w:numPr>
        <w:ind w:left="1418"/>
        <w:rPr>
          <w:rFonts w:ascii="Arial" w:hAnsi="Arial" w:cs="Arial"/>
          <w:sz w:val="20"/>
          <w:szCs w:val="20"/>
        </w:rPr>
      </w:pPr>
      <w:r>
        <w:rPr>
          <w:rFonts w:ascii="Arial" w:hAnsi="Arial" w:cs="Arial"/>
          <w:sz w:val="20"/>
          <w:szCs w:val="20"/>
        </w:rPr>
        <w:t>SA - Office of the Technical Regulator</w:t>
      </w:r>
    </w:p>
    <w:p w:rsidR="00D126FA" w:rsidRDefault="00D126FA" w:rsidP="00D126FA">
      <w:pPr>
        <w:pStyle w:val="ListParagraph"/>
        <w:rPr>
          <w:rFonts w:ascii="Arial" w:hAnsi="Arial" w:cs="Arial"/>
          <w:sz w:val="20"/>
          <w:szCs w:val="20"/>
        </w:rPr>
      </w:pPr>
    </w:p>
    <w:p w:rsidR="00282443" w:rsidRDefault="00D126FA" w:rsidP="00B42AC4">
      <w:pPr>
        <w:pStyle w:val="DefaultText"/>
        <w:numPr>
          <w:ilvl w:val="0"/>
          <w:numId w:val="1"/>
        </w:numPr>
        <w:ind w:left="1418"/>
        <w:rPr>
          <w:rFonts w:ascii="Arial" w:hAnsi="Arial" w:cs="Arial"/>
          <w:sz w:val="20"/>
          <w:szCs w:val="20"/>
        </w:rPr>
      </w:pPr>
      <w:r w:rsidRPr="00D126FA">
        <w:rPr>
          <w:rFonts w:ascii="Arial" w:hAnsi="Arial" w:cs="Arial"/>
          <w:sz w:val="20"/>
          <w:szCs w:val="20"/>
        </w:rPr>
        <w:t>QLD – Electrical Safety Office</w:t>
      </w:r>
    </w:p>
    <w:p w:rsidR="00D126FA" w:rsidRDefault="00D126FA" w:rsidP="00D126FA">
      <w:pPr>
        <w:pStyle w:val="ListParagraph"/>
        <w:rPr>
          <w:rFonts w:ascii="Arial" w:hAnsi="Arial" w:cs="Arial"/>
          <w:sz w:val="20"/>
          <w:szCs w:val="20"/>
        </w:rPr>
      </w:pPr>
    </w:p>
    <w:p w:rsidR="00D126FA" w:rsidRDefault="00D126FA" w:rsidP="00B42AC4">
      <w:pPr>
        <w:pStyle w:val="DefaultText"/>
        <w:numPr>
          <w:ilvl w:val="0"/>
          <w:numId w:val="1"/>
        </w:numPr>
        <w:ind w:left="1418"/>
        <w:rPr>
          <w:rFonts w:ascii="Arial" w:hAnsi="Arial" w:cs="Arial"/>
          <w:sz w:val="20"/>
          <w:szCs w:val="20"/>
        </w:rPr>
      </w:pPr>
      <w:r>
        <w:rPr>
          <w:rFonts w:ascii="Arial" w:hAnsi="Arial" w:cs="Arial"/>
          <w:sz w:val="20"/>
          <w:szCs w:val="20"/>
        </w:rPr>
        <w:t xml:space="preserve">NT – Northern Territory </w:t>
      </w:r>
      <w:proofErr w:type="spellStart"/>
      <w:r>
        <w:rPr>
          <w:rFonts w:ascii="Arial" w:hAnsi="Arial" w:cs="Arial"/>
          <w:sz w:val="20"/>
          <w:szCs w:val="20"/>
        </w:rPr>
        <w:t>Worksafe</w:t>
      </w:r>
      <w:proofErr w:type="spellEnd"/>
    </w:p>
    <w:p w:rsidR="00D126FA" w:rsidRDefault="00D126FA" w:rsidP="00D126FA">
      <w:pPr>
        <w:pStyle w:val="ListParagraph"/>
        <w:rPr>
          <w:rFonts w:ascii="Arial" w:hAnsi="Arial" w:cs="Arial"/>
          <w:sz w:val="20"/>
          <w:szCs w:val="20"/>
        </w:rPr>
      </w:pPr>
    </w:p>
    <w:p w:rsidR="00D126FA" w:rsidRPr="00D126FA" w:rsidRDefault="00D126FA" w:rsidP="00B42AC4">
      <w:pPr>
        <w:pStyle w:val="DefaultText"/>
        <w:numPr>
          <w:ilvl w:val="0"/>
          <w:numId w:val="1"/>
        </w:numPr>
        <w:ind w:left="1418"/>
        <w:rPr>
          <w:rFonts w:ascii="Arial" w:hAnsi="Arial" w:cs="Arial"/>
          <w:sz w:val="20"/>
          <w:szCs w:val="20"/>
        </w:rPr>
      </w:pPr>
      <w:r>
        <w:rPr>
          <w:rFonts w:ascii="Arial" w:hAnsi="Arial" w:cs="Arial"/>
          <w:sz w:val="20"/>
          <w:szCs w:val="20"/>
        </w:rPr>
        <w:t>WA – Energy Safety</w:t>
      </w:r>
    </w:p>
    <w:p w:rsidR="00B011F0" w:rsidRDefault="00B011F0">
      <w:pPr>
        <w:rPr>
          <w:sz w:val="32"/>
          <w:szCs w:val="32"/>
        </w:rPr>
      </w:pPr>
      <w:r>
        <w:rPr>
          <w:sz w:val="32"/>
          <w:szCs w:val="32"/>
        </w:rPr>
        <w:br w:type="page"/>
      </w:r>
    </w:p>
    <w:p w:rsidR="00B011F0" w:rsidRPr="00AF78E6" w:rsidRDefault="00B011F0" w:rsidP="00B011F0">
      <w:pPr>
        <w:pStyle w:val="Heading1"/>
        <w:tabs>
          <w:tab w:val="clear" w:pos="284"/>
        </w:tabs>
        <w:spacing w:before="240" w:after="60"/>
        <w:ind w:left="0" w:right="851" w:firstLine="0"/>
        <w:rPr>
          <w:rFonts w:ascii="Arial" w:hAnsi="Arial" w:cs="Arial"/>
          <w:snapToGrid w:val="0"/>
          <w:kern w:val="32"/>
          <w:sz w:val="32"/>
          <w:szCs w:val="32"/>
          <w:lang w:val="en-AU"/>
        </w:rPr>
      </w:pPr>
      <w:bookmarkStart w:id="8" w:name="_Toc405990787"/>
      <w:r>
        <w:rPr>
          <w:rFonts w:ascii="Arial" w:hAnsi="Arial" w:cs="Arial"/>
          <w:snapToGrid w:val="0"/>
          <w:kern w:val="32"/>
          <w:sz w:val="32"/>
          <w:szCs w:val="32"/>
          <w:lang w:val="en-AU"/>
        </w:rPr>
        <w:lastRenderedPageBreak/>
        <w:t>Regulator Notification (New Zealand)</w:t>
      </w:r>
      <w:bookmarkEnd w:id="8"/>
    </w:p>
    <w:p w:rsidR="00B011F0" w:rsidRDefault="00B011F0" w:rsidP="00B011F0">
      <w:pPr>
        <w:spacing w:after="0" w:line="240" w:lineRule="auto"/>
      </w:pPr>
    </w:p>
    <w:p w:rsidR="00B011F0" w:rsidRPr="005804A5" w:rsidRDefault="00B011F0" w:rsidP="005B5E05">
      <w:pPr>
        <w:pStyle w:val="Heading2"/>
      </w:pPr>
      <w:r w:rsidRPr="005804A5">
        <w:rPr>
          <w:u w:val="none"/>
        </w:rPr>
        <w:t>2.1</w:t>
      </w:r>
      <w:r w:rsidRPr="005804A5">
        <w:rPr>
          <w:u w:val="none"/>
        </w:rPr>
        <w:tab/>
      </w:r>
      <w:r w:rsidR="00401718">
        <w:t>Supplier</w:t>
      </w:r>
      <w:r w:rsidRPr="005804A5">
        <w:t xml:space="preserve"> Information</w:t>
      </w:r>
    </w:p>
    <w:p w:rsidR="00B011F0" w:rsidRPr="005804A5" w:rsidRDefault="00B011F0" w:rsidP="005B5E05">
      <w:pPr>
        <w:pStyle w:val="Heading2"/>
      </w:pPr>
    </w:p>
    <w:p w:rsidR="00B011F0" w:rsidRPr="005804A5"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 xml:space="preserve">Name of Supplier: </w:t>
      </w:r>
    </w:p>
    <w:p w:rsidR="00B011F0" w:rsidRPr="005804A5" w:rsidRDefault="00B011F0" w:rsidP="00B011F0">
      <w:pPr>
        <w:spacing w:after="0" w:line="240" w:lineRule="auto"/>
        <w:ind w:left="709"/>
        <w:rPr>
          <w:rFonts w:ascii="Arial" w:hAnsi="Arial" w:cs="Arial"/>
          <w:b/>
          <w:color w:val="333333"/>
          <w:sz w:val="20"/>
          <w:szCs w:val="20"/>
        </w:rPr>
      </w:pPr>
    </w:p>
    <w:p w:rsidR="00B011F0" w:rsidRPr="005804A5" w:rsidRDefault="00B011F0" w:rsidP="00B011F0">
      <w:pPr>
        <w:spacing w:after="0" w:line="240" w:lineRule="auto"/>
        <w:ind w:left="709"/>
        <w:rPr>
          <w:rFonts w:ascii="Arial" w:hAnsi="Arial" w:cs="Arial"/>
          <w:color w:val="333333"/>
          <w:sz w:val="20"/>
          <w:szCs w:val="20"/>
        </w:rPr>
      </w:pPr>
      <w:r w:rsidRPr="005804A5">
        <w:rPr>
          <w:rFonts w:ascii="Arial" w:hAnsi="Arial" w:cs="Arial"/>
          <w:color w:val="333333"/>
          <w:sz w:val="20"/>
          <w:szCs w:val="20"/>
        </w:rPr>
        <w:t>Lenovo (Au</w:t>
      </w:r>
      <w:r>
        <w:rPr>
          <w:rFonts w:ascii="Arial" w:hAnsi="Arial" w:cs="Arial"/>
          <w:color w:val="333333"/>
          <w:sz w:val="20"/>
          <w:szCs w:val="20"/>
        </w:rPr>
        <w:t>stralia &amp; New Zealand) Pty Ltd (</w:t>
      </w:r>
      <w:r w:rsidRPr="005804A5">
        <w:rPr>
          <w:rFonts w:ascii="Arial" w:hAnsi="Arial" w:cs="Arial"/>
          <w:color w:val="333333"/>
          <w:sz w:val="20"/>
          <w:szCs w:val="20"/>
        </w:rPr>
        <w:t>ABN 70 112 394 411)</w:t>
      </w:r>
      <w:r w:rsidR="00744A22">
        <w:rPr>
          <w:rFonts w:ascii="Arial" w:hAnsi="Arial" w:cs="Arial"/>
          <w:color w:val="333333"/>
          <w:sz w:val="20"/>
          <w:szCs w:val="20"/>
        </w:rPr>
        <w:t xml:space="preserve"> (NZBN 1594322 – Overseas ASIC Company)</w:t>
      </w:r>
      <w:r w:rsidRPr="005804A5">
        <w:rPr>
          <w:rFonts w:ascii="Arial" w:hAnsi="Arial" w:cs="Arial"/>
          <w:color w:val="333333"/>
          <w:sz w:val="20"/>
          <w:szCs w:val="20"/>
        </w:rPr>
        <w:t xml:space="preserve"> (</w:t>
      </w:r>
      <w:r w:rsidRPr="005804A5">
        <w:rPr>
          <w:rFonts w:ascii="Arial" w:hAnsi="Arial" w:cs="Arial"/>
          <w:b/>
          <w:color w:val="333333"/>
          <w:sz w:val="20"/>
          <w:szCs w:val="20"/>
        </w:rPr>
        <w:t>Lenovo</w:t>
      </w:r>
      <w:r w:rsidRPr="005804A5">
        <w:rPr>
          <w:rFonts w:ascii="Arial" w:hAnsi="Arial" w:cs="Arial"/>
          <w:color w:val="333333"/>
          <w:sz w:val="20"/>
          <w:szCs w:val="20"/>
        </w:rPr>
        <w:t>)</w:t>
      </w:r>
    </w:p>
    <w:p w:rsidR="00B011F0" w:rsidRPr="005804A5" w:rsidRDefault="00B011F0" w:rsidP="00B011F0">
      <w:pPr>
        <w:spacing w:after="0" w:line="240" w:lineRule="auto"/>
        <w:ind w:left="709"/>
        <w:rPr>
          <w:rFonts w:ascii="Arial" w:hAnsi="Arial" w:cs="Arial"/>
          <w:color w:val="333333"/>
          <w:sz w:val="20"/>
          <w:szCs w:val="20"/>
        </w:rPr>
      </w:pPr>
    </w:p>
    <w:p w:rsidR="00B011F0" w:rsidRPr="005804A5"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Website:</w:t>
      </w:r>
    </w:p>
    <w:p w:rsidR="00B011F0" w:rsidRPr="005804A5" w:rsidRDefault="00B011F0" w:rsidP="00B011F0">
      <w:pPr>
        <w:spacing w:after="0" w:line="240" w:lineRule="auto"/>
        <w:ind w:left="709"/>
        <w:rPr>
          <w:rFonts w:ascii="Arial" w:hAnsi="Arial" w:cs="Arial"/>
          <w:b/>
          <w:color w:val="333333"/>
          <w:sz w:val="20"/>
          <w:szCs w:val="20"/>
        </w:rPr>
      </w:pPr>
    </w:p>
    <w:p w:rsidR="00B011F0" w:rsidRPr="005804A5" w:rsidRDefault="00AF1385" w:rsidP="00B011F0">
      <w:pPr>
        <w:spacing w:after="0" w:line="240" w:lineRule="auto"/>
        <w:ind w:left="709"/>
        <w:rPr>
          <w:rFonts w:ascii="Arial" w:hAnsi="Arial" w:cs="Arial"/>
          <w:sz w:val="20"/>
          <w:szCs w:val="20"/>
        </w:rPr>
      </w:pPr>
      <w:hyperlink r:id="rId16" w:history="1">
        <w:r w:rsidR="008E6F5A" w:rsidRPr="00BA4DD2">
          <w:rPr>
            <w:rStyle w:val="Hyperlink"/>
            <w:rFonts w:ascii="Arial" w:hAnsi="Arial" w:cs="Arial"/>
            <w:sz w:val="20"/>
            <w:szCs w:val="20"/>
          </w:rPr>
          <w:t>www.lenovo.co.nz</w:t>
        </w:r>
      </w:hyperlink>
      <w:r w:rsidR="00744A22">
        <w:rPr>
          <w:rFonts w:ascii="Arial" w:hAnsi="Arial" w:cs="Arial"/>
          <w:sz w:val="20"/>
          <w:szCs w:val="20"/>
        </w:rPr>
        <w:t xml:space="preserve"> </w:t>
      </w:r>
    </w:p>
    <w:p w:rsidR="00B011F0" w:rsidRPr="005804A5" w:rsidRDefault="00B011F0" w:rsidP="00B011F0">
      <w:pPr>
        <w:spacing w:after="0" w:line="240" w:lineRule="auto"/>
        <w:rPr>
          <w:rFonts w:ascii="Arial" w:hAnsi="Arial" w:cs="Arial"/>
          <w:sz w:val="20"/>
          <w:szCs w:val="20"/>
        </w:rPr>
      </w:pPr>
    </w:p>
    <w:p w:rsidR="00B011F0" w:rsidRPr="005804A5" w:rsidRDefault="00B011F0" w:rsidP="005B5E05">
      <w:pPr>
        <w:pStyle w:val="Heading2"/>
      </w:pPr>
      <w:r w:rsidRPr="005804A5">
        <w:rPr>
          <w:u w:val="none"/>
        </w:rPr>
        <w:t>2.2</w:t>
      </w:r>
      <w:r w:rsidRPr="005804A5">
        <w:rPr>
          <w:u w:val="none"/>
        </w:rPr>
        <w:tab/>
      </w:r>
      <w:r w:rsidRPr="005804A5">
        <w:t>Product Details</w:t>
      </w:r>
    </w:p>
    <w:p w:rsidR="00B011F0" w:rsidRPr="005804A5" w:rsidRDefault="00B011F0" w:rsidP="005B5E05">
      <w:pPr>
        <w:pStyle w:val="Heading2"/>
      </w:pPr>
    </w:p>
    <w:p w:rsidR="00B011F0" w:rsidRPr="001006F1" w:rsidRDefault="00914383" w:rsidP="00B011F0">
      <w:pPr>
        <w:spacing w:after="0" w:line="240" w:lineRule="auto"/>
        <w:ind w:left="709"/>
        <w:rPr>
          <w:rFonts w:ascii="Arial" w:hAnsi="Arial" w:cs="Arial"/>
          <w:color w:val="FF0000"/>
          <w:sz w:val="20"/>
          <w:szCs w:val="20"/>
        </w:rPr>
      </w:pPr>
      <w:r>
        <w:rPr>
          <w:rFonts w:ascii="Arial" w:hAnsi="Arial" w:cs="Arial"/>
          <w:b/>
          <w:i/>
          <w:color w:val="FF0000"/>
          <w:sz w:val="20"/>
          <w:szCs w:val="20"/>
        </w:rPr>
        <w:t>Name of Product</w:t>
      </w:r>
      <w:r w:rsidR="00B011F0" w:rsidRPr="005804A5">
        <w:rPr>
          <w:rFonts w:ascii="Arial" w:hAnsi="Arial" w:cs="Arial"/>
          <w:b/>
          <w:i/>
          <w:color w:val="FF0000"/>
          <w:sz w:val="20"/>
          <w:szCs w:val="20"/>
        </w:rPr>
        <w:t>:</w:t>
      </w:r>
      <w:r w:rsidR="00B011F0">
        <w:rPr>
          <w:rFonts w:ascii="Arial" w:hAnsi="Arial" w:cs="Arial"/>
          <w:b/>
          <w:i/>
          <w:color w:val="FF0000"/>
          <w:sz w:val="20"/>
          <w:szCs w:val="20"/>
        </w:rPr>
        <w:t xml:space="preserve"> </w:t>
      </w:r>
    </w:p>
    <w:p w:rsidR="00B011F0" w:rsidRPr="005804A5" w:rsidRDefault="00B011F0" w:rsidP="00B011F0">
      <w:pPr>
        <w:spacing w:after="0" w:line="240" w:lineRule="auto"/>
        <w:ind w:left="709"/>
        <w:rPr>
          <w:rFonts w:ascii="Arial" w:hAnsi="Arial" w:cs="Arial"/>
          <w:b/>
          <w:sz w:val="20"/>
          <w:szCs w:val="20"/>
        </w:rPr>
      </w:pPr>
    </w:p>
    <w:p w:rsidR="00FB2CE6" w:rsidRDefault="00FB2CE6" w:rsidP="00FB2CE6">
      <w:pPr>
        <w:spacing w:after="0" w:line="240" w:lineRule="auto"/>
        <w:ind w:left="709"/>
        <w:rPr>
          <w:rFonts w:ascii="Arial" w:hAnsi="Arial" w:cs="Arial"/>
          <w:sz w:val="20"/>
          <w:szCs w:val="20"/>
        </w:rPr>
      </w:pPr>
      <w:proofErr w:type="spellStart"/>
      <w:r>
        <w:rPr>
          <w:rFonts w:ascii="Arial" w:hAnsi="Arial" w:cs="Arial"/>
          <w:sz w:val="20"/>
          <w:szCs w:val="20"/>
        </w:rPr>
        <w:t>Linetek</w:t>
      </w:r>
      <w:proofErr w:type="spellEnd"/>
      <w:r>
        <w:rPr>
          <w:rFonts w:ascii="Arial" w:hAnsi="Arial" w:cs="Arial"/>
          <w:sz w:val="20"/>
          <w:szCs w:val="20"/>
        </w:rPr>
        <w:t xml:space="preserve"> LS-15 Power cord for use with laptop devices</w:t>
      </w:r>
    </w:p>
    <w:p w:rsidR="00B011F0" w:rsidRPr="005804A5" w:rsidRDefault="00B011F0" w:rsidP="00B011F0">
      <w:pPr>
        <w:spacing w:after="0" w:line="240" w:lineRule="auto"/>
        <w:ind w:left="709"/>
        <w:rPr>
          <w:rFonts w:ascii="Arial" w:hAnsi="Arial" w:cs="Arial"/>
          <w:sz w:val="20"/>
          <w:szCs w:val="20"/>
        </w:rPr>
      </w:pPr>
    </w:p>
    <w:p w:rsidR="00B011F0" w:rsidRPr="005804A5"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Product Description:</w:t>
      </w:r>
    </w:p>
    <w:p w:rsidR="00B011F0" w:rsidRPr="005804A5" w:rsidRDefault="00B011F0" w:rsidP="00B011F0">
      <w:pPr>
        <w:spacing w:after="0" w:line="240" w:lineRule="auto"/>
        <w:ind w:left="709"/>
        <w:rPr>
          <w:rFonts w:ascii="Arial" w:hAnsi="Arial" w:cs="Arial"/>
          <w:b/>
          <w:sz w:val="20"/>
          <w:szCs w:val="20"/>
        </w:rPr>
      </w:pPr>
    </w:p>
    <w:p w:rsidR="00FB2CE6" w:rsidRPr="005804A5" w:rsidRDefault="00FB2CE6" w:rsidP="00FB2CE6">
      <w:pPr>
        <w:spacing w:after="0" w:line="240" w:lineRule="auto"/>
        <w:ind w:left="709"/>
        <w:rPr>
          <w:rFonts w:ascii="Arial" w:hAnsi="Arial" w:cs="Arial"/>
          <w:sz w:val="20"/>
          <w:szCs w:val="20"/>
        </w:rPr>
      </w:pPr>
      <w:r>
        <w:rPr>
          <w:rFonts w:ascii="Arial" w:hAnsi="Arial" w:cs="Arial"/>
          <w:sz w:val="20"/>
          <w:szCs w:val="20"/>
        </w:rPr>
        <w:t xml:space="preserve">The cables being recalled were sold in conjunction </w:t>
      </w:r>
      <w:r w:rsidRPr="00333815">
        <w:rPr>
          <w:rFonts w:ascii="Arial" w:hAnsi="Arial" w:cs="Arial"/>
          <w:sz w:val="20"/>
          <w:szCs w:val="20"/>
        </w:rPr>
        <w:t>with Lenovo ‘</w:t>
      </w:r>
      <w:proofErr w:type="spellStart"/>
      <w:r w:rsidRPr="00333815">
        <w:rPr>
          <w:rFonts w:ascii="Arial" w:hAnsi="Arial" w:cs="Arial"/>
          <w:sz w:val="20"/>
          <w:szCs w:val="20"/>
        </w:rPr>
        <w:t>IdeaPad</w:t>
      </w:r>
      <w:proofErr w:type="spellEnd"/>
      <w:r w:rsidRPr="00333815">
        <w:rPr>
          <w:rFonts w:ascii="Arial" w:hAnsi="Arial" w:cs="Arial"/>
          <w:sz w:val="20"/>
          <w:szCs w:val="20"/>
        </w:rPr>
        <w:t>’ branded notebooks from 1 March 2011 to 31 January 2012.  They were either: (a) included in Lenovo products, (b) distributed as stand-alone replacement packs, or (c) distributed as stand-alone option.</w:t>
      </w:r>
    </w:p>
    <w:p w:rsidR="00FB2CE6" w:rsidRPr="005804A5" w:rsidRDefault="00FB2CE6" w:rsidP="00FB2CE6">
      <w:pPr>
        <w:spacing w:after="0" w:line="240" w:lineRule="auto"/>
        <w:ind w:left="709"/>
        <w:rPr>
          <w:rFonts w:ascii="Arial" w:hAnsi="Arial" w:cs="Arial"/>
          <w:sz w:val="20"/>
          <w:szCs w:val="20"/>
        </w:rPr>
      </w:pPr>
    </w:p>
    <w:p w:rsidR="00FB2CE6" w:rsidRPr="005804A5" w:rsidRDefault="00FB2CE6" w:rsidP="00FB2CE6">
      <w:pPr>
        <w:spacing w:after="0" w:line="240" w:lineRule="auto"/>
        <w:ind w:left="709"/>
        <w:rPr>
          <w:rFonts w:ascii="Arial" w:hAnsi="Arial" w:cs="Arial"/>
          <w:sz w:val="20"/>
          <w:szCs w:val="20"/>
        </w:rPr>
      </w:pPr>
      <w:r w:rsidRPr="005804A5">
        <w:rPr>
          <w:rFonts w:ascii="Arial" w:hAnsi="Arial" w:cs="Arial"/>
          <w:sz w:val="20"/>
          <w:szCs w:val="20"/>
        </w:rPr>
        <w:t xml:space="preserve">The notebook models </w:t>
      </w:r>
      <w:r>
        <w:rPr>
          <w:rFonts w:ascii="Arial" w:hAnsi="Arial" w:cs="Arial"/>
          <w:sz w:val="20"/>
          <w:szCs w:val="20"/>
        </w:rPr>
        <w:t xml:space="preserve">affected </w:t>
      </w:r>
      <w:r w:rsidRPr="005804A5">
        <w:rPr>
          <w:rFonts w:ascii="Arial" w:hAnsi="Arial" w:cs="Arial"/>
          <w:sz w:val="20"/>
          <w:szCs w:val="20"/>
        </w:rPr>
        <w:t>(</w:t>
      </w:r>
      <w:r w:rsidRPr="005804A5">
        <w:rPr>
          <w:rFonts w:ascii="Arial" w:hAnsi="Arial" w:cs="Arial"/>
          <w:b/>
          <w:sz w:val="20"/>
          <w:szCs w:val="20"/>
        </w:rPr>
        <w:t>Affected Models</w:t>
      </w:r>
      <w:r w:rsidRPr="005804A5">
        <w:rPr>
          <w:rFonts w:ascii="Arial" w:hAnsi="Arial" w:cs="Arial"/>
          <w:sz w:val="20"/>
          <w:szCs w:val="20"/>
        </w:rPr>
        <w:t>)</w:t>
      </w:r>
      <w:r>
        <w:rPr>
          <w:rFonts w:ascii="Arial" w:hAnsi="Arial" w:cs="Arial"/>
          <w:sz w:val="20"/>
          <w:szCs w:val="20"/>
        </w:rPr>
        <w:t xml:space="preserve"> </w:t>
      </w:r>
      <w:r w:rsidRPr="005804A5">
        <w:rPr>
          <w:rFonts w:ascii="Arial" w:hAnsi="Arial" w:cs="Arial"/>
          <w:sz w:val="20"/>
          <w:szCs w:val="20"/>
        </w:rPr>
        <w:t>are:</w:t>
      </w:r>
    </w:p>
    <w:p w:rsidR="00FB2CE6" w:rsidRPr="000E1DE7" w:rsidRDefault="00FB2CE6" w:rsidP="00FB2CE6">
      <w:pPr>
        <w:pStyle w:val="ListParagraph"/>
        <w:ind w:left="1418"/>
        <w:contextualSpacing w:val="0"/>
        <w:rPr>
          <w:rFonts w:ascii="Arial" w:hAnsi="Arial" w:cs="Arial"/>
          <w:sz w:val="20"/>
          <w:szCs w:val="20"/>
        </w:rPr>
      </w:pPr>
    </w:p>
    <w:p w:rsidR="00FB2CE6" w:rsidRPr="000E1DE7" w:rsidRDefault="00FB2CE6"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S10-3</w:t>
      </w:r>
    </w:p>
    <w:p w:rsidR="00FB2CE6" w:rsidRPr="000E1DE7" w:rsidRDefault="00FB2CE6"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S10-3</w:t>
      </w:r>
    </w:p>
    <w:p w:rsidR="00FB2CE6" w:rsidRPr="00333815" w:rsidRDefault="00FB2CE6"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Y560</w:t>
      </w:r>
    </w:p>
    <w:p w:rsidR="00EB70BC" w:rsidRPr="000E1DE7" w:rsidRDefault="00EB70BC" w:rsidP="00B42AC4">
      <w:pPr>
        <w:pStyle w:val="ListParagraph"/>
        <w:numPr>
          <w:ilvl w:val="0"/>
          <w:numId w:val="4"/>
        </w:numPr>
        <w:rPr>
          <w:rFonts w:ascii="Arial" w:hAnsi="Arial" w:cs="Arial"/>
          <w:sz w:val="20"/>
          <w:szCs w:val="20"/>
        </w:rPr>
      </w:pPr>
      <w:r>
        <w:rPr>
          <w:rFonts w:ascii="Arial" w:hAnsi="Arial" w:cs="Arial"/>
          <w:sz w:val="20"/>
          <w:szCs w:val="20"/>
          <w:lang w:val="en-AU" w:eastAsia="en-AU"/>
        </w:rPr>
        <w:t>Y560p</w:t>
      </w:r>
    </w:p>
    <w:p w:rsidR="00FB2CE6" w:rsidRPr="00333815" w:rsidRDefault="00FB2CE6"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Y570</w:t>
      </w:r>
    </w:p>
    <w:p w:rsidR="00EB70BC" w:rsidRPr="000E1DE7" w:rsidRDefault="00EB70BC" w:rsidP="00B42AC4">
      <w:pPr>
        <w:pStyle w:val="ListParagraph"/>
        <w:numPr>
          <w:ilvl w:val="0"/>
          <w:numId w:val="4"/>
        </w:numPr>
        <w:rPr>
          <w:rFonts w:ascii="Arial" w:hAnsi="Arial" w:cs="Arial"/>
          <w:sz w:val="20"/>
          <w:szCs w:val="20"/>
        </w:rPr>
      </w:pPr>
      <w:r>
        <w:rPr>
          <w:rFonts w:ascii="Arial" w:hAnsi="Arial" w:cs="Arial"/>
          <w:sz w:val="20"/>
          <w:szCs w:val="20"/>
          <w:lang w:val="en-AU" w:eastAsia="en-AU"/>
        </w:rPr>
        <w:t>G550</w:t>
      </w:r>
    </w:p>
    <w:p w:rsidR="00FB2CE6" w:rsidRPr="000E1DE7" w:rsidRDefault="00FB2CE6"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G570</w:t>
      </w:r>
    </w:p>
    <w:p w:rsidR="00FB2CE6" w:rsidRPr="000E1DE7" w:rsidRDefault="00FB2CE6" w:rsidP="00B42AC4">
      <w:pPr>
        <w:pStyle w:val="ListParagraph"/>
        <w:numPr>
          <w:ilvl w:val="0"/>
          <w:numId w:val="4"/>
        </w:numPr>
        <w:rPr>
          <w:rFonts w:ascii="Arial" w:hAnsi="Arial" w:cs="Arial"/>
          <w:sz w:val="20"/>
          <w:szCs w:val="20"/>
        </w:rPr>
      </w:pPr>
      <w:r w:rsidRPr="000E1DE7">
        <w:rPr>
          <w:rFonts w:ascii="Arial" w:hAnsi="Arial" w:cs="Arial"/>
          <w:sz w:val="20"/>
          <w:szCs w:val="20"/>
          <w:lang w:val="en-AU" w:eastAsia="en-AU"/>
        </w:rPr>
        <w:t>G560</w:t>
      </w:r>
    </w:p>
    <w:p w:rsidR="00FB2CE6" w:rsidRPr="000E1DE7" w:rsidRDefault="00FB2CE6" w:rsidP="00FB2CE6">
      <w:pPr>
        <w:pStyle w:val="ListParagraph"/>
        <w:ind w:left="1429"/>
        <w:rPr>
          <w:rFonts w:ascii="Arial" w:hAnsi="Arial" w:cs="Arial"/>
          <w:sz w:val="20"/>
          <w:szCs w:val="20"/>
        </w:rPr>
      </w:pPr>
    </w:p>
    <w:p w:rsidR="00FB2CE6" w:rsidRDefault="00FB2CE6" w:rsidP="00FB2CE6">
      <w:pPr>
        <w:spacing w:after="0" w:line="240" w:lineRule="auto"/>
        <w:ind w:left="709"/>
        <w:rPr>
          <w:rFonts w:ascii="Arial" w:hAnsi="Arial" w:cs="Arial"/>
          <w:sz w:val="20"/>
          <w:szCs w:val="20"/>
        </w:rPr>
      </w:pPr>
      <w:r w:rsidRPr="00D10412">
        <w:rPr>
          <w:rFonts w:ascii="Arial" w:hAnsi="Arial" w:cs="Arial"/>
          <w:sz w:val="20"/>
          <w:szCs w:val="20"/>
        </w:rPr>
        <w:t>Consumers may have been provided power cord even if they d</w:t>
      </w:r>
      <w:r>
        <w:rPr>
          <w:rFonts w:ascii="Arial" w:hAnsi="Arial" w:cs="Arial"/>
          <w:sz w:val="20"/>
          <w:szCs w:val="20"/>
        </w:rPr>
        <w:t>o not fall within the</w:t>
      </w:r>
      <w:r w:rsidRPr="00D10412">
        <w:rPr>
          <w:rFonts w:ascii="Arial" w:hAnsi="Arial" w:cs="Arial"/>
          <w:sz w:val="20"/>
          <w:szCs w:val="20"/>
        </w:rPr>
        <w:t xml:space="preserve"> range</w:t>
      </w:r>
      <w:r>
        <w:rPr>
          <w:rFonts w:ascii="Arial" w:hAnsi="Arial" w:cs="Arial"/>
          <w:sz w:val="20"/>
          <w:szCs w:val="20"/>
        </w:rPr>
        <w:t xml:space="preserve"> of Affected Models</w:t>
      </w:r>
      <w:r w:rsidRPr="00D10412">
        <w:rPr>
          <w:rFonts w:ascii="Arial" w:hAnsi="Arial" w:cs="Arial"/>
          <w:sz w:val="20"/>
          <w:szCs w:val="20"/>
        </w:rPr>
        <w:t>.</w:t>
      </w:r>
    </w:p>
    <w:p w:rsidR="00FB2CE6" w:rsidRDefault="00FB2CE6" w:rsidP="00FB2CE6">
      <w:pPr>
        <w:spacing w:after="0" w:line="240" w:lineRule="auto"/>
        <w:ind w:left="709"/>
        <w:rPr>
          <w:rFonts w:ascii="Arial" w:hAnsi="Arial" w:cs="Arial"/>
          <w:sz w:val="20"/>
          <w:szCs w:val="20"/>
        </w:rPr>
      </w:pPr>
    </w:p>
    <w:p w:rsidR="00FB2CE6" w:rsidRDefault="00FB2CE6" w:rsidP="00FB2CE6">
      <w:pPr>
        <w:spacing w:after="0" w:line="240" w:lineRule="auto"/>
        <w:ind w:left="709"/>
        <w:rPr>
          <w:rFonts w:ascii="Arial" w:hAnsi="Arial" w:cs="Arial"/>
          <w:sz w:val="20"/>
          <w:szCs w:val="20"/>
        </w:rPr>
      </w:pPr>
      <w:r w:rsidRPr="005804A5">
        <w:rPr>
          <w:rFonts w:ascii="Arial" w:hAnsi="Arial" w:cs="Arial"/>
          <w:sz w:val="20"/>
          <w:szCs w:val="20"/>
        </w:rPr>
        <w:t>A summary of each product (including photo) is included in Schedule 1</w:t>
      </w:r>
      <w:r>
        <w:rPr>
          <w:rFonts w:ascii="Arial" w:hAnsi="Arial" w:cs="Arial"/>
          <w:sz w:val="20"/>
          <w:szCs w:val="20"/>
        </w:rPr>
        <w:t>A (Australia - Product Descriptions)</w:t>
      </w:r>
      <w:r w:rsidRPr="005804A5">
        <w:rPr>
          <w:rFonts w:ascii="Arial" w:hAnsi="Arial" w:cs="Arial"/>
          <w:sz w:val="20"/>
          <w:szCs w:val="20"/>
        </w:rPr>
        <w:t>.</w:t>
      </w:r>
    </w:p>
    <w:p w:rsidR="0011028D" w:rsidRPr="005804A5" w:rsidRDefault="0011028D" w:rsidP="00B011F0">
      <w:pPr>
        <w:spacing w:after="0" w:line="240" w:lineRule="auto"/>
        <w:ind w:left="709"/>
        <w:rPr>
          <w:rFonts w:ascii="Arial" w:hAnsi="Arial" w:cs="Arial"/>
          <w:sz w:val="20"/>
          <w:szCs w:val="20"/>
        </w:rPr>
      </w:pPr>
    </w:p>
    <w:p w:rsidR="00B011F0" w:rsidRPr="005804A5"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Identifying Numbers:</w:t>
      </w:r>
    </w:p>
    <w:p w:rsidR="00B011F0" w:rsidRPr="005804A5" w:rsidRDefault="00B011F0" w:rsidP="00B011F0">
      <w:pPr>
        <w:spacing w:after="0" w:line="240" w:lineRule="auto"/>
        <w:ind w:left="709"/>
        <w:rPr>
          <w:rFonts w:ascii="Arial" w:hAnsi="Arial" w:cs="Arial"/>
          <w:b/>
          <w:sz w:val="20"/>
          <w:szCs w:val="20"/>
        </w:rPr>
      </w:pPr>
    </w:p>
    <w:p w:rsidR="00030FED" w:rsidRDefault="00030FED" w:rsidP="00FB2CE6">
      <w:pPr>
        <w:spacing w:after="0" w:line="240" w:lineRule="auto"/>
        <w:ind w:left="709"/>
        <w:rPr>
          <w:rFonts w:ascii="Arial" w:hAnsi="Arial" w:cs="Arial"/>
          <w:sz w:val="20"/>
          <w:szCs w:val="20"/>
        </w:rPr>
      </w:pPr>
      <w:r>
        <w:rPr>
          <w:rFonts w:ascii="Arial" w:hAnsi="Arial" w:cs="Arial"/>
          <w:sz w:val="20"/>
          <w:szCs w:val="20"/>
        </w:rPr>
        <w:t>The exposure is limited to a single part number (</w:t>
      </w:r>
      <w:proofErr w:type="spellStart"/>
      <w:r>
        <w:rPr>
          <w:rFonts w:ascii="Arial" w:hAnsi="Arial" w:cs="Arial"/>
          <w:sz w:val="20"/>
          <w:szCs w:val="20"/>
        </w:rPr>
        <w:t>p/n</w:t>
      </w:r>
      <w:proofErr w:type="spellEnd"/>
      <w:r>
        <w:rPr>
          <w:rFonts w:ascii="Arial" w:hAnsi="Arial" w:cs="Arial"/>
          <w:sz w:val="20"/>
          <w:szCs w:val="20"/>
        </w:rPr>
        <w:t xml:space="preserve"> </w:t>
      </w:r>
      <w:r w:rsidRPr="00030FED">
        <w:rPr>
          <w:rFonts w:ascii="Arial" w:hAnsi="Arial" w:cs="Arial"/>
          <w:sz w:val="20"/>
          <w:szCs w:val="20"/>
        </w:rPr>
        <w:t>145000589</w:t>
      </w:r>
      <w:r w:rsidR="008F49B1">
        <w:rPr>
          <w:rFonts w:ascii="Arial" w:hAnsi="Arial" w:cs="Arial"/>
          <w:sz w:val="20"/>
          <w:szCs w:val="20"/>
        </w:rPr>
        <w:t>)</w:t>
      </w:r>
      <w:r>
        <w:rPr>
          <w:rFonts w:ascii="Arial" w:hAnsi="Arial" w:cs="Arial"/>
          <w:sz w:val="20"/>
          <w:szCs w:val="20"/>
        </w:rPr>
        <w:t xml:space="preserve"> for Australia, New Zealand and Fiji. A sticker attached to the cord with the name </w:t>
      </w:r>
      <w:proofErr w:type="spellStart"/>
      <w:r>
        <w:rPr>
          <w:rFonts w:ascii="Arial" w:hAnsi="Arial" w:cs="Arial"/>
          <w:sz w:val="20"/>
          <w:szCs w:val="20"/>
        </w:rPr>
        <w:t>Linetek</w:t>
      </w:r>
      <w:proofErr w:type="spellEnd"/>
      <w:r>
        <w:rPr>
          <w:rFonts w:ascii="Arial" w:hAnsi="Arial" w:cs="Arial"/>
          <w:sz w:val="20"/>
          <w:szCs w:val="20"/>
        </w:rPr>
        <w:t xml:space="preserve"> on it will show a revision date ‘REV-001005’. The female connector has the imprint ‘LS-15 </w:t>
      </w:r>
      <w:proofErr w:type="spellStart"/>
      <w:r>
        <w:rPr>
          <w:rFonts w:ascii="Arial" w:hAnsi="Arial" w:cs="Arial"/>
          <w:sz w:val="20"/>
          <w:szCs w:val="20"/>
        </w:rPr>
        <w:t>Linetek</w:t>
      </w:r>
      <w:proofErr w:type="spellEnd"/>
      <w:r>
        <w:rPr>
          <w:rFonts w:ascii="Arial" w:hAnsi="Arial" w:cs="Arial"/>
          <w:sz w:val="20"/>
          <w:szCs w:val="20"/>
        </w:rPr>
        <w:t xml:space="preserve">’. </w:t>
      </w:r>
    </w:p>
    <w:p w:rsidR="00B011F0" w:rsidRPr="005804A5" w:rsidRDefault="00B011F0" w:rsidP="00B011F0">
      <w:pPr>
        <w:spacing w:after="0" w:line="240" w:lineRule="auto"/>
        <w:ind w:left="709"/>
        <w:rPr>
          <w:rFonts w:ascii="Arial" w:hAnsi="Arial" w:cs="Arial"/>
          <w:sz w:val="20"/>
          <w:szCs w:val="20"/>
        </w:rPr>
      </w:pPr>
    </w:p>
    <w:p w:rsidR="00B011F0" w:rsidRPr="005804A5"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Where was the product sold</w:t>
      </w:r>
      <w:proofErr w:type="gramStart"/>
      <w:r w:rsidRPr="005804A5">
        <w:rPr>
          <w:rFonts w:ascii="Arial" w:hAnsi="Arial" w:cs="Arial"/>
          <w:b/>
          <w:i/>
          <w:color w:val="FF0000"/>
          <w:sz w:val="20"/>
          <w:szCs w:val="20"/>
        </w:rPr>
        <w:t>?:</w:t>
      </w:r>
      <w:proofErr w:type="gramEnd"/>
    </w:p>
    <w:p w:rsidR="00B011F0" w:rsidRPr="005804A5" w:rsidRDefault="00B011F0" w:rsidP="00B011F0">
      <w:pPr>
        <w:spacing w:after="0" w:line="240" w:lineRule="auto"/>
        <w:ind w:left="709"/>
        <w:rPr>
          <w:rFonts w:ascii="Arial" w:hAnsi="Arial" w:cs="Arial"/>
          <w:b/>
          <w:sz w:val="20"/>
          <w:szCs w:val="20"/>
        </w:rPr>
      </w:pPr>
    </w:p>
    <w:p w:rsidR="00B011F0" w:rsidRDefault="00B011F0" w:rsidP="00B011F0">
      <w:pPr>
        <w:spacing w:after="0" w:line="240" w:lineRule="auto"/>
        <w:ind w:left="709"/>
        <w:rPr>
          <w:rFonts w:ascii="Arial" w:hAnsi="Arial" w:cs="Arial"/>
          <w:sz w:val="20"/>
          <w:szCs w:val="20"/>
        </w:rPr>
      </w:pPr>
      <w:proofErr w:type="gramStart"/>
      <w:r w:rsidRPr="005804A5">
        <w:rPr>
          <w:rFonts w:ascii="Arial" w:hAnsi="Arial" w:cs="Arial"/>
          <w:sz w:val="20"/>
          <w:szCs w:val="20"/>
        </w:rPr>
        <w:t>Nationally</w:t>
      </w:r>
      <w:r w:rsidR="00914383">
        <w:rPr>
          <w:rFonts w:ascii="Arial" w:hAnsi="Arial" w:cs="Arial"/>
          <w:sz w:val="20"/>
          <w:szCs w:val="20"/>
        </w:rPr>
        <w:t>.</w:t>
      </w:r>
      <w:proofErr w:type="gramEnd"/>
    </w:p>
    <w:p w:rsidR="00914383" w:rsidRDefault="00914383" w:rsidP="00B011F0">
      <w:pPr>
        <w:spacing w:after="0" w:line="240" w:lineRule="auto"/>
        <w:ind w:left="709"/>
        <w:rPr>
          <w:rFonts w:ascii="Arial" w:hAnsi="Arial" w:cs="Arial"/>
          <w:sz w:val="20"/>
          <w:szCs w:val="20"/>
        </w:rPr>
      </w:pPr>
    </w:p>
    <w:p w:rsidR="00914383" w:rsidRDefault="00914383" w:rsidP="00B011F0">
      <w:pPr>
        <w:spacing w:after="0" w:line="240" w:lineRule="auto"/>
        <w:ind w:left="709"/>
        <w:rPr>
          <w:rFonts w:ascii="Arial" w:hAnsi="Arial" w:cs="Arial"/>
          <w:sz w:val="20"/>
          <w:szCs w:val="20"/>
        </w:rPr>
      </w:pPr>
      <w:proofErr w:type="gramStart"/>
      <w:r>
        <w:rPr>
          <w:rFonts w:ascii="Arial" w:hAnsi="Arial" w:cs="Arial"/>
          <w:sz w:val="20"/>
          <w:szCs w:val="20"/>
        </w:rPr>
        <w:t>Australia – Nationally.</w:t>
      </w:r>
      <w:proofErr w:type="gramEnd"/>
      <w:r>
        <w:rPr>
          <w:rFonts w:ascii="Arial" w:hAnsi="Arial" w:cs="Arial"/>
          <w:sz w:val="20"/>
          <w:szCs w:val="20"/>
        </w:rPr>
        <w:t xml:space="preserve"> </w:t>
      </w:r>
    </w:p>
    <w:p w:rsidR="00914383" w:rsidRDefault="00914383" w:rsidP="00B011F0">
      <w:pPr>
        <w:spacing w:after="0" w:line="240" w:lineRule="auto"/>
        <w:ind w:left="709"/>
        <w:rPr>
          <w:rFonts w:ascii="Arial" w:hAnsi="Arial" w:cs="Arial"/>
          <w:sz w:val="20"/>
          <w:szCs w:val="20"/>
        </w:rPr>
      </w:pPr>
    </w:p>
    <w:p w:rsidR="00914383" w:rsidRPr="005804A5" w:rsidRDefault="00914383" w:rsidP="00B011F0">
      <w:pPr>
        <w:spacing w:after="0" w:line="240" w:lineRule="auto"/>
        <w:ind w:left="709"/>
        <w:rPr>
          <w:rFonts w:ascii="Arial" w:hAnsi="Arial" w:cs="Arial"/>
          <w:sz w:val="20"/>
          <w:szCs w:val="20"/>
        </w:rPr>
      </w:pPr>
      <w:proofErr w:type="gramStart"/>
      <w:r>
        <w:rPr>
          <w:rFonts w:ascii="Arial" w:hAnsi="Arial" w:cs="Arial"/>
          <w:sz w:val="20"/>
          <w:szCs w:val="20"/>
        </w:rPr>
        <w:t>Fiji – Nationally.</w:t>
      </w:r>
      <w:proofErr w:type="gramEnd"/>
      <w:r>
        <w:rPr>
          <w:rFonts w:ascii="Arial" w:hAnsi="Arial" w:cs="Arial"/>
          <w:sz w:val="20"/>
          <w:szCs w:val="20"/>
        </w:rPr>
        <w:t xml:space="preserve"> </w:t>
      </w:r>
    </w:p>
    <w:p w:rsidR="00B011F0" w:rsidRPr="005804A5" w:rsidRDefault="00B011F0" w:rsidP="00B011F0">
      <w:pPr>
        <w:spacing w:after="0" w:line="240" w:lineRule="auto"/>
        <w:ind w:left="709"/>
        <w:rPr>
          <w:rFonts w:ascii="Arial" w:hAnsi="Arial" w:cs="Arial"/>
          <w:sz w:val="20"/>
          <w:szCs w:val="20"/>
        </w:rPr>
      </w:pPr>
    </w:p>
    <w:p w:rsidR="00B011F0" w:rsidRPr="005804A5"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Traders who sold the product:</w:t>
      </w:r>
    </w:p>
    <w:p w:rsidR="00B011F0" w:rsidRPr="005804A5" w:rsidRDefault="00B011F0" w:rsidP="00B011F0">
      <w:pPr>
        <w:spacing w:after="0" w:line="240" w:lineRule="auto"/>
        <w:ind w:left="709"/>
        <w:rPr>
          <w:rFonts w:ascii="Arial" w:hAnsi="Arial" w:cs="Arial"/>
          <w:b/>
          <w:sz w:val="20"/>
          <w:szCs w:val="20"/>
        </w:rPr>
      </w:pPr>
    </w:p>
    <w:p w:rsidR="00B011F0" w:rsidRDefault="00B011F0" w:rsidP="00B011F0">
      <w:pPr>
        <w:spacing w:after="0" w:line="240" w:lineRule="auto"/>
        <w:ind w:left="709"/>
        <w:rPr>
          <w:rFonts w:ascii="Arial" w:hAnsi="Arial" w:cs="Arial"/>
          <w:sz w:val="20"/>
          <w:szCs w:val="20"/>
        </w:rPr>
      </w:pPr>
      <w:r w:rsidRPr="005804A5">
        <w:rPr>
          <w:rFonts w:ascii="Arial" w:hAnsi="Arial" w:cs="Arial"/>
          <w:sz w:val="20"/>
          <w:szCs w:val="20"/>
        </w:rPr>
        <w:t xml:space="preserve">The Affected Models were sold by Lenovo directly </w:t>
      </w:r>
      <w:r>
        <w:rPr>
          <w:rFonts w:ascii="Arial" w:hAnsi="Arial" w:cs="Arial"/>
          <w:sz w:val="20"/>
          <w:szCs w:val="20"/>
        </w:rPr>
        <w:t xml:space="preserve">and </w:t>
      </w:r>
      <w:r w:rsidRPr="005804A5">
        <w:rPr>
          <w:rFonts w:ascii="Arial" w:hAnsi="Arial" w:cs="Arial"/>
          <w:sz w:val="20"/>
          <w:szCs w:val="20"/>
        </w:rPr>
        <w:t xml:space="preserve">by </w:t>
      </w:r>
      <w:r>
        <w:rPr>
          <w:rFonts w:ascii="Arial" w:hAnsi="Arial" w:cs="Arial"/>
          <w:sz w:val="20"/>
          <w:szCs w:val="20"/>
        </w:rPr>
        <w:t xml:space="preserve">the following </w:t>
      </w:r>
      <w:r w:rsidRPr="005804A5">
        <w:rPr>
          <w:rFonts w:ascii="Arial" w:hAnsi="Arial" w:cs="Arial"/>
          <w:sz w:val="20"/>
          <w:szCs w:val="20"/>
        </w:rPr>
        <w:t xml:space="preserve">reseller partners.  </w:t>
      </w:r>
    </w:p>
    <w:p w:rsidR="00401718" w:rsidRPr="005804A5" w:rsidRDefault="00401718" w:rsidP="00401718">
      <w:pPr>
        <w:pStyle w:val="ListParagraph"/>
        <w:contextualSpacing w:val="0"/>
        <w:rPr>
          <w:rFonts w:ascii="Arial" w:hAnsi="Arial" w:cs="Arial"/>
          <w:sz w:val="20"/>
          <w:szCs w:val="20"/>
        </w:rPr>
      </w:pPr>
    </w:p>
    <w:p w:rsidR="00401718" w:rsidRPr="00333815" w:rsidRDefault="00401718" w:rsidP="00B42AC4">
      <w:pPr>
        <w:pStyle w:val="ListParagraph"/>
        <w:numPr>
          <w:ilvl w:val="0"/>
          <w:numId w:val="1"/>
        </w:numPr>
        <w:ind w:left="1418" w:hanging="425"/>
        <w:contextualSpacing w:val="0"/>
        <w:rPr>
          <w:rFonts w:ascii="Arial" w:hAnsi="Arial" w:cs="Arial"/>
          <w:sz w:val="20"/>
          <w:szCs w:val="20"/>
        </w:rPr>
      </w:pPr>
      <w:r w:rsidRPr="00333815">
        <w:rPr>
          <w:rFonts w:ascii="Arial" w:hAnsi="Arial" w:cs="Arial"/>
          <w:sz w:val="20"/>
          <w:szCs w:val="20"/>
        </w:rPr>
        <w:t>Ingram Micro (N.Z.) Ltd (NZBN 942 904 000 4006)</w:t>
      </w:r>
      <w:r w:rsidRPr="00333815">
        <w:rPr>
          <w:rFonts w:ascii="Arial" w:hAnsi="Arial" w:cs="Arial"/>
          <w:sz w:val="20"/>
          <w:szCs w:val="20"/>
        </w:rPr>
        <w:br/>
        <w:t>78 Apollo Drive, Rosedal</w:t>
      </w:r>
      <w:r w:rsidR="00D461D4" w:rsidRPr="00333815">
        <w:rPr>
          <w:rFonts w:ascii="Arial" w:hAnsi="Arial" w:cs="Arial"/>
          <w:sz w:val="20"/>
          <w:szCs w:val="20"/>
        </w:rPr>
        <w:t>e</w:t>
      </w:r>
      <w:r w:rsidRPr="00333815">
        <w:rPr>
          <w:rFonts w:ascii="Arial" w:hAnsi="Arial" w:cs="Arial"/>
          <w:sz w:val="20"/>
          <w:szCs w:val="20"/>
        </w:rPr>
        <w:t>, Albany, North Shore City, Auckland 0632 New Zealand</w:t>
      </w:r>
      <w:r w:rsidRPr="00333815">
        <w:rPr>
          <w:rFonts w:ascii="Arial" w:hAnsi="Arial" w:cs="Arial"/>
          <w:sz w:val="20"/>
          <w:szCs w:val="20"/>
        </w:rPr>
        <w:br/>
      </w:r>
    </w:p>
    <w:p w:rsidR="00701CF6" w:rsidRPr="00333815" w:rsidRDefault="00D461D4" w:rsidP="00B42AC4">
      <w:pPr>
        <w:pStyle w:val="ListParagraph"/>
        <w:numPr>
          <w:ilvl w:val="0"/>
          <w:numId w:val="1"/>
        </w:numPr>
        <w:ind w:left="1418" w:hanging="425"/>
        <w:contextualSpacing w:val="0"/>
        <w:rPr>
          <w:rFonts w:ascii="Arial" w:hAnsi="Arial" w:cs="Arial"/>
          <w:sz w:val="20"/>
          <w:szCs w:val="20"/>
        </w:rPr>
      </w:pPr>
      <w:proofErr w:type="spellStart"/>
      <w:r>
        <w:rPr>
          <w:rFonts w:ascii="Arial" w:hAnsi="Arial" w:cs="Arial"/>
          <w:sz w:val="20"/>
          <w:szCs w:val="20"/>
        </w:rPr>
        <w:t>Synnex</w:t>
      </w:r>
      <w:proofErr w:type="spellEnd"/>
      <w:r>
        <w:rPr>
          <w:rFonts w:ascii="Arial" w:hAnsi="Arial" w:cs="Arial"/>
          <w:sz w:val="20"/>
          <w:szCs w:val="20"/>
        </w:rPr>
        <w:t xml:space="preserve"> New Zealand Ltd (NZBN </w:t>
      </w:r>
      <w:r w:rsidR="00701CF6" w:rsidRPr="00333815">
        <w:rPr>
          <w:rFonts w:ascii="Arial" w:hAnsi="Arial" w:cs="Arial"/>
          <w:sz w:val="20"/>
          <w:szCs w:val="20"/>
        </w:rPr>
        <w:t>9429034778234)</w:t>
      </w:r>
      <w:r w:rsidR="00333815">
        <w:rPr>
          <w:rFonts w:ascii="Arial" w:hAnsi="Arial" w:cs="Arial"/>
          <w:sz w:val="20"/>
          <w:szCs w:val="20"/>
        </w:rPr>
        <w:br/>
      </w:r>
      <w:r w:rsidR="00701CF6" w:rsidRPr="00333815">
        <w:rPr>
          <w:rFonts w:ascii="Arial" w:hAnsi="Arial" w:cs="Arial"/>
          <w:sz w:val="20"/>
          <w:szCs w:val="20"/>
        </w:rPr>
        <w:t xml:space="preserve">38 </w:t>
      </w:r>
      <w:proofErr w:type="spellStart"/>
      <w:r w:rsidR="00701CF6" w:rsidRPr="00333815">
        <w:rPr>
          <w:rFonts w:ascii="Arial" w:hAnsi="Arial" w:cs="Arial"/>
          <w:sz w:val="20"/>
          <w:szCs w:val="20"/>
        </w:rPr>
        <w:t>Highbrook</w:t>
      </w:r>
      <w:proofErr w:type="spellEnd"/>
      <w:r w:rsidR="00701CF6" w:rsidRPr="00333815">
        <w:rPr>
          <w:rFonts w:ascii="Arial" w:hAnsi="Arial" w:cs="Arial"/>
          <w:sz w:val="20"/>
          <w:szCs w:val="20"/>
        </w:rPr>
        <w:t xml:space="preserve"> </w:t>
      </w:r>
      <w:proofErr w:type="spellStart"/>
      <w:r w:rsidR="00701CF6" w:rsidRPr="00333815">
        <w:rPr>
          <w:rFonts w:ascii="Arial" w:hAnsi="Arial" w:cs="Arial"/>
          <w:sz w:val="20"/>
          <w:szCs w:val="20"/>
        </w:rPr>
        <w:t>Dr</w:t>
      </w:r>
      <w:proofErr w:type="spellEnd"/>
      <w:r w:rsidR="00701CF6" w:rsidRPr="00333815">
        <w:rPr>
          <w:rFonts w:ascii="Arial" w:hAnsi="Arial" w:cs="Arial"/>
          <w:sz w:val="20"/>
          <w:szCs w:val="20"/>
        </w:rPr>
        <w:t xml:space="preserve">, East Tamaki, </w:t>
      </w:r>
      <w:proofErr w:type="spellStart"/>
      <w:r w:rsidR="00701CF6" w:rsidRPr="00333815">
        <w:rPr>
          <w:rFonts w:ascii="Arial" w:hAnsi="Arial" w:cs="Arial"/>
          <w:sz w:val="20"/>
          <w:szCs w:val="20"/>
        </w:rPr>
        <w:t>Manukau</w:t>
      </w:r>
      <w:proofErr w:type="spellEnd"/>
      <w:r w:rsidR="00701CF6" w:rsidRPr="00333815">
        <w:rPr>
          <w:rFonts w:ascii="Arial" w:hAnsi="Arial" w:cs="Arial"/>
          <w:sz w:val="20"/>
          <w:szCs w:val="20"/>
        </w:rPr>
        <w:t xml:space="preserve"> 2013, New Zealand</w:t>
      </w:r>
    </w:p>
    <w:p w:rsidR="00B011F0" w:rsidRPr="005804A5" w:rsidRDefault="00B011F0" w:rsidP="00B011F0">
      <w:pPr>
        <w:spacing w:after="0" w:line="240" w:lineRule="auto"/>
        <w:ind w:left="709"/>
        <w:rPr>
          <w:rFonts w:ascii="Arial" w:hAnsi="Arial" w:cs="Arial"/>
          <w:sz w:val="20"/>
          <w:szCs w:val="20"/>
        </w:rPr>
      </w:pPr>
    </w:p>
    <w:p w:rsidR="00511E66" w:rsidRDefault="00511E66" w:rsidP="00B011F0">
      <w:pPr>
        <w:spacing w:after="0" w:line="240" w:lineRule="auto"/>
        <w:ind w:left="709"/>
        <w:rPr>
          <w:rFonts w:ascii="Arial" w:hAnsi="Arial" w:cs="Arial"/>
          <w:b/>
          <w:i/>
          <w:color w:val="FF0000"/>
          <w:sz w:val="20"/>
          <w:szCs w:val="20"/>
        </w:rPr>
      </w:pPr>
    </w:p>
    <w:p w:rsidR="00B011F0"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lastRenderedPageBreak/>
        <w:t>Dates available for sale:</w:t>
      </w:r>
    </w:p>
    <w:p w:rsidR="00B011F0" w:rsidRPr="005804A5" w:rsidRDefault="00B011F0" w:rsidP="00B011F0">
      <w:pPr>
        <w:spacing w:after="0" w:line="240" w:lineRule="auto"/>
        <w:ind w:left="709"/>
        <w:rPr>
          <w:rFonts w:ascii="Arial" w:hAnsi="Arial" w:cs="Arial"/>
          <w:b/>
          <w:i/>
          <w:color w:val="FF0000"/>
          <w:sz w:val="20"/>
          <w:szCs w:val="20"/>
        </w:rPr>
      </w:pPr>
    </w:p>
    <w:p w:rsidR="00B011F0" w:rsidRPr="005804A5" w:rsidRDefault="00333815" w:rsidP="00333815">
      <w:pPr>
        <w:spacing w:after="0" w:line="240" w:lineRule="auto"/>
        <w:ind w:left="709"/>
        <w:rPr>
          <w:rFonts w:ascii="Arial" w:hAnsi="Arial" w:cs="Arial"/>
          <w:sz w:val="20"/>
          <w:szCs w:val="20"/>
        </w:rPr>
      </w:pPr>
      <w:r>
        <w:rPr>
          <w:rFonts w:ascii="Arial" w:hAnsi="Arial" w:cs="Arial"/>
          <w:sz w:val="20"/>
          <w:szCs w:val="20"/>
        </w:rPr>
        <w:t xml:space="preserve">1 </w:t>
      </w:r>
      <w:r w:rsidR="00372077">
        <w:rPr>
          <w:rFonts w:ascii="Arial" w:hAnsi="Arial" w:cs="Arial"/>
          <w:sz w:val="20"/>
          <w:szCs w:val="20"/>
        </w:rPr>
        <w:t>February 2011</w:t>
      </w:r>
      <w:r w:rsidR="00372077" w:rsidRPr="005804A5">
        <w:rPr>
          <w:rFonts w:ascii="Arial" w:hAnsi="Arial" w:cs="Arial"/>
          <w:sz w:val="20"/>
          <w:szCs w:val="20"/>
        </w:rPr>
        <w:t xml:space="preserve"> to</w:t>
      </w:r>
      <w:r>
        <w:rPr>
          <w:rFonts w:ascii="Arial" w:hAnsi="Arial" w:cs="Arial"/>
          <w:sz w:val="20"/>
          <w:szCs w:val="20"/>
        </w:rPr>
        <w:t xml:space="preserve"> 30</w:t>
      </w:r>
      <w:r w:rsidR="00372077">
        <w:rPr>
          <w:rFonts w:ascii="Arial" w:hAnsi="Arial" w:cs="Arial"/>
          <w:sz w:val="20"/>
          <w:szCs w:val="20"/>
        </w:rPr>
        <w:t xml:space="preserve"> June 2012</w:t>
      </w:r>
      <w:r>
        <w:rPr>
          <w:rFonts w:ascii="Arial" w:hAnsi="Arial" w:cs="Arial"/>
          <w:sz w:val="20"/>
          <w:szCs w:val="20"/>
        </w:rPr>
        <w:t>.</w:t>
      </w:r>
      <w:r>
        <w:rPr>
          <w:rFonts w:ascii="Arial" w:hAnsi="Arial" w:cs="Arial"/>
          <w:sz w:val="20"/>
          <w:szCs w:val="20"/>
        </w:rPr>
        <w:br/>
      </w:r>
    </w:p>
    <w:p w:rsidR="00B011F0" w:rsidRPr="005804A5" w:rsidRDefault="00B011F0" w:rsidP="005B5E05">
      <w:pPr>
        <w:pStyle w:val="Heading2"/>
      </w:pPr>
      <w:r w:rsidRPr="005804A5">
        <w:rPr>
          <w:u w:val="none"/>
        </w:rPr>
        <w:t>2.3</w:t>
      </w:r>
      <w:r w:rsidRPr="005804A5">
        <w:rPr>
          <w:u w:val="none"/>
        </w:rPr>
        <w:tab/>
      </w:r>
      <w:r w:rsidR="00401718">
        <w:t>Product defect details</w:t>
      </w:r>
    </w:p>
    <w:p w:rsidR="00B011F0" w:rsidRPr="005804A5" w:rsidRDefault="00B011F0" w:rsidP="005B5E05">
      <w:pPr>
        <w:pStyle w:val="Heading2"/>
      </w:pPr>
    </w:p>
    <w:p w:rsidR="00B011F0" w:rsidRPr="005804A5"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What are the product defects</w:t>
      </w:r>
      <w:proofErr w:type="gramStart"/>
      <w:r w:rsidRPr="005804A5">
        <w:rPr>
          <w:rFonts w:ascii="Arial" w:hAnsi="Arial" w:cs="Arial"/>
          <w:b/>
          <w:i/>
          <w:color w:val="FF0000"/>
          <w:sz w:val="20"/>
          <w:szCs w:val="20"/>
        </w:rPr>
        <w:t>?:</w:t>
      </w:r>
      <w:proofErr w:type="gramEnd"/>
    </w:p>
    <w:p w:rsidR="00B011F0" w:rsidRPr="005804A5" w:rsidRDefault="00B011F0" w:rsidP="00B011F0">
      <w:pPr>
        <w:spacing w:after="0" w:line="240" w:lineRule="auto"/>
        <w:ind w:left="709"/>
        <w:rPr>
          <w:rFonts w:ascii="Arial" w:hAnsi="Arial" w:cs="Arial"/>
          <w:b/>
          <w:sz w:val="20"/>
          <w:szCs w:val="20"/>
        </w:rPr>
      </w:pPr>
    </w:p>
    <w:p w:rsidR="008A5942" w:rsidRDefault="008A5942" w:rsidP="008A5942">
      <w:pPr>
        <w:spacing w:after="0" w:line="240" w:lineRule="auto"/>
        <w:ind w:firstLine="709"/>
        <w:jc w:val="both"/>
        <w:rPr>
          <w:rFonts w:ascii="Arial" w:hAnsi="Arial" w:cs="Arial"/>
          <w:sz w:val="20"/>
          <w:szCs w:val="20"/>
        </w:rPr>
      </w:pPr>
      <w:r>
        <w:rPr>
          <w:rFonts w:ascii="Arial" w:hAnsi="Arial" w:cs="Arial"/>
          <w:sz w:val="20"/>
          <w:szCs w:val="20"/>
        </w:rPr>
        <w:t xml:space="preserve">Inconsistent combining of flame retardant compounds in plug of power </w:t>
      </w:r>
      <w:proofErr w:type="gramStart"/>
      <w:r>
        <w:rPr>
          <w:rFonts w:ascii="Arial" w:hAnsi="Arial" w:cs="Arial"/>
          <w:sz w:val="20"/>
          <w:szCs w:val="20"/>
        </w:rPr>
        <w:t>cord[]</w:t>
      </w:r>
      <w:proofErr w:type="gramEnd"/>
    </w:p>
    <w:p w:rsidR="00B011F0" w:rsidRDefault="00B011F0" w:rsidP="00B011F0">
      <w:pPr>
        <w:spacing w:after="0" w:line="240" w:lineRule="auto"/>
        <w:ind w:left="709"/>
        <w:jc w:val="both"/>
        <w:rPr>
          <w:rFonts w:ascii="Arial" w:hAnsi="Arial" w:cs="Arial"/>
          <w:sz w:val="20"/>
          <w:szCs w:val="20"/>
        </w:rPr>
      </w:pPr>
    </w:p>
    <w:p w:rsidR="00B011F0" w:rsidRPr="001006F1" w:rsidRDefault="00B011F0" w:rsidP="00B011F0">
      <w:pPr>
        <w:spacing w:after="0" w:line="240" w:lineRule="auto"/>
        <w:ind w:left="709"/>
        <w:rPr>
          <w:rFonts w:ascii="Arial" w:hAnsi="Arial" w:cs="Arial"/>
          <w:b/>
          <w:color w:val="FF0000"/>
          <w:sz w:val="20"/>
          <w:szCs w:val="20"/>
        </w:rPr>
      </w:pPr>
      <w:r>
        <w:rPr>
          <w:rFonts w:ascii="Arial" w:hAnsi="Arial" w:cs="Arial"/>
          <w:b/>
          <w:i/>
          <w:color w:val="FF0000"/>
          <w:sz w:val="20"/>
          <w:szCs w:val="20"/>
        </w:rPr>
        <w:t>Details</w:t>
      </w:r>
      <w:r w:rsidRPr="005804A5">
        <w:rPr>
          <w:rFonts w:ascii="Arial" w:hAnsi="Arial" w:cs="Arial"/>
          <w:b/>
          <w:i/>
          <w:color w:val="FF0000"/>
          <w:sz w:val="20"/>
          <w:szCs w:val="20"/>
        </w:rPr>
        <w:t>:</w:t>
      </w:r>
      <w:r w:rsidRPr="001006F1">
        <w:rPr>
          <w:rFonts w:ascii="Arial" w:hAnsi="Arial" w:cs="Arial"/>
          <w:b/>
          <w:i/>
          <w:color w:val="FF0000"/>
          <w:sz w:val="20"/>
          <w:szCs w:val="20"/>
        </w:rPr>
        <w:t xml:space="preserve"> </w:t>
      </w:r>
    </w:p>
    <w:p w:rsidR="00B011F0" w:rsidRDefault="00B011F0" w:rsidP="00B011F0">
      <w:pPr>
        <w:spacing w:after="0" w:line="240" w:lineRule="auto"/>
        <w:ind w:left="709"/>
        <w:jc w:val="both"/>
        <w:rPr>
          <w:rFonts w:ascii="Arial" w:hAnsi="Arial" w:cs="Arial"/>
          <w:sz w:val="20"/>
          <w:szCs w:val="20"/>
        </w:rPr>
      </w:pPr>
    </w:p>
    <w:p w:rsidR="00511E66" w:rsidRDefault="00511E66" w:rsidP="00511E66">
      <w:pPr>
        <w:spacing w:after="0" w:line="240" w:lineRule="auto"/>
        <w:ind w:left="720"/>
        <w:rPr>
          <w:rFonts w:ascii="Arial" w:hAnsi="Arial" w:cs="Arial"/>
          <w:sz w:val="20"/>
          <w:szCs w:val="20"/>
        </w:rPr>
      </w:pPr>
      <w:r w:rsidRPr="00333815">
        <w:rPr>
          <w:rFonts w:ascii="Arial" w:hAnsi="Arial" w:cs="Arial"/>
          <w:sz w:val="20"/>
          <w:szCs w:val="20"/>
        </w:rPr>
        <w:t>Red Phosphorus has been used as a “green” flame retardant in mold compounds; it is known to cause certain failure modes if it is improperly processed</w:t>
      </w:r>
      <w:r>
        <w:rPr>
          <w:rFonts w:ascii="Arial" w:hAnsi="Arial" w:cs="Arial"/>
          <w:sz w:val="20"/>
          <w:szCs w:val="20"/>
        </w:rPr>
        <w:t>:</w:t>
      </w:r>
    </w:p>
    <w:p w:rsidR="00511E66" w:rsidRPr="00333815" w:rsidRDefault="00511E66" w:rsidP="00511E66">
      <w:pPr>
        <w:spacing w:after="0" w:line="240" w:lineRule="auto"/>
        <w:ind w:left="720"/>
        <w:rPr>
          <w:rFonts w:ascii="Arial" w:hAnsi="Arial" w:cs="Arial"/>
          <w:sz w:val="20"/>
          <w:szCs w:val="20"/>
        </w:rPr>
      </w:pPr>
    </w:p>
    <w:p w:rsidR="00511E66" w:rsidRPr="00333815" w:rsidRDefault="00511E66" w:rsidP="00511E66">
      <w:pPr>
        <w:pStyle w:val="ListParagraph"/>
        <w:numPr>
          <w:ilvl w:val="0"/>
          <w:numId w:val="12"/>
        </w:numPr>
        <w:rPr>
          <w:rFonts w:ascii="Arial" w:eastAsiaTheme="minorHAnsi" w:hAnsi="Arial" w:cs="Arial"/>
          <w:sz w:val="20"/>
          <w:szCs w:val="20"/>
        </w:rPr>
      </w:pPr>
      <w:r w:rsidRPr="00333815">
        <w:rPr>
          <w:rFonts w:ascii="Arial" w:eastAsiaTheme="minorHAnsi" w:hAnsi="Arial" w:cs="Arial"/>
          <w:sz w:val="20"/>
          <w:szCs w:val="20"/>
        </w:rPr>
        <w:t>Red phosphorus is used as a charring-promoter flame retardant</w:t>
      </w:r>
      <w:r>
        <w:rPr>
          <w:rFonts w:ascii="Arial" w:eastAsiaTheme="minorHAnsi" w:hAnsi="Arial" w:cs="Arial"/>
          <w:sz w:val="20"/>
          <w:szCs w:val="20"/>
        </w:rPr>
        <w:t>.</w:t>
      </w:r>
    </w:p>
    <w:p w:rsidR="00511E66" w:rsidRDefault="00511E66" w:rsidP="00511E66">
      <w:pPr>
        <w:pStyle w:val="ListParagraph"/>
        <w:ind w:left="1080"/>
        <w:rPr>
          <w:rFonts w:ascii="Arial" w:eastAsiaTheme="minorHAnsi" w:hAnsi="Arial" w:cs="Arial"/>
          <w:sz w:val="20"/>
          <w:szCs w:val="20"/>
        </w:rPr>
      </w:pPr>
    </w:p>
    <w:p w:rsidR="00511E66" w:rsidRPr="00333815" w:rsidRDefault="00511E66" w:rsidP="00511E66">
      <w:pPr>
        <w:pStyle w:val="ListParagraph"/>
        <w:numPr>
          <w:ilvl w:val="0"/>
          <w:numId w:val="12"/>
        </w:numPr>
        <w:rPr>
          <w:rFonts w:ascii="Arial" w:eastAsiaTheme="minorHAnsi" w:hAnsi="Arial" w:cs="Arial"/>
          <w:sz w:val="20"/>
          <w:szCs w:val="20"/>
        </w:rPr>
      </w:pPr>
      <w:r w:rsidRPr="00333815">
        <w:rPr>
          <w:rFonts w:ascii="Arial" w:eastAsiaTheme="minorHAnsi" w:hAnsi="Arial" w:cs="Arial"/>
          <w:sz w:val="20"/>
          <w:szCs w:val="20"/>
        </w:rPr>
        <w:t>It is normally coated with aluminum hydroxide and selected/screened for particle size</w:t>
      </w:r>
      <w:r>
        <w:rPr>
          <w:rFonts w:ascii="Arial" w:eastAsiaTheme="minorHAnsi" w:hAnsi="Arial" w:cs="Arial"/>
          <w:sz w:val="20"/>
          <w:szCs w:val="20"/>
        </w:rPr>
        <w:t>.</w:t>
      </w:r>
    </w:p>
    <w:p w:rsidR="00511E66" w:rsidRDefault="00511E66" w:rsidP="00511E66">
      <w:pPr>
        <w:pStyle w:val="ListParagraph"/>
        <w:ind w:left="1080"/>
        <w:rPr>
          <w:rFonts w:ascii="Arial" w:eastAsiaTheme="minorHAnsi" w:hAnsi="Arial" w:cs="Arial"/>
          <w:sz w:val="20"/>
          <w:szCs w:val="20"/>
        </w:rPr>
      </w:pPr>
    </w:p>
    <w:p w:rsidR="00511E66" w:rsidRPr="00333815" w:rsidRDefault="00511E66" w:rsidP="00511E66">
      <w:pPr>
        <w:pStyle w:val="ListParagraph"/>
        <w:numPr>
          <w:ilvl w:val="0"/>
          <w:numId w:val="12"/>
        </w:numPr>
        <w:rPr>
          <w:rFonts w:ascii="Arial" w:eastAsiaTheme="minorHAnsi" w:hAnsi="Arial" w:cs="Arial"/>
          <w:sz w:val="20"/>
          <w:szCs w:val="20"/>
        </w:rPr>
      </w:pPr>
      <w:r w:rsidRPr="00333815">
        <w:rPr>
          <w:rFonts w:ascii="Arial" w:eastAsiaTheme="minorHAnsi" w:hAnsi="Arial" w:cs="Arial"/>
          <w:sz w:val="20"/>
          <w:szCs w:val="20"/>
        </w:rPr>
        <w:t xml:space="preserve">If the coating is incomplete or absent, the phosphorus particles oxidize to the highly hygroscopic phosphorus </w:t>
      </w:r>
      <w:proofErr w:type="spellStart"/>
      <w:r w:rsidRPr="00333815">
        <w:rPr>
          <w:rFonts w:ascii="Arial" w:eastAsiaTheme="minorHAnsi" w:hAnsi="Arial" w:cs="Arial"/>
          <w:sz w:val="20"/>
          <w:szCs w:val="20"/>
        </w:rPr>
        <w:t>pentoxide</w:t>
      </w:r>
      <w:proofErr w:type="spellEnd"/>
      <w:r w:rsidRPr="00333815">
        <w:rPr>
          <w:rFonts w:ascii="Arial" w:eastAsiaTheme="minorHAnsi" w:hAnsi="Arial" w:cs="Arial"/>
          <w:sz w:val="20"/>
          <w:szCs w:val="20"/>
        </w:rPr>
        <w:t xml:space="preserve"> (P2O5), which reacts with atmospheric moisture to form phosphoric acid (H3PO4). This acid breaks down </w:t>
      </w:r>
      <w:proofErr w:type="spellStart"/>
      <w:r w:rsidRPr="00333815">
        <w:rPr>
          <w:rFonts w:ascii="Arial" w:eastAsiaTheme="minorHAnsi" w:hAnsi="Arial" w:cs="Arial"/>
          <w:sz w:val="20"/>
          <w:szCs w:val="20"/>
        </w:rPr>
        <w:t>overmold</w:t>
      </w:r>
      <w:proofErr w:type="spellEnd"/>
      <w:r w:rsidRPr="00333815">
        <w:rPr>
          <w:rFonts w:ascii="Arial" w:eastAsiaTheme="minorHAnsi" w:hAnsi="Arial" w:cs="Arial"/>
          <w:sz w:val="20"/>
          <w:szCs w:val="20"/>
        </w:rPr>
        <w:t xml:space="preserve"> leading to cracking along mold stress lines and further moisture incursion. This acid is a corrosive electrolyte that in the presence of electric fields facilitates dissolution and migration of metal</w:t>
      </w:r>
      <w:r>
        <w:rPr>
          <w:rFonts w:ascii="Arial" w:eastAsiaTheme="minorHAnsi" w:hAnsi="Arial" w:cs="Arial"/>
          <w:sz w:val="20"/>
          <w:szCs w:val="20"/>
        </w:rPr>
        <w:t>.</w:t>
      </w:r>
    </w:p>
    <w:p w:rsidR="00511E66" w:rsidRDefault="00511E66" w:rsidP="00511E66">
      <w:pPr>
        <w:pStyle w:val="ListParagraph"/>
        <w:ind w:left="1080"/>
        <w:rPr>
          <w:rFonts w:ascii="Arial" w:eastAsiaTheme="minorHAnsi" w:hAnsi="Arial" w:cs="Arial"/>
          <w:sz w:val="20"/>
          <w:szCs w:val="20"/>
        </w:rPr>
      </w:pPr>
    </w:p>
    <w:p w:rsidR="00511E66" w:rsidRPr="00333815" w:rsidRDefault="00511E66" w:rsidP="00511E66">
      <w:pPr>
        <w:pStyle w:val="ListParagraph"/>
        <w:numPr>
          <w:ilvl w:val="0"/>
          <w:numId w:val="12"/>
        </w:numPr>
        <w:rPr>
          <w:rFonts w:ascii="Arial" w:eastAsiaTheme="minorHAnsi" w:hAnsi="Arial" w:cs="Arial"/>
          <w:sz w:val="20"/>
          <w:szCs w:val="20"/>
        </w:rPr>
      </w:pPr>
      <w:r w:rsidRPr="00333815">
        <w:rPr>
          <w:rFonts w:ascii="Arial" w:eastAsiaTheme="minorHAnsi" w:hAnsi="Arial" w:cs="Arial"/>
          <w:sz w:val="20"/>
          <w:szCs w:val="20"/>
        </w:rPr>
        <w:t>Once a high impedance metal connection is made current will flow and localized heating will result. Metal migration will continue until a catastrophic event occurs</w:t>
      </w:r>
      <w:r>
        <w:rPr>
          <w:rFonts w:ascii="Arial" w:eastAsiaTheme="minorHAnsi" w:hAnsi="Arial" w:cs="Arial"/>
          <w:sz w:val="20"/>
          <w:szCs w:val="20"/>
        </w:rPr>
        <w:t>.</w:t>
      </w:r>
    </w:p>
    <w:p w:rsidR="00511E66" w:rsidRDefault="00511E66" w:rsidP="00511E66">
      <w:pPr>
        <w:pStyle w:val="ListParagraph"/>
        <w:ind w:left="1080"/>
        <w:rPr>
          <w:rFonts w:ascii="Arial" w:eastAsiaTheme="minorHAnsi" w:hAnsi="Arial" w:cs="Arial"/>
          <w:sz w:val="20"/>
          <w:szCs w:val="20"/>
        </w:rPr>
      </w:pPr>
    </w:p>
    <w:p w:rsidR="00511E66" w:rsidRPr="00333815" w:rsidRDefault="00511E66" w:rsidP="00511E66">
      <w:pPr>
        <w:pStyle w:val="ListParagraph"/>
        <w:numPr>
          <w:ilvl w:val="0"/>
          <w:numId w:val="12"/>
        </w:numPr>
        <w:rPr>
          <w:rFonts w:ascii="Arial" w:eastAsiaTheme="minorHAnsi" w:hAnsi="Arial" w:cs="Arial"/>
          <w:sz w:val="20"/>
          <w:szCs w:val="20"/>
        </w:rPr>
      </w:pPr>
      <w:r w:rsidRPr="00333815">
        <w:rPr>
          <w:rFonts w:ascii="Arial" w:eastAsiaTheme="minorHAnsi" w:hAnsi="Arial" w:cs="Arial"/>
          <w:sz w:val="20"/>
          <w:szCs w:val="20"/>
        </w:rPr>
        <w:t>Higher voltage accelerates the failure mode, so countries with higher voltage, like China and others, would more likely see the failure first, and possibly in a higher number</w:t>
      </w:r>
      <w:r>
        <w:rPr>
          <w:rFonts w:ascii="Arial" w:eastAsiaTheme="minorHAnsi" w:hAnsi="Arial" w:cs="Arial"/>
          <w:sz w:val="20"/>
          <w:szCs w:val="20"/>
        </w:rPr>
        <w:t>.</w:t>
      </w:r>
    </w:p>
    <w:p w:rsidR="00511E66" w:rsidRDefault="00511E66" w:rsidP="00511E66">
      <w:pPr>
        <w:pStyle w:val="ListParagraph"/>
        <w:ind w:left="1080"/>
        <w:rPr>
          <w:rFonts w:ascii="Arial" w:eastAsiaTheme="minorHAnsi" w:hAnsi="Arial" w:cs="Arial"/>
          <w:sz w:val="20"/>
          <w:szCs w:val="20"/>
        </w:rPr>
      </w:pPr>
    </w:p>
    <w:p w:rsidR="00511E66" w:rsidRPr="00333815" w:rsidRDefault="00511E66" w:rsidP="00511E66">
      <w:pPr>
        <w:pStyle w:val="ListParagraph"/>
        <w:numPr>
          <w:ilvl w:val="0"/>
          <w:numId w:val="12"/>
        </w:numPr>
        <w:rPr>
          <w:rFonts w:ascii="Arial" w:eastAsiaTheme="minorHAnsi" w:hAnsi="Arial" w:cs="Arial"/>
          <w:sz w:val="20"/>
          <w:szCs w:val="20"/>
        </w:rPr>
      </w:pPr>
      <w:proofErr w:type="gramStart"/>
      <w:r w:rsidRPr="00333815">
        <w:rPr>
          <w:rFonts w:ascii="Arial" w:eastAsiaTheme="minorHAnsi" w:hAnsi="Arial" w:cs="Arial"/>
          <w:sz w:val="20"/>
          <w:szCs w:val="20"/>
        </w:rPr>
        <w:t>Cracks in epoxy and red phosphorous crystal formation indicates</w:t>
      </w:r>
      <w:proofErr w:type="gramEnd"/>
      <w:r w:rsidRPr="00333815">
        <w:rPr>
          <w:rFonts w:ascii="Arial" w:eastAsiaTheme="minorHAnsi" w:hAnsi="Arial" w:cs="Arial"/>
          <w:sz w:val="20"/>
          <w:szCs w:val="20"/>
        </w:rPr>
        <w:t xml:space="preserve"> red phosphorous – also noted throughout the material -- as source of failure in the </w:t>
      </w:r>
      <w:proofErr w:type="spellStart"/>
      <w:r w:rsidRPr="00333815">
        <w:rPr>
          <w:rFonts w:ascii="Arial" w:eastAsiaTheme="minorHAnsi" w:hAnsi="Arial" w:cs="Arial"/>
          <w:sz w:val="20"/>
          <w:szCs w:val="20"/>
        </w:rPr>
        <w:t>Huachen</w:t>
      </w:r>
      <w:proofErr w:type="spellEnd"/>
      <w:r w:rsidRPr="00333815">
        <w:rPr>
          <w:rFonts w:ascii="Arial" w:eastAsiaTheme="minorHAnsi" w:hAnsi="Arial" w:cs="Arial"/>
          <w:sz w:val="20"/>
          <w:szCs w:val="20"/>
        </w:rPr>
        <w:t xml:space="preserve"> housing</w:t>
      </w:r>
      <w:r>
        <w:rPr>
          <w:rFonts w:ascii="Arial" w:eastAsiaTheme="minorHAnsi" w:hAnsi="Arial" w:cs="Arial"/>
          <w:sz w:val="20"/>
          <w:szCs w:val="20"/>
        </w:rPr>
        <w:t>.</w:t>
      </w:r>
    </w:p>
    <w:p w:rsidR="00B011F0" w:rsidRPr="005804A5" w:rsidRDefault="00B011F0" w:rsidP="005B5E05">
      <w:pPr>
        <w:pStyle w:val="Heading2"/>
      </w:pPr>
    </w:p>
    <w:p w:rsidR="00B011F0" w:rsidRPr="005804A5"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What are the hazards</w:t>
      </w:r>
      <w:proofErr w:type="gramStart"/>
      <w:r w:rsidRPr="005804A5">
        <w:rPr>
          <w:rFonts w:ascii="Arial" w:hAnsi="Arial" w:cs="Arial"/>
          <w:b/>
          <w:i/>
          <w:color w:val="FF0000"/>
          <w:sz w:val="20"/>
          <w:szCs w:val="20"/>
        </w:rPr>
        <w:t>?:</w:t>
      </w:r>
      <w:proofErr w:type="gramEnd"/>
    </w:p>
    <w:p w:rsidR="00B011F0" w:rsidRDefault="00B011F0" w:rsidP="00B011F0">
      <w:pPr>
        <w:spacing w:after="0" w:line="240" w:lineRule="auto"/>
        <w:ind w:left="709"/>
        <w:jc w:val="both"/>
        <w:rPr>
          <w:rFonts w:ascii="Arial" w:hAnsi="Arial" w:cs="Arial"/>
          <w:sz w:val="20"/>
          <w:szCs w:val="20"/>
        </w:rPr>
      </w:pPr>
    </w:p>
    <w:p w:rsidR="00472EE0" w:rsidRPr="00472EE0" w:rsidRDefault="00472EE0" w:rsidP="00472EE0">
      <w:pPr>
        <w:spacing w:after="0" w:line="240" w:lineRule="auto"/>
        <w:ind w:left="709"/>
        <w:rPr>
          <w:rFonts w:ascii="Arial" w:hAnsi="Arial" w:cs="Arial"/>
          <w:sz w:val="20"/>
          <w:szCs w:val="20"/>
        </w:rPr>
      </w:pPr>
      <w:r w:rsidRPr="00472EE0">
        <w:rPr>
          <w:rFonts w:ascii="Arial" w:hAnsi="Arial" w:cs="Arial"/>
          <w:sz w:val="20"/>
          <w:szCs w:val="20"/>
        </w:rPr>
        <w:t>The AC power cord can overheat, posing a potential fire and burn hazard.</w:t>
      </w:r>
    </w:p>
    <w:p w:rsidR="00FB2CE6" w:rsidRPr="005804A5" w:rsidRDefault="00FB2CE6" w:rsidP="00B011F0">
      <w:pPr>
        <w:spacing w:after="0" w:line="240" w:lineRule="auto"/>
        <w:ind w:left="709"/>
        <w:jc w:val="both"/>
        <w:rPr>
          <w:rFonts w:ascii="Arial" w:hAnsi="Arial" w:cs="Arial"/>
          <w:sz w:val="20"/>
          <w:szCs w:val="20"/>
        </w:rPr>
      </w:pPr>
    </w:p>
    <w:p w:rsidR="00B011F0" w:rsidRPr="005804A5"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What should consumers</w:t>
      </w:r>
      <w:r w:rsidR="00401718">
        <w:rPr>
          <w:rFonts w:ascii="Arial" w:hAnsi="Arial" w:cs="Arial"/>
          <w:b/>
          <w:i/>
          <w:color w:val="FF0000"/>
          <w:sz w:val="20"/>
          <w:szCs w:val="20"/>
        </w:rPr>
        <w:t xml:space="preserve"> / end users</w:t>
      </w:r>
      <w:r w:rsidRPr="005804A5">
        <w:rPr>
          <w:rFonts w:ascii="Arial" w:hAnsi="Arial" w:cs="Arial"/>
          <w:b/>
          <w:i/>
          <w:color w:val="FF0000"/>
          <w:sz w:val="20"/>
          <w:szCs w:val="20"/>
        </w:rPr>
        <w:t xml:space="preserve"> do</w:t>
      </w:r>
      <w:proofErr w:type="gramStart"/>
      <w:r w:rsidRPr="005804A5">
        <w:rPr>
          <w:rFonts w:ascii="Arial" w:hAnsi="Arial" w:cs="Arial"/>
          <w:b/>
          <w:i/>
          <w:color w:val="FF0000"/>
          <w:sz w:val="20"/>
          <w:szCs w:val="20"/>
        </w:rPr>
        <w:t>?:</w:t>
      </w:r>
      <w:proofErr w:type="gramEnd"/>
    </w:p>
    <w:p w:rsidR="00B011F0" w:rsidRPr="005804A5" w:rsidRDefault="00B011F0" w:rsidP="00B011F0">
      <w:pPr>
        <w:spacing w:after="0" w:line="240" w:lineRule="auto"/>
        <w:ind w:left="709"/>
        <w:rPr>
          <w:rFonts w:ascii="Arial" w:hAnsi="Arial" w:cs="Arial"/>
          <w:b/>
          <w:sz w:val="20"/>
          <w:szCs w:val="20"/>
        </w:rPr>
      </w:pPr>
    </w:p>
    <w:p w:rsidR="00987034" w:rsidRDefault="00987034" w:rsidP="00987034">
      <w:pPr>
        <w:spacing w:after="0" w:line="240" w:lineRule="auto"/>
        <w:ind w:left="709"/>
        <w:rPr>
          <w:rFonts w:ascii="Arial" w:hAnsi="Arial" w:cs="Arial"/>
          <w:sz w:val="20"/>
          <w:szCs w:val="20"/>
        </w:rPr>
      </w:pPr>
      <w:r>
        <w:rPr>
          <w:rFonts w:ascii="Arial" w:hAnsi="Arial" w:cs="Arial"/>
          <w:sz w:val="20"/>
          <w:szCs w:val="20"/>
        </w:rPr>
        <w:t>Consumers are asked to visit</w:t>
      </w:r>
      <w:r w:rsidRPr="005804A5">
        <w:rPr>
          <w:rFonts w:ascii="Arial" w:hAnsi="Arial" w:cs="Arial"/>
          <w:sz w:val="20"/>
          <w:szCs w:val="20"/>
        </w:rPr>
        <w:t xml:space="preserve"> </w:t>
      </w:r>
      <w:hyperlink r:id="rId17" w:history="1">
        <w:r w:rsidRPr="00FF51B8">
          <w:rPr>
            <w:rStyle w:val="Hyperlink"/>
            <w:rFonts w:ascii="Arial" w:hAnsi="Arial" w:cs="Arial"/>
            <w:sz w:val="20"/>
            <w:szCs w:val="20"/>
          </w:rPr>
          <w:t>www.lenovo.com/powercord2014</w:t>
        </w:r>
      </w:hyperlink>
      <w:r>
        <w:rPr>
          <w:rFonts w:ascii="Arial" w:hAnsi="Arial" w:cs="Arial"/>
          <w:sz w:val="20"/>
          <w:szCs w:val="20"/>
        </w:rPr>
        <w:t xml:space="preserve"> to determine if they are affected and to arrange for a free replacement power cord.</w:t>
      </w:r>
    </w:p>
    <w:p w:rsidR="00987034" w:rsidRDefault="00987034" w:rsidP="00987034">
      <w:pPr>
        <w:spacing w:after="0" w:line="240" w:lineRule="auto"/>
        <w:ind w:left="709"/>
        <w:rPr>
          <w:rFonts w:ascii="Arial" w:hAnsi="Arial" w:cs="Arial"/>
          <w:sz w:val="20"/>
          <w:szCs w:val="20"/>
        </w:rPr>
      </w:pPr>
    </w:p>
    <w:p w:rsidR="00987034" w:rsidRPr="00987034" w:rsidRDefault="00987034" w:rsidP="00987034">
      <w:pPr>
        <w:spacing w:after="0" w:line="240" w:lineRule="auto"/>
        <w:ind w:left="709"/>
        <w:rPr>
          <w:rFonts w:ascii="Arial" w:hAnsi="Arial" w:cs="Arial"/>
          <w:sz w:val="20"/>
          <w:szCs w:val="20"/>
        </w:rPr>
      </w:pPr>
      <w:r w:rsidRPr="00987034">
        <w:rPr>
          <w:rFonts w:ascii="Arial" w:hAnsi="Arial" w:cs="Arial"/>
          <w:sz w:val="20"/>
          <w:szCs w:val="20"/>
        </w:rPr>
        <w:t xml:space="preserve">If you have a power cord that has been recalled, please be advised that until the replacement cord arrives, you should turn off your system, remove the cord, and dispose of it in a recycle or waste bin. Customers should save the power brick adaptor as the replacement cable will only be the cord going from the power brick adaptor to the wall socket outlet. Customers can continue to use the computer on battery power. </w:t>
      </w:r>
    </w:p>
    <w:p w:rsidR="00B011F0" w:rsidRPr="005804A5" w:rsidRDefault="00B011F0" w:rsidP="00B011F0">
      <w:pPr>
        <w:spacing w:after="0" w:line="240" w:lineRule="auto"/>
        <w:ind w:left="709"/>
        <w:rPr>
          <w:rFonts w:ascii="Arial" w:hAnsi="Arial" w:cs="Arial"/>
          <w:sz w:val="20"/>
          <w:szCs w:val="20"/>
        </w:rPr>
      </w:pPr>
    </w:p>
    <w:p w:rsidR="00B011F0" w:rsidRPr="005804A5" w:rsidRDefault="00B011F0" w:rsidP="00B011F0">
      <w:pPr>
        <w:spacing w:after="0" w:line="240" w:lineRule="auto"/>
        <w:ind w:left="709"/>
        <w:rPr>
          <w:rFonts w:ascii="Arial" w:hAnsi="Arial" w:cs="Arial"/>
          <w:sz w:val="20"/>
          <w:szCs w:val="20"/>
        </w:rPr>
      </w:pPr>
      <w:r>
        <w:rPr>
          <w:rFonts w:ascii="Arial" w:hAnsi="Arial" w:cs="Arial"/>
          <w:sz w:val="20"/>
          <w:szCs w:val="20"/>
        </w:rPr>
        <w:t xml:space="preserve">For more information consumers can contact Lenovo (Australia &amp; New Zealand) Pty Ltd (toll free) on </w:t>
      </w:r>
      <w:r w:rsidR="00744A22">
        <w:rPr>
          <w:rFonts w:ascii="Arial" w:hAnsi="Arial" w:cs="Arial"/>
          <w:sz w:val="20"/>
          <w:szCs w:val="20"/>
        </w:rPr>
        <w:t xml:space="preserve">0508 </w:t>
      </w:r>
      <w:r w:rsidR="00714590">
        <w:rPr>
          <w:rFonts w:ascii="Arial" w:hAnsi="Arial" w:cs="Arial"/>
          <w:sz w:val="20"/>
          <w:szCs w:val="20"/>
        </w:rPr>
        <w:t>770 506</w:t>
      </w:r>
      <w:r>
        <w:rPr>
          <w:rFonts w:ascii="Arial" w:hAnsi="Arial" w:cs="Arial"/>
          <w:sz w:val="20"/>
          <w:szCs w:val="20"/>
        </w:rPr>
        <w:t xml:space="preserve"> or visit </w:t>
      </w:r>
      <w:hyperlink r:id="rId18" w:history="1">
        <w:r w:rsidR="002C128D" w:rsidRPr="00FF51B8">
          <w:rPr>
            <w:rStyle w:val="Hyperlink"/>
            <w:rFonts w:ascii="Arial" w:hAnsi="Arial" w:cs="Arial"/>
            <w:sz w:val="20"/>
            <w:szCs w:val="20"/>
          </w:rPr>
          <w:t>www.lenovo.com/powercord2014</w:t>
        </w:r>
      </w:hyperlink>
      <w:r>
        <w:rPr>
          <w:rFonts w:ascii="Arial" w:hAnsi="Arial" w:cs="Arial"/>
          <w:sz w:val="20"/>
          <w:szCs w:val="20"/>
        </w:rPr>
        <w:t xml:space="preserve">.  </w:t>
      </w:r>
    </w:p>
    <w:p w:rsidR="00B011F0" w:rsidRPr="005804A5" w:rsidRDefault="00B011F0" w:rsidP="00B011F0">
      <w:pPr>
        <w:spacing w:after="0" w:line="240" w:lineRule="auto"/>
        <w:ind w:left="709"/>
        <w:jc w:val="both"/>
        <w:rPr>
          <w:rFonts w:ascii="Arial" w:hAnsi="Arial" w:cs="Arial"/>
          <w:sz w:val="20"/>
          <w:szCs w:val="20"/>
        </w:rPr>
      </w:pPr>
    </w:p>
    <w:p w:rsidR="00B011F0" w:rsidRPr="005804A5" w:rsidRDefault="00B011F0" w:rsidP="00B011F0">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Regulator reference (if known):</w:t>
      </w:r>
    </w:p>
    <w:p w:rsidR="00B011F0" w:rsidRPr="005804A5" w:rsidRDefault="00B011F0" w:rsidP="00B011F0">
      <w:pPr>
        <w:spacing w:after="0" w:line="240" w:lineRule="auto"/>
        <w:ind w:left="709"/>
        <w:rPr>
          <w:rFonts w:ascii="Arial" w:hAnsi="Arial" w:cs="Arial"/>
          <w:b/>
          <w:sz w:val="20"/>
          <w:szCs w:val="20"/>
        </w:rPr>
      </w:pPr>
    </w:p>
    <w:p w:rsidR="00B011F0" w:rsidRPr="005804A5" w:rsidRDefault="00B011F0" w:rsidP="00B011F0">
      <w:pPr>
        <w:spacing w:after="0" w:line="240" w:lineRule="auto"/>
        <w:ind w:left="709"/>
        <w:rPr>
          <w:rFonts w:ascii="Arial" w:hAnsi="Arial" w:cs="Arial"/>
          <w:sz w:val="20"/>
          <w:szCs w:val="20"/>
        </w:rPr>
      </w:pPr>
      <w:r w:rsidRPr="005804A5">
        <w:rPr>
          <w:rFonts w:ascii="Arial" w:hAnsi="Arial" w:cs="Arial"/>
          <w:sz w:val="20"/>
          <w:szCs w:val="20"/>
        </w:rPr>
        <w:t>Not applicable.</w:t>
      </w:r>
    </w:p>
    <w:p w:rsidR="00511E66" w:rsidRDefault="00511E66" w:rsidP="005B5E05">
      <w:pPr>
        <w:pStyle w:val="Heading2"/>
        <w:rPr>
          <w:u w:val="none"/>
        </w:rPr>
      </w:pPr>
    </w:p>
    <w:p w:rsidR="00401718" w:rsidRPr="005804A5" w:rsidRDefault="00401718" w:rsidP="005B5E05">
      <w:pPr>
        <w:pStyle w:val="Heading2"/>
      </w:pPr>
      <w:r>
        <w:rPr>
          <w:u w:val="none"/>
        </w:rPr>
        <w:t>2.4</w:t>
      </w:r>
      <w:r>
        <w:rPr>
          <w:u w:val="none"/>
        </w:rPr>
        <w:tab/>
      </w:r>
      <w:r>
        <w:t>Product defect details (Confidential Information)</w:t>
      </w:r>
    </w:p>
    <w:p w:rsidR="00401718" w:rsidRPr="005804A5" w:rsidRDefault="00401718" w:rsidP="005B5E05">
      <w:pPr>
        <w:pStyle w:val="Heading2"/>
      </w:pPr>
    </w:p>
    <w:p w:rsidR="00401718" w:rsidRDefault="00401718" w:rsidP="00401718">
      <w:pPr>
        <w:spacing w:after="0" w:line="240" w:lineRule="auto"/>
        <w:ind w:left="709"/>
        <w:rPr>
          <w:rFonts w:ascii="Arial" w:hAnsi="Arial" w:cs="Arial"/>
          <w:color w:val="FF0000"/>
          <w:sz w:val="20"/>
          <w:szCs w:val="20"/>
        </w:rPr>
      </w:pPr>
      <w:r w:rsidRPr="005804A5">
        <w:rPr>
          <w:rFonts w:ascii="Arial" w:hAnsi="Arial" w:cs="Arial"/>
          <w:b/>
          <w:i/>
          <w:color w:val="FF0000"/>
          <w:sz w:val="20"/>
          <w:szCs w:val="20"/>
        </w:rPr>
        <w:t>Number of Unique Products:</w:t>
      </w:r>
      <w:r w:rsidRPr="003332FA">
        <w:rPr>
          <w:rFonts w:ascii="Arial" w:hAnsi="Arial" w:cs="Arial"/>
          <w:color w:val="FF0000"/>
          <w:sz w:val="20"/>
          <w:szCs w:val="20"/>
        </w:rPr>
        <w:t xml:space="preserve"> </w:t>
      </w:r>
    </w:p>
    <w:p w:rsidR="00401718" w:rsidRDefault="00401718" w:rsidP="00401718">
      <w:pPr>
        <w:spacing w:after="0" w:line="240" w:lineRule="auto"/>
        <w:ind w:left="709"/>
        <w:rPr>
          <w:rFonts w:ascii="Arial" w:hAnsi="Arial" w:cs="Arial"/>
          <w:color w:val="FF0000"/>
          <w:sz w:val="20"/>
          <w:szCs w:val="20"/>
        </w:rPr>
      </w:pPr>
    </w:p>
    <w:p w:rsidR="00401718" w:rsidRDefault="00401718" w:rsidP="00401718">
      <w:pPr>
        <w:spacing w:after="0" w:line="240" w:lineRule="auto"/>
        <w:ind w:left="709"/>
        <w:rPr>
          <w:rFonts w:ascii="Arial" w:hAnsi="Arial" w:cs="Arial"/>
          <w:sz w:val="20"/>
          <w:szCs w:val="20"/>
        </w:rPr>
      </w:pPr>
      <w:proofErr w:type="gramStart"/>
      <w:r w:rsidRPr="003332FA">
        <w:rPr>
          <w:rFonts w:ascii="Arial" w:hAnsi="Arial" w:cs="Arial"/>
          <w:sz w:val="20"/>
          <w:szCs w:val="20"/>
        </w:rPr>
        <w:t>One (</w:t>
      </w:r>
      <w:r w:rsidR="006D76E4">
        <w:rPr>
          <w:rFonts w:ascii="Arial" w:hAnsi="Arial" w:cs="Arial"/>
          <w:sz w:val="20"/>
          <w:szCs w:val="20"/>
        </w:rPr>
        <w:t>power cable</w:t>
      </w:r>
      <w:r w:rsidRPr="003332FA">
        <w:rPr>
          <w:rFonts w:ascii="Arial" w:hAnsi="Arial" w:cs="Arial"/>
          <w:sz w:val="20"/>
          <w:szCs w:val="20"/>
        </w:rPr>
        <w:t>).</w:t>
      </w:r>
      <w:proofErr w:type="gramEnd"/>
      <w:r w:rsidRPr="003332FA">
        <w:rPr>
          <w:rFonts w:ascii="Arial" w:hAnsi="Arial" w:cs="Arial"/>
          <w:sz w:val="20"/>
          <w:szCs w:val="20"/>
        </w:rPr>
        <w:t xml:space="preserve"> </w:t>
      </w:r>
      <w:r w:rsidRPr="005804A5">
        <w:rPr>
          <w:rFonts w:ascii="Arial" w:hAnsi="Arial" w:cs="Arial"/>
          <w:b/>
          <w:i/>
          <w:color w:val="FF0000"/>
          <w:sz w:val="20"/>
          <w:szCs w:val="20"/>
        </w:rPr>
        <w:br/>
      </w:r>
    </w:p>
    <w:p w:rsidR="0038410C" w:rsidRDefault="00401718" w:rsidP="00401718">
      <w:pPr>
        <w:pStyle w:val="ListParagraph"/>
        <w:ind w:left="709"/>
        <w:contextualSpacing w:val="0"/>
        <w:rPr>
          <w:rFonts w:ascii="Arial" w:hAnsi="Arial" w:cs="Arial"/>
          <w:sz w:val="20"/>
          <w:szCs w:val="20"/>
        </w:rPr>
      </w:pPr>
      <w:r w:rsidRPr="005804A5">
        <w:rPr>
          <w:rFonts w:ascii="Arial" w:hAnsi="Arial" w:cs="Arial"/>
          <w:b/>
          <w:i/>
          <w:color w:val="FF0000"/>
          <w:sz w:val="20"/>
          <w:szCs w:val="20"/>
        </w:rPr>
        <w:t>Quantity affected</w:t>
      </w:r>
      <w:proofErr w:type="gramStart"/>
      <w:r w:rsidRPr="005804A5">
        <w:rPr>
          <w:rFonts w:ascii="Arial" w:hAnsi="Arial" w:cs="Arial"/>
          <w:b/>
          <w:i/>
          <w:color w:val="FF0000"/>
          <w:sz w:val="20"/>
          <w:szCs w:val="20"/>
        </w:rPr>
        <w:t>:</w:t>
      </w:r>
      <w:proofErr w:type="gramEnd"/>
      <w:r w:rsidRPr="005804A5">
        <w:rPr>
          <w:rFonts w:ascii="Arial" w:hAnsi="Arial" w:cs="Arial"/>
          <w:b/>
          <w:i/>
          <w:color w:val="FF0000"/>
          <w:sz w:val="20"/>
          <w:szCs w:val="20"/>
        </w:rPr>
        <w:br/>
      </w:r>
      <w:r w:rsidRPr="005804A5">
        <w:rPr>
          <w:rFonts w:ascii="Arial" w:hAnsi="Arial" w:cs="Arial"/>
          <w:b/>
          <w:i/>
          <w:color w:val="FF0000"/>
          <w:sz w:val="20"/>
          <w:szCs w:val="20"/>
        </w:rPr>
        <w:br/>
      </w:r>
      <w:r w:rsidR="00372077">
        <w:rPr>
          <w:rFonts w:ascii="Arial" w:hAnsi="Arial" w:cs="Arial"/>
          <w:sz w:val="20"/>
          <w:szCs w:val="20"/>
        </w:rPr>
        <w:t xml:space="preserve">The total number of affected power cords subject to the recall is 17,093. These were sold as part of a complete machine purchase, or provided as replacement components, or may have been sold as power pack options. Our data does not allow us to link this stock of cords to particular machine serial numbers; hence we </w:t>
      </w:r>
      <w:r w:rsidR="00372077">
        <w:rPr>
          <w:rFonts w:ascii="Arial" w:hAnsi="Arial" w:cs="Arial"/>
          <w:sz w:val="20"/>
          <w:szCs w:val="20"/>
        </w:rPr>
        <w:lastRenderedPageBreak/>
        <w:t>are using the date range to cover when these affected power cords were used here. As a result, all figures quoted in this document will relate to the exposure range - totaling 23,148 for Australia, New Zealand and Fiji.</w:t>
      </w:r>
    </w:p>
    <w:p w:rsidR="0038410C" w:rsidRDefault="0038410C" w:rsidP="00401718">
      <w:pPr>
        <w:pStyle w:val="ListParagraph"/>
        <w:ind w:left="709"/>
        <w:contextualSpacing w:val="0"/>
        <w:rPr>
          <w:rFonts w:ascii="Arial" w:hAnsi="Arial" w:cs="Arial"/>
          <w:sz w:val="20"/>
          <w:szCs w:val="20"/>
        </w:rPr>
      </w:pPr>
    </w:p>
    <w:p w:rsidR="00401718" w:rsidRPr="005804A5" w:rsidRDefault="00401718" w:rsidP="00401718">
      <w:pPr>
        <w:pStyle w:val="ListParagraph"/>
        <w:ind w:left="709"/>
        <w:contextualSpacing w:val="0"/>
        <w:rPr>
          <w:rFonts w:ascii="Arial" w:hAnsi="Arial" w:cs="Arial"/>
          <w:sz w:val="20"/>
          <w:szCs w:val="20"/>
        </w:rPr>
      </w:pPr>
      <w:r>
        <w:rPr>
          <w:rFonts w:ascii="Arial" w:hAnsi="Arial" w:cs="Arial"/>
          <w:sz w:val="20"/>
          <w:szCs w:val="20"/>
        </w:rPr>
        <w:t xml:space="preserve">The total number of </w:t>
      </w:r>
      <w:r w:rsidR="00372077">
        <w:rPr>
          <w:rFonts w:ascii="Arial" w:hAnsi="Arial" w:cs="Arial"/>
          <w:sz w:val="20"/>
          <w:szCs w:val="20"/>
        </w:rPr>
        <w:t>exposed</w:t>
      </w:r>
      <w:r>
        <w:rPr>
          <w:rFonts w:ascii="Arial" w:hAnsi="Arial" w:cs="Arial"/>
          <w:sz w:val="20"/>
          <w:szCs w:val="20"/>
        </w:rPr>
        <w:t xml:space="preserve"> units sold in New Zealand is </w:t>
      </w:r>
      <w:r w:rsidR="00C97314">
        <w:rPr>
          <w:rFonts w:ascii="Arial" w:hAnsi="Arial" w:cs="Arial"/>
          <w:sz w:val="20"/>
          <w:szCs w:val="20"/>
        </w:rPr>
        <w:t>2,</w:t>
      </w:r>
      <w:r w:rsidR="00333815">
        <w:rPr>
          <w:rFonts w:ascii="Arial" w:hAnsi="Arial" w:cs="Arial"/>
          <w:sz w:val="20"/>
          <w:szCs w:val="20"/>
        </w:rPr>
        <w:t xml:space="preserve">331 </w:t>
      </w:r>
      <w:r>
        <w:rPr>
          <w:rFonts w:ascii="Arial" w:hAnsi="Arial" w:cs="Arial"/>
          <w:sz w:val="20"/>
          <w:szCs w:val="20"/>
        </w:rPr>
        <w:t>units.</w:t>
      </w:r>
    </w:p>
    <w:p w:rsidR="00401718" w:rsidRDefault="00401718" w:rsidP="00401718">
      <w:pPr>
        <w:spacing w:after="0" w:line="240" w:lineRule="auto"/>
        <w:ind w:left="709"/>
        <w:rPr>
          <w:rFonts w:ascii="Arial" w:hAnsi="Arial" w:cs="Arial"/>
          <w:sz w:val="20"/>
          <w:szCs w:val="20"/>
        </w:rPr>
      </w:pPr>
    </w:p>
    <w:p w:rsidR="00401718" w:rsidRPr="005804A5" w:rsidRDefault="00401718" w:rsidP="005B5E05">
      <w:pPr>
        <w:pStyle w:val="Heading2"/>
      </w:pPr>
      <w:r>
        <w:rPr>
          <w:u w:val="none"/>
        </w:rPr>
        <w:t>2.5</w:t>
      </w:r>
      <w:r>
        <w:rPr>
          <w:u w:val="none"/>
        </w:rPr>
        <w:tab/>
      </w:r>
      <w:r>
        <w:t>Regulator Contact (Confidential Information)</w:t>
      </w:r>
    </w:p>
    <w:p w:rsidR="00401718" w:rsidRPr="005804A5" w:rsidRDefault="00401718" w:rsidP="005B5E05">
      <w:pPr>
        <w:pStyle w:val="Heading2"/>
      </w:pPr>
    </w:p>
    <w:p w:rsidR="00401718" w:rsidRPr="005804A5" w:rsidRDefault="00401718" w:rsidP="00401718">
      <w:pPr>
        <w:spacing w:after="0" w:line="240" w:lineRule="auto"/>
        <w:ind w:left="709"/>
        <w:rPr>
          <w:rFonts w:ascii="Arial" w:hAnsi="Arial" w:cs="Arial"/>
          <w:sz w:val="20"/>
          <w:szCs w:val="20"/>
        </w:rPr>
      </w:pPr>
      <w:r w:rsidRPr="005804A5">
        <w:rPr>
          <w:rFonts w:ascii="Arial" w:hAnsi="Arial" w:cs="Arial"/>
          <w:b/>
          <w:i/>
          <w:color w:val="FF0000"/>
          <w:sz w:val="20"/>
          <w:szCs w:val="20"/>
        </w:rPr>
        <w:t>Has a regulator contacted you in relation to the product/s prior to deciding the recall</w:t>
      </w:r>
      <w:r w:rsidRPr="005804A5">
        <w:rPr>
          <w:rFonts w:ascii="Arial" w:hAnsi="Arial" w:cs="Arial"/>
          <w:b/>
          <w:i/>
          <w:color w:val="FF0000"/>
          <w:sz w:val="20"/>
          <w:szCs w:val="20"/>
        </w:rPr>
        <w:br/>
      </w:r>
      <w:r w:rsidRPr="005804A5">
        <w:rPr>
          <w:rFonts w:ascii="Arial" w:hAnsi="Arial" w:cs="Arial"/>
          <w:b/>
          <w:i/>
          <w:color w:val="FF0000"/>
          <w:sz w:val="20"/>
          <w:szCs w:val="20"/>
        </w:rPr>
        <w:br/>
      </w:r>
      <w:r w:rsidRPr="005804A5">
        <w:rPr>
          <w:rFonts w:ascii="Arial" w:hAnsi="Arial" w:cs="Arial"/>
          <w:sz w:val="20"/>
          <w:szCs w:val="20"/>
        </w:rPr>
        <w:t>No.</w:t>
      </w:r>
    </w:p>
    <w:p w:rsidR="00401718" w:rsidRDefault="00401718" w:rsidP="00B011F0">
      <w:pPr>
        <w:spacing w:after="0" w:line="240" w:lineRule="auto"/>
        <w:ind w:left="709"/>
        <w:rPr>
          <w:rFonts w:ascii="Arial" w:hAnsi="Arial" w:cs="Arial"/>
          <w:sz w:val="20"/>
          <w:szCs w:val="20"/>
        </w:rPr>
      </w:pPr>
    </w:p>
    <w:p w:rsidR="00401718" w:rsidRPr="005804A5" w:rsidRDefault="00401718" w:rsidP="00401718">
      <w:pPr>
        <w:spacing w:after="0" w:line="240" w:lineRule="auto"/>
        <w:ind w:left="709"/>
        <w:rPr>
          <w:rFonts w:ascii="Arial" w:hAnsi="Arial" w:cs="Arial"/>
          <w:sz w:val="20"/>
          <w:szCs w:val="20"/>
        </w:rPr>
      </w:pPr>
      <w:r>
        <w:rPr>
          <w:rFonts w:ascii="Arial" w:hAnsi="Arial" w:cs="Arial"/>
          <w:b/>
          <w:i/>
          <w:color w:val="FF0000"/>
          <w:sz w:val="20"/>
          <w:szCs w:val="20"/>
        </w:rPr>
        <w:t>Regulator(s) that contacted you (list all)</w:t>
      </w:r>
      <w:proofErr w:type="gramStart"/>
      <w:r>
        <w:rPr>
          <w:rFonts w:ascii="Arial" w:hAnsi="Arial" w:cs="Arial"/>
          <w:b/>
          <w:i/>
          <w:color w:val="FF0000"/>
          <w:sz w:val="20"/>
          <w:szCs w:val="20"/>
        </w:rPr>
        <w:t>:</w:t>
      </w:r>
      <w:proofErr w:type="gramEnd"/>
      <w:r w:rsidRPr="005804A5">
        <w:rPr>
          <w:rFonts w:ascii="Arial" w:hAnsi="Arial" w:cs="Arial"/>
          <w:b/>
          <w:i/>
          <w:color w:val="FF0000"/>
          <w:sz w:val="20"/>
          <w:szCs w:val="20"/>
        </w:rPr>
        <w:br/>
      </w:r>
      <w:r w:rsidRPr="005804A5">
        <w:rPr>
          <w:rFonts w:ascii="Arial" w:hAnsi="Arial" w:cs="Arial"/>
          <w:b/>
          <w:i/>
          <w:color w:val="FF0000"/>
          <w:sz w:val="20"/>
          <w:szCs w:val="20"/>
        </w:rPr>
        <w:br/>
      </w:r>
      <w:r>
        <w:rPr>
          <w:rFonts w:ascii="Arial" w:hAnsi="Arial" w:cs="Arial"/>
          <w:sz w:val="20"/>
          <w:szCs w:val="20"/>
        </w:rPr>
        <w:t xml:space="preserve">Not applicable. </w:t>
      </w:r>
    </w:p>
    <w:p w:rsidR="00401718" w:rsidRDefault="00401718" w:rsidP="00B011F0">
      <w:pPr>
        <w:spacing w:after="0" w:line="240" w:lineRule="auto"/>
        <w:ind w:left="709"/>
        <w:rPr>
          <w:rFonts w:ascii="Arial" w:hAnsi="Arial" w:cs="Arial"/>
          <w:sz w:val="20"/>
          <w:szCs w:val="20"/>
        </w:rPr>
      </w:pPr>
    </w:p>
    <w:p w:rsidR="00401718" w:rsidRPr="005804A5" w:rsidRDefault="00401718" w:rsidP="005B5E05">
      <w:pPr>
        <w:pStyle w:val="Heading2"/>
      </w:pPr>
      <w:r>
        <w:rPr>
          <w:u w:val="none"/>
        </w:rPr>
        <w:t>2.6</w:t>
      </w:r>
      <w:r>
        <w:rPr>
          <w:u w:val="none"/>
        </w:rPr>
        <w:tab/>
      </w:r>
      <w:r>
        <w:t>Product Details (Confidential Information)</w:t>
      </w:r>
    </w:p>
    <w:p w:rsidR="00401718" w:rsidRPr="005804A5" w:rsidRDefault="00401718" w:rsidP="005B5E05">
      <w:pPr>
        <w:pStyle w:val="Heading2"/>
      </w:pPr>
    </w:p>
    <w:p w:rsidR="00401718" w:rsidRDefault="00401718" w:rsidP="00401718">
      <w:pPr>
        <w:spacing w:after="0" w:line="240" w:lineRule="auto"/>
        <w:ind w:left="709"/>
        <w:rPr>
          <w:rFonts w:ascii="Arial" w:hAnsi="Arial" w:cs="Arial"/>
          <w:sz w:val="20"/>
          <w:szCs w:val="20"/>
        </w:rPr>
      </w:pPr>
      <w:r>
        <w:rPr>
          <w:rFonts w:ascii="Arial" w:hAnsi="Arial" w:cs="Arial"/>
          <w:b/>
          <w:i/>
          <w:color w:val="FF0000"/>
          <w:sz w:val="20"/>
          <w:szCs w:val="20"/>
        </w:rPr>
        <w:t>Recommended retail price (NZ$):</w:t>
      </w:r>
      <w:r w:rsidRPr="005804A5">
        <w:rPr>
          <w:rFonts w:ascii="Arial" w:hAnsi="Arial" w:cs="Arial"/>
          <w:b/>
          <w:i/>
          <w:color w:val="FF0000"/>
          <w:sz w:val="20"/>
          <w:szCs w:val="20"/>
        </w:rPr>
        <w:br/>
      </w:r>
    </w:p>
    <w:p w:rsidR="00401718" w:rsidRDefault="00401718" w:rsidP="00B011F0">
      <w:pPr>
        <w:spacing w:after="0" w:line="240" w:lineRule="auto"/>
        <w:ind w:left="709"/>
        <w:rPr>
          <w:rFonts w:ascii="Arial" w:hAnsi="Arial" w:cs="Arial"/>
          <w:sz w:val="20"/>
          <w:szCs w:val="20"/>
        </w:rPr>
      </w:pPr>
      <w:r w:rsidRPr="005804A5">
        <w:rPr>
          <w:rFonts w:ascii="Arial" w:hAnsi="Arial" w:cs="Arial"/>
          <w:sz w:val="20"/>
          <w:szCs w:val="20"/>
        </w:rPr>
        <w:t>The Affected Models were sold at various prices, therefore, please see below the average recommended retail price (</w:t>
      </w:r>
      <w:r w:rsidRPr="005804A5">
        <w:rPr>
          <w:rFonts w:ascii="Arial" w:hAnsi="Arial" w:cs="Arial"/>
          <w:b/>
          <w:sz w:val="20"/>
          <w:szCs w:val="20"/>
        </w:rPr>
        <w:t>RRP</w:t>
      </w:r>
      <w:r w:rsidRPr="005804A5">
        <w:rPr>
          <w:rFonts w:ascii="Arial" w:hAnsi="Arial" w:cs="Arial"/>
          <w:sz w:val="20"/>
          <w:szCs w:val="20"/>
        </w:rPr>
        <w:t>) for each Affected Model</w:t>
      </w:r>
      <w:r w:rsidR="00352707">
        <w:rPr>
          <w:rFonts w:ascii="Arial" w:hAnsi="Arial" w:cs="Arial"/>
          <w:sz w:val="20"/>
          <w:szCs w:val="20"/>
        </w:rPr>
        <w:t xml:space="preserve"> family</w:t>
      </w:r>
      <w:r w:rsidRPr="005804A5">
        <w:rPr>
          <w:rFonts w:ascii="Arial" w:hAnsi="Arial" w:cs="Arial"/>
          <w:sz w:val="20"/>
          <w:szCs w:val="20"/>
        </w:rPr>
        <w:t xml:space="preserve"> (</w:t>
      </w:r>
      <w:proofErr w:type="spellStart"/>
      <w:r w:rsidRPr="005804A5">
        <w:rPr>
          <w:rFonts w:ascii="Arial" w:hAnsi="Arial" w:cs="Arial"/>
          <w:sz w:val="20"/>
          <w:szCs w:val="20"/>
        </w:rPr>
        <w:t>inc.</w:t>
      </w:r>
      <w:proofErr w:type="spellEnd"/>
      <w:r w:rsidRPr="005804A5">
        <w:rPr>
          <w:rFonts w:ascii="Arial" w:hAnsi="Arial" w:cs="Arial"/>
          <w:sz w:val="20"/>
          <w:szCs w:val="20"/>
        </w:rPr>
        <w:t xml:space="preserve"> GST):</w:t>
      </w:r>
    </w:p>
    <w:p w:rsidR="00401718" w:rsidRDefault="00401718" w:rsidP="00B011F0">
      <w:pPr>
        <w:spacing w:after="0" w:line="240" w:lineRule="auto"/>
        <w:ind w:left="709"/>
        <w:rPr>
          <w:rFonts w:ascii="Arial" w:hAnsi="Arial" w:cs="Arial"/>
          <w:sz w:val="20"/>
          <w:szCs w:val="20"/>
        </w:rPr>
      </w:pPr>
    </w:p>
    <w:tbl>
      <w:tblPr>
        <w:tblW w:w="0" w:type="auto"/>
        <w:tblInd w:w="2061" w:type="dxa"/>
        <w:tblCellMar>
          <w:left w:w="0" w:type="dxa"/>
          <w:right w:w="0" w:type="dxa"/>
        </w:tblCellMar>
        <w:tblLook w:val="04A0" w:firstRow="1" w:lastRow="0" w:firstColumn="1" w:lastColumn="0" w:noHBand="0" w:noVBand="1"/>
      </w:tblPr>
      <w:tblGrid>
        <w:gridCol w:w="995"/>
        <w:gridCol w:w="1106"/>
        <w:gridCol w:w="283"/>
        <w:gridCol w:w="1106"/>
      </w:tblGrid>
      <w:tr w:rsidR="00352707" w:rsidTr="00333815">
        <w:trPr>
          <w:trHeight w:val="255"/>
        </w:trPr>
        <w:tc>
          <w:tcPr>
            <w:tcW w:w="0" w:type="auto"/>
            <w:tcBorders>
              <w:top w:val="single" w:sz="8" w:space="0" w:color="002060"/>
              <w:left w:val="single" w:sz="8" w:space="0" w:color="002060"/>
              <w:bottom w:val="single" w:sz="8" w:space="0" w:color="002060"/>
              <w:right w:val="single" w:sz="8" w:space="0" w:color="002060"/>
            </w:tcBorders>
            <w:noWrap/>
            <w:tcMar>
              <w:top w:w="0" w:type="dxa"/>
              <w:left w:w="108" w:type="dxa"/>
              <w:bottom w:w="0" w:type="dxa"/>
              <w:right w:w="108" w:type="dxa"/>
            </w:tcMar>
            <w:vAlign w:val="bottom"/>
            <w:hideMark/>
          </w:tcPr>
          <w:p w:rsidR="00352707" w:rsidRDefault="00352707">
            <w:pPr>
              <w:jc w:val="center"/>
              <w:rPr>
                <w:rFonts w:ascii="Arial" w:hAnsi="Arial" w:cs="Arial"/>
                <w:color w:val="000000"/>
                <w:sz w:val="20"/>
                <w:szCs w:val="20"/>
              </w:rPr>
            </w:pPr>
            <w:r>
              <w:rPr>
                <w:rFonts w:ascii="Arial" w:hAnsi="Arial" w:cs="Arial"/>
                <w:color w:val="000000"/>
                <w:sz w:val="20"/>
                <w:szCs w:val="20"/>
              </w:rPr>
              <w:t>NZ</w:t>
            </w:r>
          </w:p>
        </w:tc>
        <w:tc>
          <w:tcPr>
            <w:tcW w:w="0" w:type="auto"/>
            <w:gridSpan w:val="3"/>
            <w:tcBorders>
              <w:top w:val="single" w:sz="8" w:space="0" w:color="002060"/>
              <w:left w:val="nil"/>
              <w:bottom w:val="single" w:sz="8" w:space="0" w:color="002060"/>
              <w:right w:val="single" w:sz="8" w:space="0" w:color="002060"/>
            </w:tcBorders>
            <w:noWrap/>
            <w:tcMar>
              <w:top w:w="0" w:type="dxa"/>
              <w:left w:w="108" w:type="dxa"/>
              <w:bottom w:w="0" w:type="dxa"/>
              <w:right w:w="108" w:type="dxa"/>
            </w:tcMar>
            <w:vAlign w:val="bottom"/>
            <w:hideMark/>
          </w:tcPr>
          <w:p w:rsidR="00352707" w:rsidRDefault="00352707">
            <w:pPr>
              <w:jc w:val="center"/>
              <w:rPr>
                <w:rFonts w:ascii="Arial" w:hAnsi="Arial" w:cs="Arial"/>
                <w:color w:val="000000"/>
                <w:sz w:val="20"/>
                <w:szCs w:val="20"/>
              </w:rPr>
            </w:pPr>
            <w:proofErr w:type="spellStart"/>
            <w:r>
              <w:rPr>
                <w:rFonts w:ascii="Arial" w:hAnsi="Arial" w:cs="Arial"/>
                <w:color w:val="000000"/>
                <w:sz w:val="20"/>
                <w:szCs w:val="20"/>
              </w:rPr>
              <w:t>Inc</w:t>
            </w:r>
            <w:proofErr w:type="spellEnd"/>
            <w:r>
              <w:rPr>
                <w:rFonts w:ascii="Arial" w:hAnsi="Arial" w:cs="Arial"/>
                <w:color w:val="000000"/>
                <w:sz w:val="20"/>
                <w:szCs w:val="20"/>
              </w:rPr>
              <w:t xml:space="preserve"> GST</w:t>
            </w:r>
          </w:p>
        </w:tc>
      </w:tr>
      <w:tr w:rsidR="00352707" w:rsidTr="00333815">
        <w:trPr>
          <w:trHeight w:val="255"/>
        </w:trPr>
        <w:tc>
          <w:tcPr>
            <w:tcW w:w="0" w:type="auto"/>
            <w:tcBorders>
              <w:top w:val="nil"/>
              <w:left w:val="single" w:sz="8" w:space="0" w:color="002060"/>
              <w:bottom w:val="single" w:sz="8" w:space="0" w:color="002060"/>
              <w:right w:val="single" w:sz="8" w:space="0" w:color="002060"/>
            </w:tcBorders>
            <w:noWrap/>
            <w:tcMar>
              <w:top w:w="0" w:type="dxa"/>
              <w:left w:w="108" w:type="dxa"/>
              <w:bottom w:w="0" w:type="dxa"/>
              <w:right w:w="108" w:type="dxa"/>
            </w:tcMar>
            <w:vAlign w:val="bottom"/>
            <w:hideMark/>
          </w:tcPr>
          <w:p w:rsidR="00352707" w:rsidRDefault="00352707">
            <w:pPr>
              <w:rPr>
                <w:rFonts w:ascii="Arial" w:hAnsi="Arial" w:cs="Arial"/>
                <w:color w:val="000000"/>
                <w:sz w:val="20"/>
                <w:szCs w:val="20"/>
              </w:rPr>
            </w:pPr>
            <w:r>
              <w:rPr>
                <w:rFonts w:ascii="Arial" w:hAnsi="Arial" w:cs="Arial"/>
                <w:color w:val="000000"/>
                <w:sz w:val="20"/>
                <w:szCs w:val="20"/>
              </w:rPr>
              <w:t>S Series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352707" w:rsidRDefault="00352707">
            <w:pPr>
              <w:jc w:val="right"/>
              <w:rPr>
                <w:rFonts w:ascii="Arial" w:hAnsi="Arial" w:cs="Arial"/>
                <w:color w:val="000000"/>
                <w:sz w:val="20"/>
                <w:szCs w:val="20"/>
              </w:rPr>
            </w:pPr>
            <w:r>
              <w:rPr>
                <w:rFonts w:ascii="Arial" w:hAnsi="Arial" w:cs="Arial"/>
                <w:color w:val="000000"/>
                <w:sz w:val="20"/>
                <w:szCs w:val="20"/>
              </w:rPr>
              <w:t>$597.00</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352707" w:rsidRDefault="00352707">
            <w:pPr>
              <w:jc w:val="center"/>
              <w:rPr>
                <w:rFonts w:ascii="Arial" w:hAnsi="Arial" w:cs="Arial"/>
                <w:color w:val="000000"/>
                <w:sz w:val="20"/>
                <w:szCs w:val="20"/>
              </w:rPr>
            </w:pPr>
            <w:r>
              <w:rPr>
                <w:rFonts w:ascii="Arial" w:hAnsi="Arial" w:cs="Arial"/>
                <w:color w:val="000000"/>
                <w:sz w:val="20"/>
                <w:szCs w:val="20"/>
              </w:rPr>
              <w:t>-</w:t>
            </w:r>
          </w:p>
        </w:tc>
        <w:tc>
          <w:tcPr>
            <w:tcW w:w="0" w:type="auto"/>
            <w:tcBorders>
              <w:top w:val="nil"/>
              <w:left w:val="nil"/>
              <w:bottom w:val="single" w:sz="8" w:space="0" w:color="002060"/>
              <w:right w:val="single" w:sz="8" w:space="0" w:color="002060"/>
            </w:tcBorders>
            <w:noWrap/>
            <w:tcMar>
              <w:top w:w="0" w:type="dxa"/>
              <w:left w:w="108" w:type="dxa"/>
              <w:bottom w:w="0" w:type="dxa"/>
              <w:right w:w="108" w:type="dxa"/>
            </w:tcMar>
            <w:vAlign w:val="bottom"/>
            <w:hideMark/>
          </w:tcPr>
          <w:p w:rsidR="00352707" w:rsidRDefault="00352707">
            <w:pPr>
              <w:jc w:val="right"/>
              <w:rPr>
                <w:rFonts w:ascii="Arial" w:hAnsi="Arial" w:cs="Arial"/>
                <w:color w:val="000000"/>
                <w:sz w:val="20"/>
                <w:szCs w:val="20"/>
              </w:rPr>
            </w:pPr>
            <w:r>
              <w:rPr>
                <w:rFonts w:ascii="Arial" w:hAnsi="Arial" w:cs="Arial"/>
                <w:color w:val="000000"/>
                <w:sz w:val="20"/>
                <w:szCs w:val="20"/>
              </w:rPr>
              <w:t>$758.00</w:t>
            </w:r>
          </w:p>
        </w:tc>
      </w:tr>
      <w:tr w:rsidR="00352707" w:rsidTr="00333815">
        <w:trPr>
          <w:trHeight w:val="255"/>
        </w:trPr>
        <w:tc>
          <w:tcPr>
            <w:tcW w:w="0" w:type="auto"/>
            <w:tcBorders>
              <w:top w:val="nil"/>
              <w:left w:val="single" w:sz="8" w:space="0" w:color="002060"/>
              <w:bottom w:val="single" w:sz="8" w:space="0" w:color="002060"/>
              <w:right w:val="single" w:sz="8" w:space="0" w:color="002060"/>
            </w:tcBorders>
            <w:noWrap/>
            <w:tcMar>
              <w:top w:w="0" w:type="dxa"/>
              <w:left w:w="108" w:type="dxa"/>
              <w:bottom w:w="0" w:type="dxa"/>
              <w:right w:w="108" w:type="dxa"/>
            </w:tcMar>
            <w:vAlign w:val="bottom"/>
            <w:hideMark/>
          </w:tcPr>
          <w:p w:rsidR="00352707" w:rsidRDefault="00352707">
            <w:pPr>
              <w:rPr>
                <w:rFonts w:ascii="Arial" w:hAnsi="Arial" w:cs="Arial"/>
                <w:color w:val="000000"/>
                <w:sz w:val="20"/>
                <w:szCs w:val="20"/>
              </w:rPr>
            </w:pPr>
            <w:r>
              <w:rPr>
                <w:rFonts w:ascii="Arial" w:hAnsi="Arial" w:cs="Arial"/>
                <w:color w:val="000000"/>
                <w:sz w:val="20"/>
                <w:szCs w:val="20"/>
              </w:rPr>
              <w:t>G Series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352707" w:rsidRDefault="00352707">
            <w:pPr>
              <w:jc w:val="right"/>
              <w:rPr>
                <w:rFonts w:ascii="Arial" w:hAnsi="Arial" w:cs="Arial"/>
                <w:color w:val="000000"/>
                <w:sz w:val="20"/>
                <w:szCs w:val="20"/>
              </w:rPr>
            </w:pPr>
            <w:r>
              <w:rPr>
                <w:rFonts w:ascii="Arial" w:hAnsi="Arial" w:cs="Arial"/>
                <w:color w:val="000000"/>
                <w:sz w:val="20"/>
                <w:szCs w:val="20"/>
              </w:rPr>
              <w:t>$815.00</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352707" w:rsidRDefault="00352707">
            <w:pPr>
              <w:jc w:val="center"/>
              <w:rPr>
                <w:rFonts w:ascii="Arial" w:hAnsi="Arial" w:cs="Arial"/>
                <w:color w:val="000000"/>
                <w:sz w:val="20"/>
                <w:szCs w:val="20"/>
              </w:rPr>
            </w:pPr>
            <w:r>
              <w:rPr>
                <w:rFonts w:ascii="Arial" w:hAnsi="Arial" w:cs="Arial"/>
                <w:color w:val="000000"/>
                <w:sz w:val="20"/>
                <w:szCs w:val="20"/>
              </w:rPr>
              <w:t>-</w:t>
            </w:r>
          </w:p>
        </w:tc>
        <w:tc>
          <w:tcPr>
            <w:tcW w:w="0" w:type="auto"/>
            <w:tcBorders>
              <w:top w:val="nil"/>
              <w:left w:val="nil"/>
              <w:bottom w:val="single" w:sz="8" w:space="0" w:color="002060"/>
              <w:right w:val="single" w:sz="8" w:space="0" w:color="002060"/>
            </w:tcBorders>
            <w:noWrap/>
            <w:tcMar>
              <w:top w:w="0" w:type="dxa"/>
              <w:left w:w="108" w:type="dxa"/>
              <w:bottom w:w="0" w:type="dxa"/>
              <w:right w:w="108" w:type="dxa"/>
            </w:tcMar>
            <w:vAlign w:val="bottom"/>
            <w:hideMark/>
          </w:tcPr>
          <w:p w:rsidR="00352707" w:rsidRDefault="00352707">
            <w:pPr>
              <w:jc w:val="right"/>
              <w:rPr>
                <w:rFonts w:ascii="Arial" w:hAnsi="Arial" w:cs="Arial"/>
                <w:color w:val="000000"/>
                <w:sz w:val="20"/>
                <w:szCs w:val="20"/>
              </w:rPr>
            </w:pPr>
            <w:r>
              <w:rPr>
                <w:rFonts w:ascii="Arial" w:hAnsi="Arial" w:cs="Arial"/>
                <w:color w:val="000000"/>
                <w:sz w:val="20"/>
                <w:szCs w:val="20"/>
              </w:rPr>
              <w:t>$1,781.00</w:t>
            </w:r>
          </w:p>
        </w:tc>
      </w:tr>
      <w:tr w:rsidR="00352707" w:rsidTr="00333815">
        <w:trPr>
          <w:trHeight w:val="255"/>
        </w:trPr>
        <w:tc>
          <w:tcPr>
            <w:tcW w:w="0" w:type="auto"/>
            <w:tcBorders>
              <w:top w:val="nil"/>
              <w:left w:val="single" w:sz="8" w:space="0" w:color="002060"/>
              <w:bottom w:val="single" w:sz="8" w:space="0" w:color="002060"/>
              <w:right w:val="single" w:sz="8" w:space="0" w:color="002060"/>
            </w:tcBorders>
            <w:noWrap/>
            <w:tcMar>
              <w:top w:w="0" w:type="dxa"/>
              <w:left w:w="108" w:type="dxa"/>
              <w:bottom w:w="0" w:type="dxa"/>
              <w:right w:w="108" w:type="dxa"/>
            </w:tcMar>
            <w:vAlign w:val="bottom"/>
            <w:hideMark/>
          </w:tcPr>
          <w:p w:rsidR="00352707" w:rsidRDefault="00352707">
            <w:pPr>
              <w:rPr>
                <w:rFonts w:ascii="Arial" w:hAnsi="Arial" w:cs="Arial"/>
                <w:color w:val="000000"/>
                <w:sz w:val="20"/>
                <w:szCs w:val="20"/>
              </w:rPr>
            </w:pPr>
            <w:r>
              <w:rPr>
                <w:rFonts w:ascii="Arial" w:hAnsi="Arial" w:cs="Arial"/>
                <w:color w:val="000000"/>
                <w:sz w:val="20"/>
                <w:szCs w:val="20"/>
              </w:rPr>
              <w:t>Y Series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352707" w:rsidRDefault="00352707">
            <w:pPr>
              <w:jc w:val="right"/>
              <w:rPr>
                <w:rFonts w:ascii="Arial" w:hAnsi="Arial" w:cs="Arial"/>
                <w:color w:val="000000"/>
                <w:sz w:val="20"/>
                <w:szCs w:val="20"/>
              </w:rPr>
            </w:pPr>
            <w:r>
              <w:rPr>
                <w:rFonts w:ascii="Arial" w:hAnsi="Arial" w:cs="Arial"/>
                <w:color w:val="000000"/>
                <w:sz w:val="20"/>
                <w:szCs w:val="20"/>
              </w:rPr>
              <w:t>$1,620.00</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rsidR="00352707" w:rsidRDefault="00352707">
            <w:pPr>
              <w:jc w:val="center"/>
              <w:rPr>
                <w:rFonts w:ascii="Arial" w:hAnsi="Arial" w:cs="Arial"/>
                <w:color w:val="000000"/>
                <w:sz w:val="20"/>
                <w:szCs w:val="20"/>
              </w:rPr>
            </w:pPr>
            <w:r>
              <w:rPr>
                <w:rFonts w:ascii="Arial" w:hAnsi="Arial" w:cs="Arial"/>
                <w:color w:val="000000"/>
                <w:sz w:val="20"/>
                <w:szCs w:val="20"/>
              </w:rPr>
              <w:t>-</w:t>
            </w:r>
          </w:p>
        </w:tc>
        <w:tc>
          <w:tcPr>
            <w:tcW w:w="0" w:type="auto"/>
            <w:tcBorders>
              <w:top w:val="nil"/>
              <w:left w:val="nil"/>
              <w:bottom w:val="single" w:sz="8" w:space="0" w:color="002060"/>
              <w:right w:val="single" w:sz="8" w:space="0" w:color="002060"/>
            </w:tcBorders>
            <w:noWrap/>
            <w:tcMar>
              <w:top w:w="0" w:type="dxa"/>
              <w:left w:w="108" w:type="dxa"/>
              <w:bottom w:w="0" w:type="dxa"/>
              <w:right w:w="108" w:type="dxa"/>
            </w:tcMar>
            <w:vAlign w:val="bottom"/>
            <w:hideMark/>
          </w:tcPr>
          <w:p w:rsidR="00352707" w:rsidRDefault="00352707">
            <w:pPr>
              <w:jc w:val="right"/>
              <w:rPr>
                <w:rFonts w:ascii="Arial" w:hAnsi="Arial" w:cs="Arial"/>
                <w:color w:val="000000"/>
                <w:sz w:val="20"/>
                <w:szCs w:val="20"/>
              </w:rPr>
            </w:pPr>
            <w:r>
              <w:rPr>
                <w:rFonts w:ascii="Arial" w:hAnsi="Arial" w:cs="Arial"/>
                <w:color w:val="000000"/>
                <w:sz w:val="20"/>
                <w:szCs w:val="20"/>
              </w:rPr>
              <w:t>$2,609.00</w:t>
            </w:r>
          </w:p>
        </w:tc>
      </w:tr>
    </w:tbl>
    <w:p w:rsidR="00352707" w:rsidRDefault="00352707" w:rsidP="00B011F0">
      <w:pPr>
        <w:spacing w:after="0" w:line="240" w:lineRule="auto"/>
        <w:ind w:left="709"/>
        <w:rPr>
          <w:rFonts w:ascii="Arial" w:hAnsi="Arial" w:cs="Arial"/>
          <w:sz w:val="20"/>
          <w:szCs w:val="20"/>
        </w:rPr>
      </w:pPr>
    </w:p>
    <w:p w:rsidR="0011028D" w:rsidRDefault="0011028D" w:rsidP="0011028D">
      <w:pPr>
        <w:spacing w:after="0" w:line="240" w:lineRule="auto"/>
        <w:ind w:left="709"/>
        <w:rPr>
          <w:rFonts w:ascii="Arial" w:hAnsi="Arial" w:cs="Arial"/>
          <w:sz w:val="20"/>
          <w:szCs w:val="20"/>
        </w:rPr>
      </w:pPr>
      <w:r>
        <w:rPr>
          <w:rFonts w:ascii="Arial" w:hAnsi="Arial" w:cs="Arial"/>
          <w:b/>
          <w:i/>
          <w:color w:val="FF0000"/>
          <w:sz w:val="20"/>
          <w:szCs w:val="20"/>
        </w:rPr>
        <w:t>Lifespan of product (anticipated):</w:t>
      </w:r>
      <w:r w:rsidRPr="005804A5">
        <w:rPr>
          <w:rFonts w:ascii="Arial" w:hAnsi="Arial" w:cs="Arial"/>
          <w:b/>
          <w:i/>
          <w:color w:val="FF0000"/>
          <w:sz w:val="20"/>
          <w:szCs w:val="20"/>
        </w:rPr>
        <w:br/>
      </w:r>
    </w:p>
    <w:p w:rsidR="0011028D" w:rsidRDefault="00744A22" w:rsidP="0011028D">
      <w:pPr>
        <w:spacing w:after="0" w:line="240" w:lineRule="auto"/>
        <w:ind w:left="709"/>
        <w:rPr>
          <w:rFonts w:ascii="Arial" w:hAnsi="Arial" w:cs="Arial"/>
          <w:sz w:val="20"/>
          <w:szCs w:val="20"/>
        </w:rPr>
      </w:pPr>
      <w:r>
        <w:rPr>
          <w:rFonts w:ascii="Arial" w:hAnsi="Arial" w:cs="Arial"/>
          <w:sz w:val="20"/>
          <w:szCs w:val="20"/>
        </w:rPr>
        <w:t xml:space="preserve">Blank. </w:t>
      </w:r>
    </w:p>
    <w:p w:rsidR="00401718" w:rsidRDefault="00401718" w:rsidP="00B011F0">
      <w:pPr>
        <w:spacing w:after="0" w:line="240" w:lineRule="auto"/>
        <w:ind w:left="709"/>
        <w:rPr>
          <w:rFonts w:ascii="Arial" w:hAnsi="Arial" w:cs="Arial"/>
          <w:sz w:val="20"/>
          <w:szCs w:val="20"/>
        </w:rPr>
      </w:pPr>
    </w:p>
    <w:p w:rsidR="0011028D" w:rsidRPr="005804A5" w:rsidRDefault="0011028D" w:rsidP="0011028D">
      <w:pPr>
        <w:spacing w:after="0" w:line="240" w:lineRule="auto"/>
        <w:ind w:left="709"/>
        <w:rPr>
          <w:rFonts w:ascii="Arial" w:hAnsi="Arial" w:cs="Arial"/>
          <w:b/>
          <w:i/>
          <w:color w:val="FF0000"/>
          <w:sz w:val="20"/>
          <w:szCs w:val="20"/>
        </w:rPr>
      </w:pPr>
      <w:r>
        <w:rPr>
          <w:rFonts w:ascii="Arial" w:hAnsi="Arial" w:cs="Arial"/>
          <w:b/>
          <w:i/>
          <w:color w:val="FF0000"/>
          <w:sz w:val="20"/>
          <w:szCs w:val="20"/>
        </w:rPr>
        <w:t>Group(s)</w:t>
      </w:r>
      <w:r w:rsidRPr="005804A5">
        <w:rPr>
          <w:rFonts w:ascii="Arial" w:hAnsi="Arial" w:cs="Arial"/>
          <w:b/>
          <w:i/>
          <w:color w:val="FF0000"/>
          <w:sz w:val="20"/>
          <w:szCs w:val="20"/>
        </w:rPr>
        <w:t xml:space="preserve"> that primarily purchase</w:t>
      </w:r>
      <w:r>
        <w:rPr>
          <w:rFonts w:ascii="Arial" w:hAnsi="Arial" w:cs="Arial"/>
          <w:b/>
          <w:i/>
          <w:color w:val="FF0000"/>
          <w:sz w:val="20"/>
          <w:szCs w:val="20"/>
        </w:rPr>
        <w:t>s</w:t>
      </w:r>
      <w:r w:rsidRPr="005804A5">
        <w:rPr>
          <w:rFonts w:ascii="Arial" w:hAnsi="Arial" w:cs="Arial"/>
          <w:b/>
          <w:i/>
          <w:color w:val="FF0000"/>
          <w:sz w:val="20"/>
          <w:szCs w:val="20"/>
        </w:rPr>
        <w:t xml:space="preserve"> </w:t>
      </w:r>
      <w:r>
        <w:rPr>
          <w:rFonts w:ascii="Arial" w:hAnsi="Arial" w:cs="Arial"/>
          <w:b/>
          <w:i/>
          <w:color w:val="FF0000"/>
          <w:sz w:val="20"/>
          <w:szCs w:val="20"/>
        </w:rPr>
        <w:t>the product being recalled (mark as appropriate)</w:t>
      </w:r>
      <w:proofErr w:type="gramStart"/>
      <w:r>
        <w:rPr>
          <w:rFonts w:ascii="Arial" w:hAnsi="Arial" w:cs="Arial"/>
          <w:b/>
          <w:i/>
          <w:color w:val="FF0000"/>
          <w:sz w:val="20"/>
          <w:szCs w:val="20"/>
        </w:rPr>
        <w:t>?:</w:t>
      </w:r>
      <w:proofErr w:type="gramEnd"/>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sidRPr="005804A5">
        <w:rPr>
          <w:rFonts w:ascii="Arial" w:hAnsi="Arial" w:cs="Arial"/>
          <w:sz w:val="20"/>
          <w:szCs w:val="20"/>
        </w:rPr>
        <w:t>These groups include:</w:t>
      </w:r>
    </w:p>
    <w:p w:rsidR="0011028D" w:rsidRPr="005804A5" w:rsidRDefault="0011028D" w:rsidP="0011028D">
      <w:pPr>
        <w:pStyle w:val="ListParagraph"/>
        <w:ind w:left="1418"/>
        <w:contextualSpacing w:val="0"/>
        <w:rPr>
          <w:rFonts w:ascii="Arial" w:hAnsi="Arial" w:cs="Arial"/>
          <w:sz w:val="20"/>
          <w:szCs w:val="20"/>
        </w:rPr>
      </w:pPr>
    </w:p>
    <w:p w:rsidR="0011028D" w:rsidRPr="005804A5" w:rsidRDefault="0011028D"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0-17 years</w:t>
      </w:r>
    </w:p>
    <w:p w:rsidR="0011028D" w:rsidRPr="005804A5" w:rsidRDefault="0011028D" w:rsidP="0011028D">
      <w:pPr>
        <w:pStyle w:val="ListParagraph"/>
        <w:ind w:left="1418"/>
        <w:contextualSpacing w:val="0"/>
        <w:rPr>
          <w:rFonts w:ascii="Arial" w:hAnsi="Arial" w:cs="Arial"/>
          <w:sz w:val="20"/>
          <w:szCs w:val="20"/>
        </w:rPr>
      </w:pPr>
    </w:p>
    <w:p w:rsidR="0011028D" w:rsidRPr="005804A5" w:rsidRDefault="0011028D"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18-30 years</w:t>
      </w:r>
    </w:p>
    <w:p w:rsidR="0011028D" w:rsidRPr="005804A5" w:rsidRDefault="0011028D" w:rsidP="0011028D">
      <w:pPr>
        <w:pStyle w:val="ListParagraph"/>
        <w:contextualSpacing w:val="0"/>
        <w:rPr>
          <w:rFonts w:ascii="Arial" w:hAnsi="Arial" w:cs="Arial"/>
          <w:sz w:val="20"/>
          <w:szCs w:val="20"/>
        </w:rPr>
      </w:pPr>
    </w:p>
    <w:p w:rsidR="0011028D" w:rsidRPr="005804A5" w:rsidRDefault="0011028D"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31-45 years</w:t>
      </w:r>
    </w:p>
    <w:p w:rsidR="0011028D" w:rsidRPr="005804A5" w:rsidRDefault="0011028D" w:rsidP="0011028D">
      <w:pPr>
        <w:pStyle w:val="ListParagraph"/>
        <w:contextualSpacing w:val="0"/>
        <w:rPr>
          <w:rFonts w:ascii="Arial" w:hAnsi="Arial" w:cs="Arial"/>
          <w:sz w:val="20"/>
          <w:szCs w:val="20"/>
        </w:rPr>
      </w:pPr>
    </w:p>
    <w:p w:rsidR="0011028D" w:rsidRPr="005804A5" w:rsidRDefault="0011028D"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46-65 years</w:t>
      </w:r>
    </w:p>
    <w:p w:rsidR="00401718" w:rsidRDefault="00401718" w:rsidP="00B011F0">
      <w:pPr>
        <w:spacing w:after="0" w:line="240" w:lineRule="auto"/>
        <w:ind w:left="709"/>
        <w:rPr>
          <w:rFonts w:ascii="Arial" w:hAnsi="Arial" w:cs="Arial"/>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Marketing mediums used to sell the Product:</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sidRPr="005804A5">
        <w:rPr>
          <w:rFonts w:ascii="Arial" w:hAnsi="Arial" w:cs="Arial"/>
          <w:sz w:val="20"/>
          <w:szCs w:val="20"/>
        </w:rPr>
        <w:t>The marketing mediums used to sell the Affected Models were:</w:t>
      </w:r>
    </w:p>
    <w:p w:rsidR="0011028D" w:rsidRPr="005804A5" w:rsidRDefault="0011028D" w:rsidP="0011028D">
      <w:pPr>
        <w:spacing w:after="0" w:line="240" w:lineRule="auto"/>
        <w:ind w:left="709"/>
        <w:rPr>
          <w:rFonts w:ascii="Arial" w:hAnsi="Arial" w:cs="Arial"/>
          <w:sz w:val="20"/>
          <w:szCs w:val="20"/>
        </w:rPr>
      </w:pPr>
    </w:p>
    <w:p w:rsidR="0011028D" w:rsidRPr="005804A5" w:rsidRDefault="0011028D"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Online</w:t>
      </w:r>
    </w:p>
    <w:p w:rsidR="0011028D" w:rsidRPr="005804A5" w:rsidRDefault="0011028D" w:rsidP="0011028D">
      <w:pPr>
        <w:pStyle w:val="ListParagraph"/>
        <w:ind w:left="1418"/>
        <w:contextualSpacing w:val="0"/>
        <w:rPr>
          <w:rFonts w:ascii="Arial" w:hAnsi="Arial" w:cs="Arial"/>
          <w:sz w:val="20"/>
          <w:szCs w:val="20"/>
        </w:rPr>
      </w:pPr>
    </w:p>
    <w:p w:rsidR="0011028D" w:rsidRPr="005804A5" w:rsidRDefault="0011028D"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Social Media</w:t>
      </w:r>
    </w:p>
    <w:p w:rsidR="0011028D" w:rsidRPr="005804A5" w:rsidRDefault="0011028D" w:rsidP="0011028D">
      <w:pPr>
        <w:pStyle w:val="ListParagraph"/>
        <w:contextualSpacing w:val="0"/>
        <w:rPr>
          <w:rFonts w:ascii="Arial" w:hAnsi="Arial" w:cs="Arial"/>
          <w:sz w:val="20"/>
          <w:szCs w:val="20"/>
        </w:rPr>
      </w:pPr>
    </w:p>
    <w:p w:rsidR="0011028D" w:rsidRPr="005804A5" w:rsidRDefault="0011028D"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Direct Contact</w:t>
      </w:r>
    </w:p>
    <w:p w:rsidR="00401718" w:rsidRDefault="00401718" w:rsidP="00B011F0">
      <w:pPr>
        <w:spacing w:after="0" w:line="240" w:lineRule="auto"/>
        <w:ind w:left="709"/>
        <w:rPr>
          <w:rFonts w:ascii="Arial" w:hAnsi="Arial" w:cs="Arial"/>
          <w:sz w:val="20"/>
          <w:szCs w:val="20"/>
        </w:rPr>
      </w:pPr>
    </w:p>
    <w:p w:rsidR="0011028D" w:rsidRPr="005804A5" w:rsidRDefault="0011028D" w:rsidP="0011028D">
      <w:pPr>
        <w:spacing w:after="0" w:line="240" w:lineRule="auto"/>
        <w:ind w:left="709"/>
        <w:rPr>
          <w:rFonts w:ascii="Arial" w:hAnsi="Arial" w:cs="Arial"/>
          <w:b/>
          <w:i/>
          <w:color w:val="FF0000"/>
          <w:sz w:val="20"/>
          <w:szCs w:val="20"/>
        </w:rPr>
      </w:pPr>
      <w:r>
        <w:rPr>
          <w:rFonts w:ascii="Arial" w:hAnsi="Arial" w:cs="Arial"/>
          <w:b/>
          <w:i/>
          <w:color w:val="FF0000"/>
          <w:sz w:val="20"/>
          <w:szCs w:val="20"/>
        </w:rPr>
        <w:t>Is product supplied with a warranty registration card or an online registration option</w:t>
      </w:r>
      <w:proofErr w:type="gramStart"/>
      <w:r>
        <w:rPr>
          <w:rFonts w:ascii="Arial" w:hAnsi="Arial" w:cs="Arial"/>
          <w:b/>
          <w:i/>
          <w:color w:val="FF0000"/>
          <w:sz w:val="20"/>
          <w:szCs w:val="20"/>
        </w:rPr>
        <w:t>?:</w:t>
      </w:r>
      <w:proofErr w:type="gramEnd"/>
    </w:p>
    <w:p w:rsidR="0011028D" w:rsidRPr="005804A5" w:rsidRDefault="0011028D" w:rsidP="0011028D">
      <w:pPr>
        <w:spacing w:after="0" w:line="240" w:lineRule="auto"/>
        <w:ind w:left="709"/>
        <w:rPr>
          <w:rFonts w:ascii="Arial" w:hAnsi="Arial" w:cs="Arial"/>
          <w:b/>
          <w:i/>
          <w:color w:val="FF0000"/>
          <w:sz w:val="20"/>
          <w:szCs w:val="20"/>
        </w:rPr>
      </w:pPr>
    </w:p>
    <w:p w:rsidR="00FD168B" w:rsidRPr="005804A5" w:rsidRDefault="00FD168B" w:rsidP="00FD168B">
      <w:pPr>
        <w:spacing w:after="0" w:line="240" w:lineRule="auto"/>
        <w:ind w:left="709"/>
        <w:rPr>
          <w:rFonts w:ascii="Arial" w:hAnsi="Arial" w:cs="Arial"/>
          <w:sz w:val="20"/>
          <w:szCs w:val="20"/>
          <w:lang w:val="en-AU"/>
        </w:rPr>
      </w:pPr>
      <w:r w:rsidRPr="005804A5">
        <w:rPr>
          <w:rFonts w:ascii="Arial" w:hAnsi="Arial" w:cs="Arial"/>
          <w:sz w:val="20"/>
          <w:szCs w:val="20"/>
          <w:lang w:val="en-AU"/>
        </w:rPr>
        <w:t xml:space="preserve">Each Affected Model was shipped with a printed “Safety, Warranty, and Setup Guide” (see here for a </w:t>
      </w:r>
      <w:r>
        <w:rPr>
          <w:rFonts w:ascii="Arial" w:hAnsi="Arial" w:cs="Arial"/>
          <w:sz w:val="20"/>
          <w:szCs w:val="20"/>
          <w:lang w:val="en-AU"/>
        </w:rPr>
        <w:t>current example for a Lenovo notebook</w:t>
      </w:r>
      <w:r w:rsidRPr="005804A5">
        <w:rPr>
          <w:rFonts w:ascii="Arial" w:hAnsi="Arial" w:cs="Arial"/>
          <w:sz w:val="20"/>
          <w:szCs w:val="20"/>
          <w:lang w:val="en-AU"/>
        </w:rPr>
        <w:t xml:space="preserve"> - </w:t>
      </w:r>
      <w:hyperlink r:id="rId19" w:history="1">
        <w:r w:rsidRPr="009F69BD">
          <w:rPr>
            <w:rStyle w:val="Hyperlink"/>
            <w:rFonts w:ascii="Arial" w:hAnsi="Arial" w:cs="Arial"/>
            <w:sz w:val="20"/>
            <w:szCs w:val="20"/>
            <w:lang w:val="en-AU"/>
          </w:rPr>
          <w:t>http://download.lenovo.com/ibmdl/pub/pc/pccbbs/mobiles_pdf/x1carbon_swsg_en_sp40a27028.pdf</w:t>
        </w:r>
      </w:hyperlink>
      <w:r w:rsidRPr="005804A5">
        <w:rPr>
          <w:rFonts w:ascii="Arial" w:hAnsi="Arial" w:cs="Arial"/>
          <w:sz w:val="20"/>
          <w:szCs w:val="20"/>
          <w:lang w:val="en-AU"/>
        </w:rPr>
        <w:t>).</w:t>
      </w:r>
    </w:p>
    <w:p w:rsidR="00FD168B" w:rsidRPr="005804A5" w:rsidRDefault="00FD168B" w:rsidP="00FD168B">
      <w:pPr>
        <w:spacing w:after="0" w:line="240" w:lineRule="auto"/>
        <w:ind w:left="709"/>
        <w:rPr>
          <w:rFonts w:ascii="Arial" w:hAnsi="Arial" w:cs="Arial"/>
          <w:sz w:val="20"/>
          <w:szCs w:val="20"/>
          <w:lang w:val="en-AU"/>
        </w:rPr>
      </w:pPr>
    </w:p>
    <w:p w:rsidR="00FD168B" w:rsidRPr="005804A5" w:rsidRDefault="00FD168B" w:rsidP="00FD168B">
      <w:pPr>
        <w:spacing w:after="0" w:line="240" w:lineRule="auto"/>
        <w:ind w:left="709"/>
        <w:rPr>
          <w:rFonts w:ascii="Arial" w:hAnsi="Arial" w:cs="Arial"/>
          <w:sz w:val="20"/>
          <w:szCs w:val="20"/>
          <w:lang w:val="en-AU"/>
        </w:rPr>
      </w:pPr>
      <w:r w:rsidRPr="005804A5">
        <w:rPr>
          <w:rFonts w:ascii="Arial" w:hAnsi="Arial" w:cs="Arial"/>
          <w:sz w:val="20"/>
          <w:szCs w:val="20"/>
          <w:lang w:val="en-AU"/>
        </w:rPr>
        <w:lastRenderedPageBreak/>
        <w:t>Consumers were not required to return a warranty card or go online to activate their warranty. The warranty was tied to the serial number of the Affected Model and activated on shipment from Lenovo’s factory.</w:t>
      </w:r>
    </w:p>
    <w:p w:rsidR="0011028D" w:rsidRDefault="0011028D" w:rsidP="0011028D">
      <w:pPr>
        <w:spacing w:after="0" w:line="240" w:lineRule="auto"/>
        <w:ind w:left="709"/>
        <w:rPr>
          <w:rFonts w:ascii="Arial" w:hAnsi="Arial" w:cs="Arial"/>
          <w:sz w:val="20"/>
          <w:szCs w:val="20"/>
        </w:rPr>
      </w:pPr>
    </w:p>
    <w:p w:rsidR="0011028D" w:rsidRPr="005804A5" w:rsidRDefault="0011028D" w:rsidP="005B5E05">
      <w:pPr>
        <w:pStyle w:val="Heading2"/>
      </w:pPr>
      <w:r>
        <w:rPr>
          <w:u w:val="none"/>
        </w:rPr>
        <w:t>2.7</w:t>
      </w:r>
      <w:r>
        <w:rPr>
          <w:u w:val="none"/>
        </w:rPr>
        <w:tab/>
      </w:r>
      <w:r>
        <w:t>Supply Chain (Confidential Information)</w:t>
      </w:r>
    </w:p>
    <w:p w:rsidR="0011028D" w:rsidRPr="005804A5" w:rsidRDefault="0011028D" w:rsidP="005B5E05">
      <w:pPr>
        <w:pStyle w:val="Heading2"/>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Your position(s) in the supply chain:</w:t>
      </w:r>
    </w:p>
    <w:p w:rsidR="0011028D" w:rsidRDefault="0011028D" w:rsidP="0011028D">
      <w:pPr>
        <w:spacing w:after="0" w:line="240" w:lineRule="auto"/>
        <w:ind w:left="709"/>
        <w:rPr>
          <w:rFonts w:ascii="Arial" w:hAnsi="Arial" w:cs="Arial"/>
          <w:b/>
          <w:i/>
          <w:color w:val="FF0000"/>
          <w:sz w:val="20"/>
          <w:szCs w:val="20"/>
        </w:rPr>
      </w:pPr>
    </w:p>
    <w:p w:rsidR="0011028D" w:rsidRPr="003332FA" w:rsidRDefault="0011028D" w:rsidP="0011028D">
      <w:pPr>
        <w:spacing w:after="0" w:line="240" w:lineRule="auto"/>
        <w:ind w:left="709"/>
        <w:rPr>
          <w:rFonts w:ascii="Arial" w:hAnsi="Arial" w:cs="Arial"/>
          <w:sz w:val="20"/>
          <w:szCs w:val="20"/>
        </w:rPr>
      </w:pPr>
      <w:proofErr w:type="gramStart"/>
      <w:r>
        <w:rPr>
          <w:rFonts w:ascii="Arial" w:hAnsi="Arial" w:cs="Arial"/>
          <w:sz w:val="20"/>
          <w:szCs w:val="20"/>
        </w:rPr>
        <w:t>Manufacturer, importer/distributor/wholesaler and retailer.</w:t>
      </w:r>
      <w:proofErr w:type="gramEnd"/>
      <w:r>
        <w:rPr>
          <w:rFonts w:ascii="Arial" w:hAnsi="Arial" w:cs="Arial"/>
          <w:sz w:val="20"/>
          <w:szCs w:val="20"/>
        </w:rPr>
        <w:t xml:space="preserve"> </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Manufacturer’s Name:</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sidRPr="005804A5">
        <w:rPr>
          <w:rFonts w:ascii="Arial" w:hAnsi="Arial" w:cs="Arial"/>
          <w:sz w:val="20"/>
          <w:szCs w:val="20"/>
        </w:rPr>
        <w:t>Lenovo (Australia &amp; New Zealand) Pty Ltd (ABN 70 112 394 411)</w:t>
      </w:r>
    </w:p>
    <w:p w:rsidR="0011028D" w:rsidRPr="005804A5" w:rsidRDefault="0011028D" w:rsidP="0011028D">
      <w:pPr>
        <w:spacing w:after="0" w:line="240" w:lineRule="auto"/>
        <w:rPr>
          <w:rFonts w:ascii="Arial" w:hAnsi="Arial" w:cs="Arial"/>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Manufacturer’s contact details:</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sidRPr="005804A5">
        <w:rPr>
          <w:rFonts w:ascii="Arial" w:hAnsi="Arial" w:cs="Arial"/>
          <w:sz w:val="20"/>
          <w:szCs w:val="20"/>
        </w:rPr>
        <w:t xml:space="preserve">Level </w:t>
      </w:r>
      <w:r w:rsidR="00FD168B">
        <w:rPr>
          <w:rFonts w:ascii="Arial" w:hAnsi="Arial" w:cs="Arial"/>
          <w:sz w:val="20"/>
          <w:szCs w:val="20"/>
        </w:rPr>
        <w:t>4</w:t>
      </w:r>
      <w:r w:rsidRPr="005804A5">
        <w:rPr>
          <w:rFonts w:ascii="Arial" w:hAnsi="Arial" w:cs="Arial"/>
          <w:sz w:val="20"/>
          <w:szCs w:val="20"/>
        </w:rPr>
        <w:t xml:space="preserve">, </w:t>
      </w:r>
      <w:r w:rsidR="00FD168B">
        <w:rPr>
          <w:rFonts w:ascii="Arial" w:hAnsi="Arial" w:cs="Arial"/>
          <w:sz w:val="20"/>
          <w:szCs w:val="20"/>
        </w:rPr>
        <w:t>12 Help</w:t>
      </w:r>
      <w:r w:rsidRPr="005804A5">
        <w:rPr>
          <w:rFonts w:ascii="Arial" w:hAnsi="Arial" w:cs="Arial"/>
          <w:sz w:val="20"/>
          <w:szCs w:val="20"/>
        </w:rPr>
        <w:t xml:space="preserve"> Street, Chatswood NSW 2067 Australia</w:t>
      </w:r>
    </w:p>
    <w:p w:rsidR="0011028D" w:rsidRPr="005804A5" w:rsidRDefault="0011028D" w:rsidP="0011028D">
      <w:pPr>
        <w:spacing w:after="0" w:line="240" w:lineRule="auto"/>
        <w:ind w:left="709"/>
        <w:rPr>
          <w:rFonts w:ascii="Arial" w:hAnsi="Arial" w:cs="Arial"/>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Product’s country of origin:</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sidRPr="005804A5">
        <w:rPr>
          <w:rFonts w:ascii="Arial" w:hAnsi="Arial" w:cs="Arial"/>
          <w:sz w:val="20"/>
          <w:szCs w:val="20"/>
        </w:rPr>
        <w:t>China</w:t>
      </w:r>
    </w:p>
    <w:p w:rsidR="0011028D" w:rsidRPr="005804A5" w:rsidRDefault="0011028D" w:rsidP="0011028D">
      <w:pPr>
        <w:spacing w:after="0" w:line="240" w:lineRule="auto"/>
        <w:ind w:left="709"/>
        <w:rPr>
          <w:rFonts w:ascii="Arial" w:hAnsi="Arial" w:cs="Arial"/>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Countries where product was exported (if any):</w:t>
      </w:r>
    </w:p>
    <w:p w:rsidR="0011028D" w:rsidRPr="005804A5" w:rsidRDefault="0011028D" w:rsidP="0011028D">
      <w:pPr>
        <w:spacing w:after="0" w:line="240" w:lineRule="auto"/>
        <w:ind w:left="709"/>
        <w:rPr>
          <w:rFonts w:ascii="Arial" w:hAnsi="Arial" w:cs="Arial"/>
          <w:b/>
          <w:i/>
          <w:color w:val="FF0000"/>
          <w:sz w:val="20"/>
          <w:szCs w:val="20"/>
        </w:rPr>
      </w:pPr>
    </w:p>
    <w:p w:rsidR="0011028D" w:rsidRDefault="0011028D" w:rsidP="0011028D">
      <w:pPr>
        <w:spacing w:after="0" w:line="240" w:lineRule="auto"/>
        <w:ind w:left="709"/>
        <w:rPr>
          <w:rFonts w:ascii="Arial" w:hAnsi="Arial" w:cs="Arial"/>
          <w:b/>
          <w:sz w:val="20"/>
          <w:szCs w:val="20"/>
        </w:rPr>
      </w:pPr>
      <w:r>
        <w:rPr>
          <w:rFonts w:ascii="Arial" w:hAnsi="Arial" w:cs="Arial"/>
          <w:sz w:val="20"/>
          <w:szCs w:val="20"/>
        </w:rPr>
        <w:t>N/A (products were only imported to New Zealand).</w:t>
      </w:r>
    </w:p>
    <w:p w:rsidR="0011028D" w:rsidRPr="005804A5" w:rsidRDefault="0011028D" w:rsidP="0011028D">
      <w:pPr>
        <w:spacing w:after="0" w:line="240" w:lineRule="auto"/>
        <w:ind w:left="709"/>
        <w:rPr>
          <w:rFonts w:ascii="Arial" w:hAnsi="Arial" w:cs="Arial"/>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Processes/mechanisms are in place to track the product through the supply chain</w:t>
      </w:r>
      <w:proofErr w:type="gramStart"/>
      <w:r w:rsidRPr="005804A5">
        <w:rPr>
          <w:rFonts w:ascii="Arial" w:hAnsi="Arial" w:cs="Arial"/>
          <w:b/>
          <w:i/>
          <w:color w:val="FF0000"/>
          <w:sz w:val="20"/>
          <w:szCs w:val="20"/>
        </w:rPr>
        <w:t>?:</w:t>
      </w:r>
      <w:proofErr w:type="gramEnd"/>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sidRPr="005804A5">
        <w:rPr>
          <w:rFonts w:ascii="Arial" w:hAnsi="Arial" w:cs="Arial"/>
          <w:sz w:val="20"/>
          <w:szCs w:val="20"/>
        </w:rPr>
        <w:t>Yes.</w:t>
      </w:r>
    </w:p>
    <w:p w:rsidR="0011028D" w:rsidRDefault="0011028D" w:rsidP="0011028D">
      <w:pPr>
        <w:spacing w:after="0" w:line="240" w:lineRule="auto"/>
        <w:ind w:left="709"/>
        <w:rPr>
          <w:rFonts w:ascii="Arial" w:hAnsi="Arial" w:cs="Arial"/>
          <w:sz w:val="20"/>
          <w:szCs w:val="20"/>
        </w:rPr>
      </w:pPr>
    </w:p>
    <w:p w:rsidR="0011028D" w:rsidRPr="005804A5" w:rsidRDefault="0011028D" w:rsidP="005B5E05">
      <w:pPr>
        <w:pStyle w:val="Heading2"/>
      </w:pPr>
      <w:r>
        <w:rPr>
          <w:u w:val="none"/>
        </w:rPr>
        <w:t>2.8</w:t>
      </w:r>
      <w:r w:rsidRPr="005804A5">
        <w:rPr>
          <w:u w:val="none"/>
        </w:rPr>
        <w:tab/>
      </w:r>
      <w:r w:rsidRPr="005804A5">
        <w:t>Injuries</w:t>
      </w:r>
    </w:p>
    <w:p w:rsidR="0011028D" w:rsidRPr="005804A5" w:rsidRDefault="0011028D" w:rsidP="005B5E05">
      <w:pPr>
        <w:pStyle w:val="Heading2"/>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Known injuries or damage related to this product:</w:t>
      </w:r>
    </w:p>
    <w:p w:rsidR="0011028D" w:rsidRPr="005804A5" w:rsidRDefault="0011028D" w:rsidP="0011028D">
      <w:pPr>
        <w:spacing w:after="0" w:line="240" w:lineRule="auto"/>
        <w:ind w:left="709"/>
        <w:rPr>
          <w:rFonts w:ascii="Arial" w:hAnsi="Arial" w:cs="Arial"/>
          <w:b/>
          <w:i/>
          <w:color w:val="FF0000"/>
          <w:sz w:val="20"/>
          <w:szCs w:val="20"/>
        </w:rPr>
      </w:pPr>
    </w:p>
    <w:p w:rsidR="00333815" w:rsidRPr="005804A5" w:rsidRDefault="00333815" w:rsidP="00333815">
      <w:pPr>
        <w:pStyle w:val="DefaultText"/>
        <w:ind w:left="709"/>
        <w:jc w:val="both"/>
        <w:rPr>
          <w:rFonts w:ascii="Arial" w:hAnsi="Arial" w:cs="Arial"/>
          <w:sz w:val="20"/>
          <w:szCs w:val="20"/>
        </w:rPr>
      </w:pPr>
      <w:r w:rsidRPr="005804A5">
        <w:rPr>
          <w:rFonts w:ascii="Arial" w:hAnsi="Arial" w:cs="Arial"/>
          <w:sz w:val="20"/>
          <w:szCs w:val="20"/>
        </w:rPr>
        <w:t xml:space="preserve">Lenovo has received reports of property damage to Affected Models due to </w:t>
      </w:r>
      <w:r>
        <w:rPr>
          <w:rFonts w:ascii="Arial" w:hAnsi="Arial" w:cs="Arial"/>
          <w:sz w:val="20"/>
          <w:szCs w:val="20"/>
        </w:rPr>
        <w:t>power cord</w:t>
      </w:r>
      <w:r w:rsidRPr="005804A5">
        <w:rPr>
          <w:rFonts w:ascii="Arial" w:hAnsi="Arial" w:cs="Arial"/>
          <w:sz w:val="20"/>
          <w:szCs w:val="20"/>
        </w:rPr>
        <w:t xml:space="preserve"> failures, together with minor property damage to surrounding personal property.  </w:t>
      </w:r>
      <w:r>
        <w:rPr>
          <w:rFonts w:ascii="Arial" w:hAnsi="Arial" w:cs="Arial"/>
          <w:sz w:val="20"/>
          <w:szCs w:val="20"/>
        </w:rPr>
        <w:t>None of these reports was from a customer in Australia, New Zealand or Fiji. 17 have been reported in other countries in total.  A</w:t>
      </w:r>
      <w:r w:rsidRPr="005804A5">
        <w:rPr>
          <w:rFonts w:ascii="Arial" w:hAnsi="Arial" w:cs="Arial"/>
          <w:sz w:val="20"/>
          <w:szCs w:val="20"/>
        </w:rPr>
        <w:t xml:space="preserve">s of the date of this recall notification, there have been </w:t>
      </w:r>
      <w:r w:rsidRPr="005804A5">
        <w:rPr>
          <w:rFonts w:ascii="Arial" w:hAnsi="Arial" w:cs="Arial"/>
          <w:sz w:val="20"/>
          <w:szCs w:val="20"/>
          <w:u w:val="single"/>
        </w:rPr>
        <w:t>no</w:t>
      </w:r>
      <w:r w:rsidRPr="005804A5">
        <w:rPr>
          <w:rFonts w:ascii="Arial" w:hAnsi="Arial" w:cs="Arial"/>
          <w:sz w:val="20"/>
          <w:szCs w:val="20"/>
        </w:rPr>
        <w:t xml:space="preserve"> personal injuries reported.</w:t>
      </w:r>
      <w:r>
        <w:rPr>
          <w:rFonts w:ascii="Arial" w:hAnsi="Arial" w:cs="Arial"/>
          <w:sz w:val="20"/>
          <w:szCs w:val="20"/>
        </w:rPr>
        <w:t xml:space="preserve"> Further details can be provided on request.</w:t>
      </w:r>
      <w:r w:rsidRPr="005804A5">
        <w:rPr>
          <w:rFonts w:ascii="Arial" w:hAnsi="Arial" w:cs="Arial"/>
          <w:sz w:val="20"/>
          <w:szCs w:val="20"/>
        </w:rPr>
        <w:t xml:space="preserve">  </w:t>
      </w:r>
    </w:p>
    <w:p w:rsidR="0011028D" w:rsidRDefault="0011028D" w:rsidP="00B011F0">
      <w:pPr>
        <w:spacing w:after="0" w:line="240" w:lineRule="auto"/>
        <w:ind w:left="709"/>
        <w:rPr>
          <w:rFonts w:ascii="Arial" w:hAnsi="Arial" w:cs="Arial"/>
          <w:sz w:val="20"/>
          <w:szCs w:val="20"/>
        </w:rPr>
      </w:pPr>
    </w:p>
    <w:p w:rsidR="0011028D" w:rsidRPr="005804A5" w:rsidRDefault="0011028D" w:rsidP="005B5E05">
      <w:pPr>
        <w:pStyle w:val="Heading2"/>
      </w:pPr>
      <w:r>
        <w:rPr>
          <w:u w:val="none"/>
        </w:rPr>
        <w:t>2.9</w:t>
      </w:r>
      <w:r w:rsidRPr="005804A5">
        <w:rPr>
          <w:u w:val="none"/>
        </w:rPr>
        <w:tab/>
      </w:r>
      <w:r w:rsidRPr="005804A5">
        <w:t>Recall Advertising</w:t>
      </w:r>
    </w:p>
    <w:p w:rsidR="0011028D" w:rsidRPr="005804A5" w:rsidRDefault="0011028D" w:rsidP="005B5E05">
      <w:pPr>
        <w:pStyle w:val="Heading2"/>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 xml:space="preserve">Provide details of any action you are taking to </w:t>
      </w:r>
      <w:proofErr w:type="spellStart"/>
      <w:r w:rsidRPr="005804A5">
        <w:rPr>
          <w:rFonts w:ascii="Arial" w:hAnsi="Arial" w:cs="Arial"/>
          <w:b/>
          <w:i/>
          <w:color w:val="FF0000"/>
          <w:sz w:val="20"/>
          <w:szCs w:val="20"/>
        </w:rPr>
        <w:t>publicise</w:t>
      </w:r>
      <w:proofErr w:type="spellEnd"/>
      <w:r w:rsidRPr="005804A5">
        <w:rPr>
          <w:rFonts w:ascii="Arial" w:hAnsi="Arial" w:cs="Arial"/>
          <w:b/>
          <w:i/>
          <w:color w:val="FF0000"/>
          <w:sz w:val="20"/>
          <w:szCs w:val="20"/>
        </w:rPr>
        <w:t xml:space="preserve"> this recall:</w:t>
      </w:r>
    </w:p>
    <w:p w:rsidR="0011028D" w:rsidRPr="005804A5" w:rsidRDefault="0011028D" w:rsidP="0011028D">
      <w:pPr>
        <w:spacing w:after="0" w:line="240" w:lineRule="auto"/>
        <w:ind w:left="709"/>
        <w:rPr>
          <w:rFonts w:ascii="Arial" w:hAnsi="Arial" w:cs="Arial"/>
          <w:b/>
          <w:i/>
          <w:color w:val="FF0000"/>
          <w:sz w:val="20"/>
          <w:szCs w:val="20"/>
        </w:rPr>
      </w:pPr>
    </w:p>
    <w:p w:rsidR="00A12766" w:rsidRDefault="0031698C" w:rsidP="0031698C">
      <w:pPr>
        <w:spacing w:after="0" w:line="240" w:lineRule="auto"/>
        <w:ind w:left="709"/>
        <w:rPr>
          <w:rFonts w:ascii="Arial" w:hAnsi="Arial" w:cs="Arial"/>
          <w:sz w:val="20"/>
          <w:szCs w:val="20"/>
        </w:rPr>
      </w:pPr>
      <w:r w:rsidRPr="00192BEC">
        <w:rPr>
          <w:rFonts w:ascii="Arial" w:hAnsi="Arial" w:cs="Arial"/>
          <w:sz w:val="20"/>
          <w:szCs w:val="20"/>
        </w:rPr>
        <w:t>T</w:t>
      </w:r>
      <w:r>
        <w:rPr>
          <w:rFonts w:ascii="Arial" w:hAnsi="Arial" w:cs="Arial"/>
          <w:sz w:val="20"/>
          <w:szCs w:val="20"/>
        </w:rPr>
        <w:t xml:space="preserve">he proposed newspaper advertisements for New Zealand are set out in Schedule </w:t>
      </w:r>
      <w:r w:rsidR="00824CD7">
        <w:rPr>
          <w:rFonts w:ascii="Arial" w:hAnsi="Arial" w:cs="Arial"/>
          <w:sz w:val="20"/>
          <w:szCs w:val="20"/>
        </w:rPr>
        <w:t>2</w:t>
      </w:r>
      <w:r>
        <w:rPr>
          <w:rFonts w:ascii="Arial" w:hAnsi="Arial" w:cs="Arial"/>
          <w:sz w:val="20"/>
          <w:szCs w:val="20"/>
        </w:rPr>
        <w:t xml:space="preserve">B (New Zealand - Recall Advertisements). </w:t>
      </w:r>
    </w:p>
    <w:p w:rsidR="00A12766" w:rsidRDefault="00A12766" w:rsidP="0031698C">
      <w:pPr>
        <w:spacing w:after="0" w:line="240" w:lineRule="auto"/>
        <w:ind w:left="709"/>
        <w:rPr>
          <w:rFonts w:ascii="Arial" w:hAnsi="Arial" w:cs="Arial"/>
          <w:sz w:val="20"/>
          <w:szCs w:val="20"/>
        </w:rPr>
      </w:pPr>
    </w:p>
    <w:p w:rsidR="0031698C" w:rsidRPr="00192BEC" w:rsidRDefault="0031698C" w:rsidP="0031698C">
      <w:pPr>
        <w:spacing w:after="0" w:line="240" w:lineRule="auto"/>
        <w:ind w:left="709"/>
        <w:rPr>
          <w:rFonts w:ascii="Arial" w:hAnsi="Arial" w:cs="Arial"/>
          <w:sz w:val="20"/>
          <w:szCs w:val="20"/>
        </w:rPr>
      </w:pPr>
      <w:r>
        <w:rPr>
          <w:rFonts w:ascii="Arial" w:hAnsi="Arial" w:cs="Arial"/>
          <w:sz w:val="20"/>
          <w:szCs w:val="20"/>
        </w:rPr>
        <w:t xml:space="preserve">The proposed Lenovo </w:t>
      </w:r>
      <w:r w:rsidR="00A12766">
        <w:rPr>
          <w:rFonts w:ascii="Arial" w:hAnsi="Arial" w:cs="Arial"/>
          <w:sz w:val="20"/>
          <w:szCs w:val="20"/>
        </w:rPr>
        <w:t xml:space="preserve">recall </w:t>
      </w:r>
      <w:r>
        <w:rPr>
          <w:rFonts w:ascii="Arial" w:hAnsi="Arial" w:cs="Arial"/>
          <w:sz w:val="20"/>
          <w:szCs w:val="20"/>
        </w:rPr>
        <w:t xml:space="preserve">website advertisements are set out in Schedule </w:t>
      </w:r>
      <w:r w:rsidR="00824CD7">
        <w:rPr>
          <w:rFonts w:ascii="Arial" w:hAnsi="Arial" w:cs="Arial"/>
          <w:sz w:val="20"/>
          <w:szCs w:val="20"/>
        </w:rPr>
        <w:t>3</w:t>
      </w:r>
      <w:r>
        <w:rPr>
          <w:rFonts w:ascii="Arial" w:hAnsi="Arial" w:cs="Arial"/>
          <w:sz w:val="20"/>
          <w:szCs w:val="20"/>
        </w:rPr>
        <w:t xml:space="preserve"> (Website Advertisements).</w:t>
      </w:r>
    </w:p>
    <w:p w:rsidR="0011028D" w:rsidRPr="005804A5" w:rsidRDefault="0011028D" w:rsidP="0011028D">
      <w:pPr>
        <w:spacing w:after="0" w:line="240" w:lineRule="auto"/>
        <w:ind w:left="709"/>
        <w:rPr>
          <w:rFonts w:ascii="Arial" w:hAnsi="Arial" w:cs="Arial"/>
          <w:sz w:val="20"/>
          <w:szCs w:val="20"/>
        </w:rPr>
      </w:pPr>
    </w:p>
    <w:p w:rsidR="0011028D" w:rsidRDefault="0011028D" w:rsidP="0011028D">
      <w:pPr>
        <w:spacing w:after="0" w:line="240" w:lineRule="auto"/>
        <w:ind w:left="709"/>
        <w:rPr>
          <w:rStyle w:val="Hyperlink"/>
          <w:rFonts w:ascii="Arial" w:hAnsi="Arial" w:cs="Arial"/>
          <w:sz w:val="20"/>
          <w:szCs w:val="20"/>
        </w:rPr>
      </w:pPr>
      <w:r w:rsidRPr="005804A5">
        <w:rPr>
          <w:rFonts w:ascii="Arial" w:hAnsi="Arial" w:cs="Arial"/>
          <w:sz w:val="20"/>
          <w:szCs w:val="20"/>
        </w:rPr>
        <w:t xml:space="preserve">The Lenovo website advertising will consist of a banner (with pop-up details) displayed prominently on Lenovo ANZ’s webpage. Additionally, Lenovo will advertise the recall via </w:t>
      </w:r>
      <w:hyperlink r:id="rId20" w:history="1">
        <w:r w:rsidR="00FD168B" w:rsidRPr="009F69BD">
          <w:rPr>
            <w:rStyle w:val="Hyperlink"/>
            <w:rFonts w:ascii="Arial" w:hAnsi="Arial" w:cs="Arial"/>
            <w:sz w:val="20"/>
            <w:szCs w:val="20"/>
          </w:rPr>
          <w:t>www.lenovo.com/powercord2014</w:t>
        </w:r>
      </w:hyperlink>
      <w:r w:rsidRPr="005804A5">
        <w:rPr>
          <w:rStyle w:val="Hyperlink"/>
          <w:rFonts w:ascii="Arial" w:hAnsi="Arial" w:cs="Arial"/>
          <w:sz w:val="20"/>
          <w:szCs w:val="20"/>
        </w:rPr>
        <w:t xml:space="preserve">. </w:t>
      </w:r>
    </w:p>
    <w:p w:rsidR="0011028D" w:rsidRPr="005804A5" w:rsidRDefault="0011028D" w:rsidP="0011028D">
      <w:pPr>
        <w:spacing w:after="0" w:line="240" w:lineRule="auto"/>
        <w:rPr>
          <w:rFonts w:ascii="Arial" w:hAnsi="Arial" w:cs="Arial"/>
          <w:sz w:val="20"/>
          <w:szCs w:val="20"/>
        </w:rPr>
      </w:pPr>
    </w:p>
    <w:p w:rsidR="0011028D" w:rsidRDefault="0011028D" w:rsidP="0011028D">
      <w:pPr>
        <w:spacing w:after="0" w:line="240" w:lineRule="auto"/>
        <w:ind w:left="709"/>
        <w:rPr>
          <w:rFonts w:ascii="Arial" w:hAnsi="Arial" w:cs="Arial"/>
          <w:sz w:val="20"/>
          <w:szCs w:val="20"/>
        </w:rPr>
      </w:pPr>
      <w:r>
        <w:rPr>
          <w:rFonts w:ascii="Arial" w:hAnsi="Arial" w:cs="Arial"/>
          <w:sz w:val="20"/>
          <w:szCs w:val="20"/>
        </w:rPr>
        <w:t xml:space="preserve">Lenovo will also contact directly (by email or letter) those customers to whom Lenovo sold the computers direct, or for whom Lenovo otherwise has contact details.  </w:t>
      </w:r>
    </w:p>
    <w:p w:rsidR="0011028D" w:rsidRDefault="0011028D" w:rsidP="0011028D">
      <w:pPr>
        <w:spacing w:after="0" w:line="240" w:lineRule="auto"/>
        <w:ind w:left="709"/>
        <w:rPr>
          <w:rFonts w:ascii="Arial" w:hAnsi="Arial" w:cs="Arial"/>
          <w:sz w:val="20"/>
          <w:szCs w:val="20"/>
        </w:rPr>
      </w:pPr>
    </w:p>
    <w:p w:rsidR="0011028D" w:rsidRDefault="0011028D" w:rsidP="0011028D">
      <w:pPr>
        <w:spacing w:after="0" w:line="240" w:lineRule="auto"/>
        <w:ind w:left="709"/>
        <w:rPr>
          <w:rFonts w:ascii="Arial" w:hAnsi="Arial" w:cs="Arial"/>
          <w:sz w:val="20"/>
          <w:szCs w:val="20"/>
        </w:rPr>
      </w:pPr>
      <w:r>
        <w:rPr>
          <w:rFonts w:ascii="Arial" w:hAnsi="Arial" w:cs="Arial"/>
          <w:sz w:val="20"/>
          <w:szCs w:val="20"/>
        </w:rPr>
        <w:t xml:space="preserve">Where customers purchased their computers from Lenovo resellers, Lenovo will work with the resellers to contact the customers. </w:t>
      </w:r>
    </w:p>
    <w:p w:rsidR="0011028D" w:rsidRDefault="0011028D" w:rsidP="0011028D">
      <w:pPr>
        <w:spacing w:after="0" w:line="240" w:lineRule="auto"/>
        <w:ind w:left="709"/>
        <w:rPr>
          <w:rFonts w:ascii="Arial" w:hAnsi="Arial" w:cs="Arial"/>
          <w:sz w:val="20"/>
          <w:szCs w:val="20"/>
        </w:rPr>
      </w:pPr>
    </w:p>
    <w:p w:rsidR="0011028D" w:rsidRDefault="0011028D" w:rsidP="0011028D">
      <w:pPr>
        <w:spacing w:after="0" w:line="240" w:lineRule="auto"/>
        <w:ind w:left="709"/>
        <w:rPr>
          <w:rFonts w:ascii="Arial" w:hAnsi="Arial" w:cs="Arial"/>
          <w:sz w:val="20"/>
          <w:szCs w:val="20"/>
        </w:rPr>
      </w:pPr>
      <w:r>
        <w:rPr>
          <w:rFonts w:ascii="Arial" w:hAnsi="Arial" w:cs="Arial"/>
          <w:sz w:val="20"/>
          <w:szCs w:val="20"/>
        </w:rPr>
        <w:t xml:space="preserve">The direct contact to customers will include information about provisions of free replacement batteries and how to dispose of the affected </w:t>
      </w:r>
      <w:r w:rsidR="00FD168B">
        <w:rPr>
          <w:rFonts w:ascii="Arial" w:hAnsi="Arial" w:cs="Arial"/>
          <w:sz w:val="20"/>
          <w:szCs w:val="20"/>
        </w:rPr>
        <w:t>cords</w:t>
      </w:r>
      <w:r>
        <w:rPr>
          <w:rFonts w:ascii="Arial" w:hAnsi="Arial" w:cs="Arial"/>
          <w:sz w:val="20"/>
          <w:szCs w:val="20"/>
        </w:rPr>
        <w:t xml:space="preserve">.  </w:t>
      </w:r>
    </w:p>
    <w:p w:rsidR="0011028D" w:rsidRPr="005804A5" w:rsidRDefault="0011028D" w:rsidP="0011028D">
      <w:pPr>
        <w:spacing w:after="0" w:line="240" w:lineRule="auto"/>
        <w:rPr>
          <w:rFonts w:ascii="Arial" w:hAnsi="Arial" w:cs="Arial"/>
          <w:sz w:val="20"/>
          <w:szCs w:val="20"/>
        </w:rPr>
      </w:pPr>
    </w:p>
    <w:p w:rsidR="0011028D" w:rsidRPr="005804A5" w:rsidRDefault="0011028D" w:rsidP="0011028D">
      <w:pPr>
        <w:spacing w:after="0" w:line="240" w:lineRule="auto"/>
        <w:ind w:left="709"/>
        <w:rPr>
          <w:rFonts w:ascii="Arial" w:hAnsi="Arial" w:cs="Arial"/>
          <w:b/>
          <w:i/>
          <w:color w:val="FF0000"/>
          <w:sz w:val="20"/>
          <w:szCs w:val="20"/>
        </w:rPr>
      </w:pPr>
      <w:r>
        <w:rPr>
          <w:rFonts w:ascii="Arial" w:hAnsi="Arial" w:cs="Arial"/>
          <w:b/>
          <w:i/>
          <w:color w:val="FF0000"/>
          <w:sz w:val="20"/>
          <w:szCs w:val="20"/>
        </w:rPr>
        <w:t xml:space="preserve">Will consumers be offered incentives to return the product (e.g. cash, gift card, </w:t>
      </w:r>
      <w:proofErr w:type="gramStart"/>
      <w:r>
        <w:rPr>
          <w:rFonts w:ascii="Arial" w:hAnsi="Arial" w:cs="Arial"/>
          <w:b/>
          <w:i/>
          <w:color w:val="FF0000"/>
          <w:sz w:val="20"/>
          <w:szCs w:val="20"/>
        </w:rPr>
        <w:t>discount</w:t>
      </w:r>
      <w:proofErr w:type="gramEnd"/>
      <w:r>
        <w:rPr>
          <w:rFonts w:ascii="Arial" w:hAnsi="Arial" w:cs="Arial"/>
          <w:b/>
          <w:i/>
          <w:color w:val="FF0000"/>
          <w:sz w:val="20"/>
          <w:szCs w:val="20"/>
        </w:rPr>
        <w:t>):</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sidRPr="005804A5">
        <w:rPr>
          <w:rFonts w:ascii="Arial" w:hAnsi="Arial" w:cs="Arial"/>
          <w:sz w:val="20"/>
          <w:szCs w:val="20"/>
        </w:rPr>
        <w:t>No.</w:t>
      </w:r>
    </w:p>
    <w:p w:rsidR="0011028D" w:rsidRDefault="0011028D" w:rsidP="00B011F0">
      <w:pPr>
        <w:spacing w:after="0" w:line="240" w:lineRule="auto"/>
        <w:ind w:left="709"/>
        <w:rPr>
          <w:rFonts w:ascii="Arial" w:hAnsi="Arial" w:cs="Arial"/>
          <w:sz w:val="20"/>
          <w:szCs w:val="20"/>
        </w:rPr>
      </w:pPr>
    </w:p>
    <w:p w:rsidR="00511E66" w:rsidRDefault="00511E66" w:rsidP="00B011F0">
      <w:pPr>
        <w:spacing w:after="0" w:line="240" w:lineRule="auto"/>
        <w:ind w:left="709"/>
        <w:rPr>
          <w:rFonts w:ascii="Arial" w:hAnsi="Arial" w:cs="Arial"/>
          <w:sz w:val="20"/>
          <w:szCs w:val="20"/>
        </w:rPr>
      </w:pPr>
    </w:p>
    <w:p w:rsidR="00511E66" w:rsidRDefault="00511E66" w:rsidP="00B011F0">
      <w:pPr>
        <w:spacing w:after="0" w:line="240" w:lineRule="auto"/>
        <w:ind w:left="709"/>
        <w:rPr>
          <w:rFonts w:ascii="Arial" w:hAnsi="Arial" w:cs="Arial"/>
          <w:sz w:val="20"/>
          <w:szCs w:val="20"/>
        </w:rPr>
      </w:pPr>
    </w:p>
    <w:p w:rsidR="0011028D" w:rsidRPr="005804A5" w:rsidRDefault="0011028D" w:rsidP="005B5E05">
      <w:pPr>
        <w:pStyle w:val="Heading2"/>
      </w:pPr>
      <w:r>
        <w:rPr>
          <w:u w:val="none"/>
        </w:rPr>
        <w:lastRenderedPageBreak/>
        <w:t>2.10</w:t>
      </w:r>
      <w:r w:rsidRPr="005804A5">
        <w:rPr>
          <w:u w:val="none"/>
        </w:rPr>
        <w:tab/>
      </w:r>
      <w:r w:rsidRPr="005804A5">
        <w:t>Supplier Details</w:t>
      </w:r>
    </w:p>
    <w:p w:rsidR="0011028D" w:rsidRPr="005804A5" w:rsidRDefault="0011028D" w:rsidP="005B5E05">
      <w:pPr>
        <w:pStyle w:val="Heading2"/>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Contact Name:</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FD168B" w:rsidP="0011028D">
      <w:pPr>
        <w:spacing w:after="0" w:line="240" w:lineRule="auto"/>
        <w:ind w:left="709"/>
        <w:rPr>
          <w:rFonts w:ascii="Arial" w:hAnsi="Arial" w:cs="Arial"/>
          <w:sz w:val="20"/>
          <w:szCs w:val="20"/>
        </w:rPr>
      </w:pPr>
      <w:r>
        <w:rPr>
          <w:rFonts w:ascii="Arial" w:hAnsi="Arial" w:cs="Arial"/>
          <w:sz w:val="20"/>
          <w:szCs w:val="20"/>
        </w:rPr>
        <w:t>James Elliott</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Contact Name:</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FD168B" w:rsidP="0011028D">
      <w:pPr>
        <w:spacing w:after="0" w:line="240" w:lineRule="auto"/>
        <w:ind w:left="709"/>
        <w:rPr>
          <w:rFonts w:ascii="Arial" w:hAnsi="Arial" w:cs="Arial"/>
          <w:sz w:val="20"/>
          <w:szCs w:val="20"/>
        </w:rPr>
      </w:pPr>
      <w:r>
        <w:rPr>
          <w:rFonts w:ascii="Arial" w:hAnsi="Arial" w:cs="Arial"/>
          <w:sz w:val="20"/>
          <w:szCs w:val="20"/>
        </w:rPr>
        <w:t>Legal Counsel</w:t>
      </w:r>
      <w:r w:rsidR="0011028D" w:rsidRPr="005804A5">
        <w:rPr>
          <w:rFonts w:ascii="Arial" w:hAnsi="Arial" w:cs="Arial"/>
          <w:sz w:val="20"/>
          <w:szCs w:val="20"/>
        </w:rPr>
        <w:t xml:space="preserve"> (ANZ)</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Phone 1:</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Pr>
          <w:rFonts w:ascii="Arial" w:hAnsi="Arial" w:cs="Arial"/>
          <w:sz w:val="20"/>
          <w:szCs w:val="20"/>
        </w:rPr>
        <w:t xml:space="preserve">+61 </w:t>
      </w:r>
      <w:r w:rsidRPr="005804A5">
        <w:rPr>
          <w:rFonts w:ascii="Arial" w:hAnsi="Arial" w:cs="Arial"/>
          <w:sz w:val="20"/>
          <w:szCs w:val="20"/>
        </w:rPr>
        <w:t>2 8003 8216</w:t>
      </w:r>
    </w:p>
    <w:p w:rsidR="0011028D" w:rsidRPr="005804A5" w:rsidRDefault="0011028D" w:rsidP="0011028D">
      <w:pPr>
        <w:spacing w:after="0" w:line="240" w:lineRule="auto"/>
        <w:ind w:left="709"/>
        <w:rPr>
          <w:rFonts w:ascii="Arial" w:hAnsi="Arial" w:cs="Arial"/>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Phone 2:</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Pr>
          <w:rFonts w:ascii="Arial" w:hAnsi="Arial" w:cs="Arial"/>
          <w:sz w:val="20"/>
          <w:szCs w:val="20"/>
        </w:rPr>
        <w:t xml:space="preserve">+61 </w:t>
      </w:r>
      <w:r w:rsidR="00FD168B">
        <w:rPr>
          <w:rFonts w:ascii="Arial" w:hAnsi="Arial" w:cs="Arial"/>
          <w:sz w:val="20"/>
          <w:szCs w:val="20"/>
        </w:rPr>
        <w:t>406 895 236</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Fax:</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Pr>
          <w:rFonts w:ascii="Arial" w:hAnsi="Arial" w:cs="Arial"/>
          <w:sz w:val="20"/>
          <w:szCs w:val="20"/>
        </w:rPr>
        <w:t xml:space="preserve">+61 </w:t>
      </w:r>
      <w:r w:rsidRPr="005804A5">
        <w:rPr>
          <w:rFonts w:ascii="Arial" w:hAnsi="Arial" w:cs="Arial"/>
          <w:sz w:val="20"/>
          <w:szCs w:val="20"/>
        </w:rPr>
        <w:t>2 8003 8318</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Email:</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AF1385" w:rsidP="0011028D">
      <w:pPr>
        <w:spacing w:after="0" w:line="240" w:lineRule="auto"/>
        <w:ind w:left="709"/>
        <w:rPr>
          <w:rFonts w:ascii="Arial" w:hAnsi="Arial" w:cs="Arial"/>
          <w:sz w:val="20"/>
          <w:szCs w:val="20"/>
        </w:rPr>
      </w:pPr>
      <w:hyperlink r:id="rId21" w:history="1">
        <w:r w:rsidR="00FD168B" w:rsidRPr="009F69BD">
          <w:rPr>
            <w:rStyle w:val="Hyperlink"/>
            <w:rFonts w:ascii="Arial" w:hAnsi="Arial" w:cs="Arial"/>
            <w:sz w:val="20"/>
            <w:szCs w:val="20"/>
          </w:rPr>
          <w:t>jelliot@lenovo.com</w:t>
        </w:r>
      </w:hyperlink>
    </w:p>
    <w:p w:rsidR="0011028D" w:rsidRPr="005804A5" w:rsidRDefault="0011028D" w:rsidP="0011028D">
      <w:pPr>
        <w:spacing w:after="0" w:line="240" w:lineRule="auto"/>
        <w:ind w:left="709"/>
        <w:rPr>
          <w:rFonts w:ascii="Arial" w:hAnsi="Arial" w:cs="Arial"/>
          <w:sz w:val="20"/>
          <w:szCs w:val="20"/>
        </w:rPr>
      </w:pPr>
    </w:p>
    <w:p w:rsidR="0011028D" w:rsidRPr="005804A5" w:rsidRDefault="0011028D" w:rsidP="0011028D">
      <w:pPr>
        <w:spacing w:after="0" w:line="240" w:lineRule="auto"/>
        <w:ind w:left="709"/>
        <w:rPr>
          <w:rFonts w:ascii="Arial" w:hAnsi="Arial" w:cs="Arial"/>
          <w:b/>
          <w:i/>
          <w:color w:val="FF0000"/>
          <w:sz w:val="20"/>
          <w:szCs w:val="20"/>
        </w:rPr>
      </w:pPr>
      <w:r w:rsidRPr="005804A5">
        <w:rPr>
          <w:rFonts w:ascii="Arial" w:hAnsi="Arial" w:cs="Arial"/>
          <w:b/>
          <w:i/>
          <w:color w:val="FF0000"/>
          <w:sz w:val="20"/>
          <w:szCs w:val="20"/>
        </w:rPr>
        <w:t>Address:</w:t>
      </w:r>
    </w:p>
    <w:p w:rsidR="0011028D" w:rsidRPr="005804A5" w:rsidRDefault="0011028D" w:rsidP="0011028D">
      <w:pPr>
        <w:spacing w:after="0" w:line="240" w:lineRule="auto"/>
        <w:ind w:left="709"/>
        <w:rPr>
          <w:rFonts w:ascii="Arial" w:hAnsi="Arial" w:cs="Arial"/>
          <w:b/>
          <w:i/>
          <w:color w:val="FF0000"/>
          <w:sz w:val="20"/>
          <w:szCs w:val="20"/>
        </w:rPr>
      </w:pPr>
    </w:p>
    <w:p w:rsidR="0011028D" w:rsidRPr="005804A5" w:rsidRDefault="0011028D" w:rsidP="0011028D">
      <w:pPr>
        <w:spacing w:after="0" w:line="240" w:lineRule="auto"/>
        <w:ind w:left="709"/>
        <w:rPr>
          <w:rFonts w:ascii="Arial" w:hAnsi="Arial" w:cs="Arial"/>
          <w:sz w:val="20"/>
          <w:szCs w:val="20"/>
        </w:rPr>
      </w:pPr>
      <w:r w:rsidRPr="005804A5">
        <w:rPr>
          <w:rFonts w:ascii="Arial" w:hAnsi="Arial" w:cs="Arial"/>
          <w:sz w:val="20"/>
          <w:szCs w:val="20"/>
        </w:rPr>
        <w:t xml:space="preserve">Level </w:t>
      </w:r>
      <w:r w:rsidR="00FD168B">
        <w:rPr>
          <w:rFonts w:ascii="Arial" w:hAnsi="Arial" w:cs="Arial"/>
          <w:sz w:val="20"/>
          <w:szCs w:val="20"/>
        </w:rPr>
        <w:t>4</w:t>
      </w:r>
      <w:r w:rsidRPr="005804A5">
        <w:rPr>
          <w:rFonts w:ascii="Arial" w:hAnsi="Arial" w:cs="Arial"/>
          <w:sz w:val="20"/>
          <w:szCs w:val="20"/>
        </w:rPr>
        <w:t xml:space="preserve">, </w:t>
      </w:r>
      <w:r w:rsidR="00FD168B">
        <w:rPr>
          <w:rFonts w:ascii="Arial" w:hAnsi="Arial" w:cs="Arial"/>
          <w:sz w:val="20"/>
          <w:szCs w:val="20"/>
        </w:rPr>
        <w:t>12 Help</w:t>
      </w:r>
      <w:r w:rsidRPr="005804A5">
        <w:rPr>
          <w:rFonts w:ascii="Arial" w:hAnsi="Arial" w:cs="Arial"/>
          <w:sz w:val="20"/>
          <w:szCs w:val="20"/>
        </w:rPr>
        <w:t xml:space="preserve"> Street, Chatswood NSW 2067 Australia</w:t>
      </w:r>
    </w:p>
    <w:p w:rsidR="0011028D" w:rsidRDefault="0011028D" w:rsidP="00B011F0">
      <w:pPr>
        <w:spacing w:after="0" w:line="240" w:lineRule="auto"/>
        <w:ind w:left="709"/>
        <w:rPr>
          <w:rFonts w:ascii="Arial" w:hAnsi="Arial" w:cs="Arial"/>
          <w:sz w:val="20"/>
          <w:szCs w:val="20"/>
        </w:rPr>
      </w:pPr>
    </w:p>
    <w:p w:rsidR="0011028D" w:rsidRPr="005804A5" w:rsidRDefault="0011028D" w:rsidP="005B5E05">
      <w:pPr>
        <w:pStyle w:val="Heading2"/>
      </w:pPr>
      <w:r w:rsidRPr="005804A5">
        <w:rPr>
          <w:u w:val="none"/>
        </w:rPr>
        <w:t>2.10</w:t>
      </w:r>
      <w:r w:rsidRPr="005804A5">
        <w:rPr>
          <w:u w:val="none"/>
        </w:rPr>
        <w:tab/>
      </w:r>
      <w:r w:rsidRPr="0011028D">
        <w:t>Supplier’s Nominated</w:t>
      </w:r>
      <w:r w:rsidRPr="005804A5">
        <w:t xml:space="preserve"> Representative</w:t>
      </w:r>
    </w:p>
    <w:p w:rsidR="0011028D" w:rsidRPr="005804A5" w:rsidRDefault="0011028D" w:rsidP="0011028D">
      <w:pPr>
        <w:spacing w:after="0" w:line="240" w:lineRule="auto"/>
        <w:ind w:left="709"/>
        <w:rPr>
          <w:rFonts w:ascii="Arial" w:hAnsi="Arial" w:cs="Arial"/>
          <w:sz w:val="20"/>
          <w:szCs w:val="20"/>
        </w:rPr>
      </w:pPr>
    </w:p>
    <w:p w:rsidR="0011028D" w:rsidRPr="005804A5" w:rsidRDefault="0011028D" w:rsidP="0011028D">
      <w:pPr>
        <w:spacing w:after="0" w:line="240" w:lineRule="auto"/>
        <w:ind w:left="709"/>
        <w:rPr>
          <w:rFonts w:ascii="Arial" w:hAnsi="Arial" w:cs="Arial"/>
          <w:sz w:val="20"/>
          <w:szCs w:val="20"/>
        </w:rPr>
      </w:pPr>
      <w:proofErr w:type="gramStart"/>
      <w:r w:rsidRPr="005804A5">
        <w:rPr>
          <w:rFonts w:ascii="Arial" w:hAnsi="Arial" w:cs="Arial"/>
          <w:sz w:val="20"/>
          <w:szCs w:val="20"/>
        </w:rPr>
        <w:t>As above.</w:t>
      </w:r>
      <w:proofErr w:type="gramEnd"/>
    </w:p>
    <w:p w:rsidR="0011028D" w:rsidRDefault="0011028D" w:rsidP="00B011F0">
      <w:pPr>
        <w:spacing w:after="0" w:line="240" w:lineRule="auto"/>
        <w:ind w:left="709"/>
        <w:rPr>
          <w:rFonts w:ascii="Arial" w:hAnsi="Arial" w:cs="Arial"/>
          <w:sz w:val="20"/>
          <w:szCs w:val="20"/>
        </w:rPr>
      </w:pPr>
    </w:p>
    <w:p w:rsidR="0011028D" w:rsidRDefault="0011028D" w:rsidP="00B011F0">
      <w:pPr>
        <w:spacing w:after="0" w:line="240" w:lineRule="auto"/>
        <w:ind w:left="709"/>
        <w:rPr>
          <w:rFonts w:ascii="Arial" w:hAnsi="Arial" w:cs="Arial"/>
          <w:sz w:val="20"/>
          <w:szCs w:val="20"/>
        </w:rPr>
      </w:pPr>
    </w:p>
    <w:p w:rsidR="0011028D" w:rsidRDefault="0011028D" w:rsidP="00B011F0">
      <w:pPr>
        <w:spacing w:after="0" w:line="240" w:lineRule="auto"/>
        <w:ind w:left="709"/>
        <w:rPr>
          <w:rFonts w:ascii="Arial" w:hAnsi="Arial" w:cs="Arial"/>
          <w:sz w:val="20"/>
          <w:szCs w:val="20"/>
        </w:rPr>
      </w:pPr>
    </w:p>
    <w:p w:rsidR="0011028D" w:rsidRDefault="0011028D" w:rsidP="00B011F0">
      <w:pPr>
        <w:spacing w:after="0" w:line="240" w:lineRule="auto"/>
        <w:ind w:left="709"/>
        <w:rPr>
          <w:rFonts w:ascii="Arial" w:hAnsi="Arial" w:cs="Arial"/>
          <w:sz w:val="20"/>
          <w:szCs w:val="20"/>
        </w:rPr>
      </w:pPr>
    </w:p>
    <w:p w:rsidR="0011028D" w:rsidRDefault="0011028D" w:rsidP="00B011F0">
      <w:pPr>
        <w:spacing w:after="0" w:line="240" w:lineRule="auto"/>
        <w:ind w:left="709"/>
        <w:rPr>
          <w:rFonts w:ascii="Arial" w:hAnsi="Arial" w:cs="Arial"/>
          <w:sz w:val="20"/>
          <w:szCs w:val="20"/>
        </w:rPr>
      </w:pPr>
    </w:p>
    <w:p w:rsidR="0030180B" w:rsidRDefault="0030180B">
      <w:pPr>
        <w:rPr>
          <w:rFonts w:ascii="Times New Roman" w:eastAsia="Times New Roman" w:hAnsi="Times New Roman" w:cs="Times New Roman"/>
          <w:b/>
          <w:bCs/>
          <w:sz w:val="32"/>
          <w:szCs w:val="32"/>
          <w:lang w:val="en-GB"/>
        </w:rPr>
      </w:pPr>
      <w:r>
        <w:rPr>
          <w:sz w:val="32"/>
          <w:szCs w:val="32"/>
        </w:rPr>
        <w:br w:type="page"/>
      </w:r>
    </w:p>
    <w:p w:rsidR="00AA592C" w:rsidRPr="004713F3" w:rsidRDefault="0037215E" w:rsidP="00023239">
      <w:pPr>
        <w:pStyle w:val="Heading1"/>
        <w:ind w:left="709" w:hanging="709"/>
        <w:rPr>
          <w:sz w:val="32"/>
          <w:szCs w:val="32"/>
        </w:rPr>
      </w:pPr>
      <w:bookmarkStart w:id="9" w:name="_Toc405990788"/>
      <w:r>
        <w:rPr>
          <w:sz w:val="32"/>
          <w:szCs w:val="32"/>
        </w:rPr>
        <w:lastRenderedPageBreak/>
        <w:t>Recall Strategy</w:t>
      </w:r>
      <w:bookmarkEnd w:id="9"/>
    </w:p>
    <w:p w:rsidR="00824CD7" w:rsidRDefault="00824CD7" w:rsidP="005B5E05">
      <w:pPr>
        <w:pStyle w:val="Heading2"/>
        <w:rPr>
          <w:u w:val="none"/>
        </w:rPr>
      </w:pPr>
    </w:p>
    <w:p w:rsidR="004B6AD0" w:rsidRPr="004B6AD0" w:rsidRDefault="0037215E" w:rsidP="005B5E05">
      <w:pPr>
        <w:pStyle w:val="Heading2"/>
      </w:pPr>
      <w:r w:rsidRPr="0037215E">
        <w:rPr>
          <w:u w:val="none"/>
        </w:rPr>
        <w:t>3.1</w:t>
      </w:r>
      <w:r w:rsidRPr="0037215E">
        <w:rPr>
          <w:u w:val="none"/>
        </w:rPr>
        <w:tab/>
      </w:r>
      <w:r>
        <w:t>Summary</w:t>
      </w:r>
      <w:r w:rsidR="004B6AD0">
        <w:br/>
      </w:r>
    </w:p>
    <w:p w:rsidR="00612FA1" w:rsidRDefault="005F7831" w:rsidP="004B6AD0">
      <w:pPr>
        <w:pBdr>
          <w:top w:val="single" w:sz="4" w:space="1" w:color="FF0000"/>
          <w:left w:val="single" w:sz="4" w:space="4" w:color="FF0000"/>
          <w:bottom w:val="single" w:sz="4" w:space="1" w:color="FF0000"/>
          <w:right w:val="single" w:sz="4" w:space="4" w:color="FF0000"/>
        </w:pBdr>
        <w:spacing w:after="0" w:line="240" w:lineRule="auto"/>
        <w:ind w:left="851"/>
        <w:rPr>
          <w:rFonts w:ascii="Arial" w:hAnsi="Arial" w:cs="Arial"/>
          <w:b/>
          <w:sz w:val="20"/>
          <w:szCs w:val="20"/>
        </w:rPr>
      </w:pPr>
      <w:r>
        <w:rPr>
          <w:rFonts w:ascii="Arial" w:hAnsi="Arial" w:cs="Arial"/>
          <w:b/>
          <w:sz w:val="20"/>
          <w:szCs w:val="20"/>
        </w:rPr>
        <w:t xml:space="preserve">Affected </w:t>
      </w:r>
      <w:r w:rsidR="00FD168B">
        <w:rPr>
          <w:rFonts w:ascii="Arial" w:hAnsi="Arial" w:cs="Arial"/>
          <w:b/>
          <w:sz w:val="20"/>
          <w:szCs w:val="20"/>
        </w:rPr>
        <w:t>power cord</w:t>
      </w:r>
      <w:r w:rsidR="00333815">
        <w:rPr>
          <w:rFonts w:ascii="Arial" w:hAnsi="Arial" w:cs="Arial"/>
          <w:b/>
          <w:sz w:val="20"/>
          <w:szCs w:val="20"/>
        </w:rPr>
        <w:t xml:space="preserve"> population = </w:t>
      </w:r>
      <w:r w:rsidR="00D63233">
        <w:rPr>
          <w:rFonts w:ascii="Arial" w:hAnsi="Arial" w:cs="Arial"/>
          <w:b/>
          <w:sz w:val="20"/>
          <w:szCs w:val="20"/>
        </w:rPr>
        <w:t>17,0</w:t>
      </w:r>
      <w:r w:rsidR="00612FA1">
        <w:rPr>
          <w:rFonts w:ascii="Arial" w:hAnsi="Arial" w:cs="Arial"/>
          <w:b/>
          <w:sz w:val="20"/>
          <w:szCs w:val="20"/>
        </w:rPr>
        <w:t>93</w:t>
      </w:r>
    </w:p>
    <w:p w:rsidR="005F7831" w:rsidRDefault="00333815" w:rsidP="004B6AD0">
      <w:pPr>
        <w:pBdr>
          <w:top w:val="single" w:sz="4" w:space="1" w:color="FF0000"/>
          <w:left w:val="single" w:sz="4" w:space="4" w:color="FF0000"/>
          <w:bottom w:val="single" w:sz="4" w:space="1" w:color="FF0000"/>
          <w:right w:val="single" w:sz="4" w:space="4" w:color="FF0000"/>
        </w:pBdr>
        <w:spacing w:after="0" w:line="240" w:lineRule="auto"/>
        <w:ind w:left="851"/>
        <w:rPr>
          <w:rFonts w:ascii="Arial" w:hAnsi="Arial" w:cs="Arial"/>
          <w:b/>
          <w:sz w:val="20"/>
          <w:szCs w:val="20"/>
        </w:rPr>
      </w:pPr>
      <w:r>
        <w:rPr>
          <w:rFonts w:ascii="Arial" w:hAnsi="Arial" w:cs="Arial"/>
          <w:b/>
          <w:sz w:val="20"/>
          <w:szCs w:val="20"/>
        </w:rPr>
        <w:br/>
        <w:t>Total exposure range =</w:t>
      </w:r>
      <w:r w:rsidR="00612FA1">
        <w:rPr>
          <w:rFonts w:ascii="Arial" w:hAnsi="Arial" w:cs="Arial"/>
          <w:b/>
          <w:sz w:val="20"/>
          <w:szCs w:val="20"/>
        </w:rPr>
        <w:t xml:space="preserve"> 23,148</w:t>
      </w:r>
      <w:r w:rsidR="009F3BFB">
        <w:rPr>
          <w:rFonts w:ascii="Arial" w:hAnsi="Arial" w:cs="Arial"/>
          <w:b/>
          <w:sz w:val="20"/>
          <w:szCs w:val="20"/>
        </w:rPr>
        <w:br/>
      </w:r>
    </w:p>
    <w:p w:rsidR="005F7831" w:rsidRDefault="005F7831" w:rsidP="004B6AD0">
      <w:pPr>
        <w:pBdr>
          <w:top w:val="single" w:sz="4" w:space="1" w:color="FF0000"/>
          <w:left w:val="single" w:sz="4" w:space="4" w:color="FF0000"/>
          <w:bottom w:val="single" w:sz="4" w:space="1" w:color="FF0000"/>
          <w:right w:val="single" w:sz="4" w:space="4" w:color="FF0000"/>
        </w:pBdr>
        <w:spacing w:after="0" w:line="240" w:lineRule="auto"/>
        <w:ind w:left="851"/>
        <w:rPr>
          <w:rFonts w:ascii="Arial" w:hAnsi="Arial" w:cs="Arial"/>
          <w:b/>
          <w:sz w:val="20"/>
          <w:szCs w:val="20"/>
        </w:rPr>
      </w:pPr>
      <w:r>
        <w:rPr>
          <w:rFonts w:ascii="Arial" w:hAnsi="Arial" w:cs="Arial"/>
          <w:b/>
          <w:sz w:val="20"/>
          <w:szCs w:val="20"/>
        </w:rPr>
        <w:t xml:space="preserve">- Australia = </w:t>
      </w:r>
      <w:r w:rsidR="00612FA1">
        <w:rPr>
          <w:rFonts w:ascii="Arial" w:hAnsi="Arial" w:cs="Arial"/>
          <w:b/>
          <w:sz w:val="20"/>
          <w:szCs w:val="20"/>
        </w:rPr>
        <w:t>20,815</w:t>
      </w:r>
    </w:p>
    <w:p w:rsidR="005F7831" w:rsidRDefault="009F3BFB" w:rsidP="004B6AD0">
      <w:pPr>
        <w:pBdr>
          <w:top w:val="single" w:sz="4" w:space="1" w:color="FF0000"/>
          <w:left w:val="single" w:sz="4" w:space="4" w:color="FF0000"/>
          <w:bottom w:val="single" w:sz="4" w:space="1" w:color="FF0000"/>
          <w:right w:val="single" w:sz="4" w:space="4" w:color="FF0000"/>
        </w:pBdr>
        <w:spacing w:after="0" w:line="240" w:lineRule="auto"/>
        <w:ind w:left="851"/>
        <w:rPr>
          <w:rFonts w:ascii="Arial" w:hAnsi="Arial" w:cs="Arial"/>
          <w:b/>
          <w:sz w:val="20"/>
          <w:szCs w:val="20"/>
        </w:rPr>
      </w:pPr>
      <w:r>
        <w:rPr>
          <w:rFonts w:ascii="Arial" w:hAnsi="Arial" w:cs="Arial"/>
          <w:b/>
          <w:sz w:val="20"/>
          <w:szCs w:val="20"/>
        </w:rPr>
        <w:br/>
      </w:r>
      <w:r w:rsidR="005F7831">
        <w:rPr>
          <w:rFonts w:ascii="Arial" w:hAnsi="Arial" w:cs="Arial"/>
          <w:b/>
          <w:sz w:val="20"/>
          <w:szCs w:val="20"/>
        </w:rPr>
        <w:t xml:space="preserve">- New Zealand = </w:t>
      </w:r>
      <w:r w:rsidR="00612FA1">
        <w:rPr>
          <w:rFonts w:ascii="Arial" w:hAnsi="Arial" w:cs="Arial"/>
          <w:b/>
          <w:sz w:val="20"/>
          <w:szCs w:val="20"/>
        </w:rPr>
        <w:t>2,331</w:t>
      </w:r>
    </w:p>
    <w:p w:rsidR="005F7831" w:rsidRDefault="009F3BFB" w:rsidP="004B6AD0">
      <w:pPr>
        <w:pBdr>
          <w:top w:val="single" w:sz="4" w:space="1" w:color="FF0000"/>
          <w:left w:val="single" w:sz="4" w:space="4" w:color="FF0000"/>
          <w:bottom w:val="single" w:sz="4" w:space="1" w:color="FF0000"/>
          <w:right w:val="single" w:sz="4" w:space="4" w:color="FF0000"/>
        </w:pBdr>
        <w:spacing w:after="0" w:line="240" w:lineRule="auto"/>
        <w:ind w:left="851"/>
        <w:rPr>
          <w:rFonts w:ascii="Arial" w:hAnsi="Arial" w:cs="Arial"/>
          <w:b/>
          <w:sz w:val="20"/>
          <w:szCs w:val="20"/>
        </w:rPr>
      </w:pPr>
      <w:r>
        <w:rPr>
          <w:rFonts w:ascii="Arial" w:hAnsi="Arial" w:cs="Arial"/>
          <w:b/>
          <w:sz w:val="20"/>
          <w:szCs w:val="20"/>
        </w:rPr>
        <w:br/>
      </w:r>
      <w:r w:rsidR="005F7831">
        <w:rPr>
          <w:rFonts w:ascii="Arial" w:hAnsi="Arial" w:cs="Arial"/>
          <w:b/>
          <w:sz w:val="20"/>
          <w:szCs w:val="20"/>
        </w:rPr>
        <w:t xml:space="preserve">- Fiji = </w:t>
      </w:r>
      <w:r w:rsidR="00612FA1">
        <w:rPr>
          <w:rFonts w:ascii="Arial" w:hAnsi="Arial" w:cs="Arial"/>
          <w:b/>
          <w:sz w:val="20"/>
          <w:szCs w:val="20"/>
        </w:rPr>
        <w:t>2</w:t>
      </w:r>
    </w:p>
    <w:p w:rsidR="004B6AD0" w:rsidRDefault="004B6AD0" w:rsidP="004B6AD0">
      <w:pPr>
        <w:spacing w:after="0" w:line="240" w:lineRule="auto"/>
        <w:ind w:left="709"/>
        <w:rPr>
          <w:rFonts w:ascii="Arial" w:hAnsi="Arial" w:cs="Arial"/>
          <w:sz w:val="20"/>
          <w:szCs w:val="20"/>
        </w:rPr>
      </w:pPr>
    </w:p>
    <w:p w:rsidR="0037215E" w:rsidRDefault="0037215E" w:rsidP="004B6AD0">
      <w:pPr>
        <w:spacing w:after="0" w:line="240" w:lineRule="auto"/>
        <w:ind w:left="709"/>
        <w:rPr>
          <w:rFonts w:ascii="Arial" w:hAnsi="Arial" w:cs="Arial"/>
          <w:sz w:val="20"/>
          <w:szCs w:val="20"/>
        </w:rPr>
      </w:pPr>
      <w:r>
        <w:rPr>
          <w:rFonts w:ascii="Arial" w:hAnsi="Arial" w:cs="Arial"/>
          <w:sz w:val="20"/>
          <w:szCs w:val="20"/>
        </w:rPr>
        <w:t>Lenovo proposes to conduct a recall program that aims to use all methods r</w:t>
      </w:r>
      <w:r w:rsidR="005852CA">
        <w:rPr>
          <w:rFonts w:ascii="Arial" w:hAnsi="Arial" w:cs="Arial"/>
          <w:sz w:val="20"/>
          <w:szCs w:val="20"/>
        </w:rPr>
        <w:t xml:space="preserve">easonably available to: (i) identify and </w:t>
      </w:r>
      <w:r>
        <w:rPr>
          <w:rFonts w:ascii="Arial" w:hAnsi="Arial" w:cs="Arial"/>
          <w:sz w:val="20"/>
          <w:szCs w:val="20"/>
        </w:rPr>
        <w:t>contact affected end customers</w:t>
      </w:r>
      <w:r w:rsidR="005852CA">
        <w:rPr>
          <w:rFonts w:ascii="Arial" w:hAnsi="Arial" w:cs="Arial"/>
          <w:sz w:val="20"/>
          <w:szCs w:val="20"/>
        </w:rPr>
        <w:t xml:space="preserve"> or partners; (ii) provide guidance on how to dispose of affected </w:t>
      </w:r>
      <w:r w:rsidR="00FD168B">
        <w:rPr>
          <w:rFonts w:ascii="Arial" w:hAnsi="Arial" w:cs="Arial"/>
          <w:sz w:val="20"/>
          <w:szCs w:val="20"/>
        </w:rPr>
        <w:t>power cords</w:t>
      </w:r>
      <w:r w:rsidR="005852CA">
        <w:rPr>
          <w:rFonts w:ascii="Arial" w:hAnsi="Arial" w:cs="Arial"/>
          <w:sz w:val="20"/>
          <w:szCs w:val="20"/>
        </w:rPr>
        <w:t xml:space="preserve">; (iii) arrange for replacement </w:t>
      </w:r>
      <w:r w:rsidR="00FD168B">
        <w:rPr>
          <w:rFonts w:ascii="Arial" w:hAnsi="Arial" w:cs="Arial"/>
          <w:sz w:val="20"/>
          <w:szCs w:val="20"/>
        </w:rPr>
        <w:t>power cords</w:t>
      </w:r>
      <w:r w:rsidR="005852CA">
        <w:rPr>
          <w:rFonts w:ascii="Arial" w:hAnsi="Arial" w:cs="Arial"/>
          <w:sz w:val="20"/>
          <w:szCs w:val="20"/>
        </w:rPr>
        <w:t xml:space="preserve"> to be provided; and (iv)</w:t>
      </w:r>
      <w:r w:rsidR="004B6AD0">
        <w:rPr>
          <w:rFonts w:ascii="Arial" w:hAnsi="Arial" w:cs="Arial"/>
          <w:sz w:val="20"/>
          <w:szCs w:val="20"/>
        </w:rPr>
        <w:t xml:space="preserve"> </w:t>
      </w:r>
      <w:r>
        <w:rPr>
          <w:rFonts w:ascii="Arial" w:hAnsi="Arial" w:cs="Arial"/>
          <w:sz w:val="20"/>
          <w:szCs w:val="20"/>
        </w:rPr>
        <w:t>track and record where a successful  replacement has taken place.</w:t>
      </w:r>
    </w:p>
    <w:p w:rsidR="004B6AD0" w:rsidRDefault="004B6AD0" w:rsidP="004B6AD0">
      <w:pPr>
        <w:spacing w:after="0" w:line="240" w:lineRule="auto"/>
        <w:ind w:left="709"/>
        <w:rPr>
          <w:rFonts w:ascii="Arial" w:hAnsi="Arial" w:cs="Arial"/>
          <w:sz w:val="20"/>
          <w:szCs w:val="20"/>
        </w:rPr>
      </w:pPr>
    </w:p>
    <w:p w:rsidR="004B6AD0" w:rsidRDefault="0037215E" w:rsidP="004B6AD0">
      <w:pPr>
        <w:spacing w:after="0" w:line="240" w:lineRule="auto"/>
        <w:ind w:left="709"/>
        <w:rPr>
          <w:rFonts w:ascii="Arial" w:hAnsi="Arial" w:cs="Arial"/>
          <w:sz w:val="20"/>
          <w:szCs w:val="20"/>
        </w:rPr>
      </w:pPr>
      <w:r>
        <w:rPr>
          <w:rFonts w:ascii="Arial" w:hAnsi="Arial" w:cs="Arial"/>
          <w:sz w:val="20"/>
          <w:szCs w:val="20"/>
        </w:rPr>
        <w:t xml:space="preserve">The recall strategy comprises of a number of components, listed in detail below. </w:t>
      </w:r>
    </w:p>
    <w:p w:rsidR="004B6AD0" w:rsidRDefault="004B6AD0" w:rsidP="004B6AD0">
      <w:pPr>
        <w:spacing w:after="0" w:line="240" w:lineRule="auto"/>
        <w:ind w:left="709"/>
        <w:rPr>
          <w:rFonts w:ascii="Arial" w:hAnsi="Arial" w:cs="Arial"/>
          <w:sz w:val="20"/>
          <w:szCs w:val="20"/>
        </w:rPr>
      </w:pPr>
    </w:p>
    <w:p w:rsidR="0037215E" w:rsidRDefault="0037215E" w:rsidP="004B6AD0">
      <w:pPr>
        <w:spacing w:after="0" w:line="240" w:lineRule="auto"/>
        <w:ind w:left="709"/>
        <w:rPr>
          <w:rFonts w:ascii="Arial" w:hAnsi="Arial" w:cs="Arial"/>
          <w:sz w:val="20"/>
          <w:szCs w:val="20"/>
        </w:rPr>
      </w:pPr>
      <w:r>
        <w:rPr>
          <w:rFonts w:ascii="Arial" w:hAnsi="Arial" w:cs="Arial"/>
          <w:sz w:val="20"/>
          <w:szCs w:val="20"/>
        </w:rPr>
        <w:t>These include strategies regarding the following:</w:t>
      </w:r>
    </w:p>
    <w:p w:rsidR="004B6AD0" w:rsidRDefault="004B6AD0" w:rsidP="004B6AD0">
      <w:pPr>
        <w:spacing w:after="0" w:line="240" w:lineRule="auto"/>
        <w:ind w:left="709"/>
        <w:rPr>
          <w:rFonts w:ascii="Arial" w:hAnsi="Arial" w:cs="Arial"/>
          <w:sz w:val="20"/>
          <w:szCs w:val="20"/>
        </w:rPr>
      </w:pPr>
    </w:p>
    <w:p w:rsidR="004B6AD0" w:rsidRDefault="00DF231E"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 xml:space="preserve">distribution </w:t>
      </w:r>
      <w:proofErr w:type="spellStart"/>
      <w:r w:rsidR="007009A6">
        <w:rPr>
          <w:rFonts w:ascii="Arial" w:hAnsi="Arial" w:cs="Arial"/>
          <w:sz w:val="20"/>
          <w:szCs w:val="20"/>
        </w:rPr>
        <w:t>centre</w:t>
      </w:r>
      <w:proofErr w:type="spellEnd"/>
      <w:r>
        <w:rPr>
          <w:rFonts w:ascii="Arial" w:hAnsi="Arial" w:cs="Arial"/>
          <w:sz w:val="20"/>
          <w:szCs w:val="20"/>
        </w:rPr>
        <w:t>;</w:t>
      </w:r>
    </w:p>
    <w:p w:rsidR="002C128D" w:rsidRPr="002C128D" w:rsidRDefault="002C128D" w:rsidP="002C128D">
      <w:pPr>
        <w:pStyle w:val="ListParagraph"/>
        <w:ind w:left="1418"/>
        <w:contextualSpacing w:val="0"/>
        <w:rPr>
          <w:rFonts w:ascii="Arial" w:hAnsi="Arial" w:cs="Arial"/>
          <w:sz w:val="20"/>
          <w:szCs w:val="20"/>
        </w:rPr>
      </w:pPr>
    </w:p>
    <w:p w:rsidR="00DF231E" w:rsidRDefault="00DF231E"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 xml:space="preserve">end customer management; </w:t>
      </w:r>
    </w:p>
    <w:p w:rsidR="004B6AD0" w:rsidRDefault="004B6AD0" w:rsidP="004B6AD0">
      <w:pPr>
        <w:pStyle w:val="ListParagraph"/>
        <w:ind w:left="1418"/>
        <w:contextualSpacing w:val="0"/>
        <w:rPr>
          <w:rFonts w:ascii="Arial" w:hAnsi="Arial" w:cs="Arial"/>
          <w:sz w:val="20"/>
          <w:szCs w:val="20"/>
        </w:rPr>
      </w:pPr>
    </w:p>
    <w:p w:rsidR="00A0386E" w:rsidRDefault="00A0386E"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partner</w:t>
      </w:r>
      <w:r w:rsidR="00DF231E">
        <w:rPr>
          <w:rFonts w:ascii="Arial" w:hAnsi="Arial" w:cs="Arial"/>
          <w:sz w:val="20"/>
          <w:szCs w:val="20"/>
        </w:rPr>
        <w:t xml:space="preserve"> </w:t>
      </w:r>
      <w:r w:rsidR="0023349D">
        <w:rPr>
          <w:rFonts w:ascii="Arial" w:hAnsi="Arial" w:cs="Arial"/>
          <w:sz w:val="20"/>
          <w:szCs w:val="20"/>
        </w:rPr>
        <w:t>management</w:t>
      </w:r>
      <w:r>
        <w:rPr>
          <w:rFonts w:ascii="Arial" w:hAnsi="Arial" w:cs="Arial"/>
          <w:sz w:val="20"/>
          <w:szCs w:val="20"/>
        </w:rPr>
        <w:t xml:space="preserve">; </w:t>
      </w:r>
    </w:p>
    <w:p w:rsidR="004B6AD0" w:rsidRDefault="004B6AD0" w:rsidP="004B6AD0">
      <w:pPr>
        <w:pStyle w:val="ListParagraph"/>
        <w:ind w:left="1418"/>
        <w:contextualSpacing w:val="0"/>
        <w:rPr>
          <w:rFonts w:ascii="Arial" w:hAnsi="Arial" w:cs="Arial"/>
          <w:sz w:val="20"/>
          <w:szCs w:val="20"/>
        </w:rPr>
      </w:pPr>
    </w:p>
    <w:p w:rsidR="004B6AD0" w:rsidRDefault="009D1ABC"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standard</w:t>
      </w:r>
      <w:r w:rsidR="007009A6">
        <w:rPr>
          <w:rFonts w:ascii="Arial" w:hAnsi="Arial" w:cs="Arial"/>
          <w:sz w:val="20"/>
          <w:szCs w:val="20"/>
        </w:rPr>
        <w:t xml:space="preserve"> call </w:t>
      </w:r>
      <w:proofErr w:type="spellStart"/>
      <w:r w:rsidR="007009A6">
        <w:rPr>
          <w:rFonts w:ascii="Arial" w:hAnsi="Arial" w:cs="Arial"/>
          <w:sz w:val="20"/>
          <w:szCs w:val="20"/>
        </w:rPr>
        <w:t>centre</w:t>
      </w:r>
      <w:proofErr w:type="spellEnd"/>
      <w:r w:rsidR="007009A6">
        <w:rPr>
          <w:rFonts w:ascii="Arial" w:hAnsi="Arial" w:cs="Arial"/>
          <w:sz w:val="20"/>
          <w:szCs w:val="20"/>
        </w:rPr>
        <w:t xml:space="preserve"> service</w:t>
      </w:r>
      <w:r>
        <w:rPr>
          <w:rFonts w:ascii="Arial" w:hAnsi="Arial" w:cs="Arial"/>
          <w:sz w:val="20"/>
          <w:szCs w:val="20"/>
        </w:rPr>
        <w:t xml:space="preserve"> redirect</w:t>
      </w:r>
      <w:r w:rsidR="00A0386E">
        <w:rPr>
          <w:rFonts w:ascii="Arial" w:hAnsi="Arial" w:cs="Arial"/>
          <w:sz w:val="20"/>
          <w:szCs w:val="20"/>
        </w:rPr>
        <w:t xml:space="preserve">; </w:t>
      </w:r>
      <w:r w:rsidR="00FD168B">
        <w:rPr>
          <w:rFonts w:ascii="Arial" w:hAnsi="Arial" w:cs="Arial"/>
          <w:sz w:val="20"/>
          <w:szCs w:val="20"/>
        </w:rPr>
        <w:br/>
      </w:r>
    </w:p>
    <w:p w:rsidR="00A0386E" w:rsidRDefault="00A0386E"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recall advertisement (newspaper); and</w:t>
      </w:r>
    </w:p>
    <w:p w:rsidR="004B6AD0" w:rsidRDefault="004B6AD0" w:rsidP="004B6AD0">
      <w:pPr>
        <w:pStyle w:val="ListParagraph"/>
        <w:ind w:left="1418"/>
        <w:contextualSpacing w:val="0"/>
        <w:rPr>
          <w:rFonts w:ascii="Arial" w:hAnsi="Arial" w:cs="Arial"/>
          <w:sz w:val="20"/>
          <w:szCs w:val="20"/>
        </w:rPr>
      </w:pPr>
    </w:p>
    <w:p w:rsidR="00A0386E" w:rsidRDefault="00A0386E" w:rsidP="00B42AC4">
      <w:pPr>
        <w:pStyle w:val="ListParagraph"/>
        <w:numPr>
          <w:ilvl w:val="0"/>
          <w:numId w:val="1"/>
        </w:numPr>
        <w:ind w:left="1418"/>
        <w:contextualSpacing w:val="0"/>
        <w:rPr>
          <w:rFonts w:ascii="Arial" w:hAnsi="Arial" w:cs="Arial"/>
          <w:sz w:val="20"/>
          <w:szCs w:val="20"/>
        </w:rPr>
      </w:pPr>
      <w:proofErr w:type="gramStart"/>
      <w:r>
        <w:rPr>
          <w:rFonts w:ascii="Arial" w:hAnsi="Arial" w:cs="Arial"/>
          <w:sz w:val="20"/>
          <w:szCs w:val="20"/>
        </w:rPr>
        <w:t>recall</w:t>
      </w:r>
      <w:proofErr w:type="gramEnd"/>
      <w:r>
        <w:rPr>
          <w:rFonts w:ascii="Arial" w:hAnsi="Arial" w:cs="Arial"/>
          <w:sz w:val="20"/>
          <w:szCs w:val="20"/>
        </w:rPr>
        <w:t xml:space="preserve"> advertisement (</w:t>
      </w:r>
      <w:r w:rsidR="0094167B">
        <w:rPr>
          <w:rFonts w:ascii="Arial" w:hAnsi="Arial" w:cs="Arial"/>
          <w:sz w:val="20"/>
          <w:szCs w:val="20"/>
        </w:rPr>
        <w:t>website</w:t>
      </w:r>
      <w:r>
        <w:rPr>
          <w:rFonts w:ascii="Arial" w:hAnsi="Arial" w:cs="Arial"/>
          <w:sz w:val="20"/>
          <w:szCs w:val="20"/>
        </w:rPr>
        <w:t>).</w:t>
      </w:r>
    </w:p>
    <w:p w:rsidR="00333815" w:rsidRDefault="00333815" w:rsidP="005B5E05">
      <w:pPr>
        <w:pStyle w:val="Heading2"/>
      </w:pPr>
    </w:p>
    <w:p w:rsidR="00146ECA" w:rsidRDefault="00146ECA" w:rsidP="005B5E05">
      <w:pPr>
        <w:pStyle w:val="Heading2"/>
      </w:pPr>
      <w:r>
        <w:rPr>
          <w:u w:val="none"/>
        </w:rPr>
        <w:t>3.2</w:t>
      </w:r>
      <w:r w:rsidRPr="0037215E">
        <w:rPr>
          <w:u w:val="none"/>
        </w:rPr>
        <w:tab/>
      </w:r>
      <w:r>
        <w:t xml:space="preserve">Distribution </w:t>
      </w:r>
      <w:r w:rsidR="007009A6">
        <w:t>Centre</w:t>
      </w:r>
    </w:p>
    <w:p w:rsidR="004B6AD0" w:rsidRDefault="004B6AD0" w:rsidP="004B6AD0">
      <w:pPr>
        <w:spacing w:after="0" w:line="240" w:lineRule="auto"/>
        <w:ind w:left="709"/>
        <w:rPr>
          <w:rFonts w:ascii="Arial" w:hAnsi="Arial" w:cs="Arial"/>
          <w:b/>
          <w:i/>
          <w:color w:val="FF0000"/>
          <w:sz w:val="20"/>
          <w:szCs w:val="20"/>
        </w:rPr>
      </w:pPr>
    </w:p>
    <w:p w:rsidR="00146ECA" w:rsidRDefault="00146ECA" w:rsidP="004B6AD0">
      <w:pPr>
        <w:spacing w:after="0" w:line="240" w:lineRule="auto"/>
        <w:ind w:left="709"/>
        <w:rPr>
          <w:rFonts w:ascii="Arial" w:hAnsi="Arial" w:cs="Arial"/>
          <w:b/>
          <w:i/>
          <w:color w:val="FF0000"/>
          <w:sz w:val="20"/>
          <w:szCs w:val="20"/>
        </w:rPr>
      </w:pPr>
      <w:r>
        <w:rPr>
          <w:rFonts w:ascii="Arial" w:hAnsi="Arial" w:cs="Arial"/>
          <w:b/>
          <w:i/>
          <w:color w:val="FF0000"/>
          <w:sz w:val="20"/>
          <w:szCs w:val="20"/>
        </w:rPr>
        <w:t>Aim:</w:t>
      </w:r>
    </w:p>
    <w:p w:rsidR="00333815" w:rsidRDefault="00333815" w:rsidP="004B6AD0">
      <w:pPr>
        <w:spacing w:after="0" w:line="240" w:lineRule="auto"/>
        <w:ind w:left="709"/>
        <w:rPr>
          <w:rFonts w:ascii="Arial" w:hAnsi="Arial" w:cs="Arial"/>
          <w:b/>
          <w:i/>
          <w:color w:val="FF0000"/>
          <w:sz w:val="20"/>
          <w:szCs w:val="20"/>
        </w:rPr>
      </w:pPr>
    </w:p>
    <w:p w:rsidR="000571E2" w:rsidRPr="00333815" w:rsidRDefault="000571E2" w:rsidP="000571E2">
      <w:pPr>
        <w:spacing w:after="0" w:line="240" w:lineRule="auto"/>
        <w:ind w:left="709"/>
        <w:rPr>
          <w:rFonts w:ascii="Arial" w:eastAsia="MS Mincho" w:hAnsi="Arial" w:cs="Arial"/>
          <w:sz w:val="20"/>
          <w:szCs w:val="20"/>
        </w:rPr>
      </w:pPr>
      <w:r w:rsidRPr="00333815">
        <w:rPr>
          <w:rFonts w:ascii="Arial" w:eastAsia="MS Mincho" w:hAnsi="Arial" w:cs="Arial"/>
          <w:sz w:val="20"/>
          <w:szCs w:val="20"/>
        </w:rPr>
        <w:t xml:space="preserve">Establish a distribution </w:t>
      </w:r>
      <w:proofErr w:type="spellStart"/>
      <w:r w:rsidRPr="00333815">
        <w:rPr>
          <w:rFonts w:ascii="Arial" w:eastAsia="MS Mincho" w:hAnsi="Arial" w:cs="Arial"/>
          <w:sz w:val="20"/>
          <w:szCs w:val="20"/>
        </w:rPr>
        <w:t>centre</w:t>
      </w:r>
      <w:proofErr w:type="spellEnd"/>
      <w:r w:rsidRPr="00333815">
        <w:rPr>
          <w:rFonts w:ascii="Arial" w:eastAsia="MS Mincho" w:hAnsi="Arial" w:cs="Arial"/>
          <w:sz w:val="20"/>
          <w:szCs w:val="20"/>
        </w:rPr>
        <w:t xml:space="preserve"> that will receive an initial supply of 1,700 replacement cords by 5th December 2014 and who will be responsible for tracking and fulfilling requests for deliveries of replacement cords to customers. </w:t>
      </w:r>
    </w:p>
    <w:p w:rsidR="000571E2" w:rsidRPr="00333815" w:rsidRDefault="000571E2" w:rsidP="000571E2">
      <w:pPr>
        <w:spacing w:after="0" w:line="240" w:lineRule="auto"/>
        <w:ind w:left="709"/>
        <w:rPr>
          <w:rFonts w:ascii="Arial" w:eastAsia="MS Mincho" w:hAnsi="Arial" w:cs="Arial"/>
          <w:sz w:val="20"/>
          <w:szCs w:val="20"/>
        </w:rPr>
      </w:pPr>
    </w:p>
    <w:p w:rsidR="000571E2" w:rsidRPr="00333815" w:rsidRDefault="000571E2" w:rsidP="000571E2">
      <w:pPr>
        <w:spacing w:after="0" w:line="240" w:lineRule="auto"/>
        <w:ind w:left="709"/>
        <w:rPr>
          <w:rFonts w:ascii="Arial" w:eastAsia="MS Mincho" w:hAnsi="Arial" w:cs="Arial"/>
          <w:sz w:val="20"/>
          <w:szCs w:val="20"/>
        </w:rPr>
      </w:pPr>
      <w:r w:rsidRPr="00333815">
        <w:rPr>
          <w:rFonts w:ascii="Arial" w:eastAsia="MS Mincho" w:hAnsi="Arial" w:cs="Arial"/>
          <w:sz w:val="20"/>
          <w:szCs w:val="20"/>
        </w:rPr>
        <w:t xml:space="preserve">The distribution </w:t>
      </w:r>
      <w:proofErr w:type="spellStart"/>
      <w:r w:rsidRPr="00333815">
        <w:rPr>
          <w:rFonts w:ascii="Arial" w:eastAsia="MS Mincho" w:hAnsi="Arial" w:cs="Arial"/>
          <w:sz w:val="20"/>
          <w:szCs w:val="20"/>
        </w:rPr>
        <w:t>centre</w:t>
      </w:r>
      <w:proofErr w:type="spellEnd"/>
      <w:r w:rsidRPr="00333815">
        <w:rPr>
          <w:rFonts w:ascii="Arial" w:eastAsia="MS Mincho" w:hAnsi="Arial" w:cs="Arial"/>
          <w:sz w:val="20"/>
          <w:szCs w:val="20"/>
        </w:rPr>
        <w:t xml:space="preserve"> will be a joint development between Lenovo and Quantum Service and Logistics Pty Ltd (QSL) and will be based in </w:t>
      </w:r>
      <w:proofErr w:type="spellStart"/>
      <w:r w:rsidRPr="00333815">
        <w:rPr>
          <w:rFonts w:ascii="Arial" w:eastAsia="MS Mincho" w:hAnsi="Arial" w:cs="Arial"/>
          <w:sz w:val="20"/>
          <w:szCs w:val="20"/>
        </w:rPr>
        <w:t>Silverwater</w:t>
      </w:r>
      <w:proofErr w:type="spellEnd"/>
      <w:r w:rsidRPr="00333815">
        <w:rPr>
          <w:rFonts w:ascii="Arial" w:eastAsia="MS Mincho" w:hAnsi="Arial" w:cs="Arial"/>
          <w:sz w:val="20"/>
          <w:szCs w:val="20"/>
        </w:rPr>
        <w:t>, NSW</w:t>
      </w:r>
      <w:r w:rsidR="005B5E05">
        <w:rPr>
          <w:rFonts w:ascii="Arial" w:eastAsia="MS Mincho" w:hAnsi="Arial" w:cs="Arial"/>
          <w:sz w:val="20"/>
          <w:szCs w:val="20"/>
        </w:rPr>
        <w:t xml:space="preserve"> Australia</w:t>
      </w:r>
      <w:r w:rsidRPr="00333815">
        <w:rPr>
          <w:rFonts w:ascii="Arial" w:eastAsia="MS Mincho" w:hAnsi="Arial" w:cs="Arial"/>
          <w:sz w:val="20"/>
          <w:szCs w:val="20"/>
        </w:rPr>
        <w:t xml:space="preserve">.  </w:t>
      </w:r>
    </w:p>
    <w:p w:rsidR="004B6AD0" w:rsidRDefault="004B6AD0" w:rsidP="004B6AD0">
      <w:pPr>
        <w:spacing w:after="0" w:line="240" w:lineRule="auto"/>
        <w:ind w:left="709"/>
        <w:rPr>
          <w:rFonts w:ascii="Arial" w:hAnsi="Arial" w:cs="Arial"/>
          <w:sz w:val="20"/>
          <w:szCs w:val="20"/>
        </w:rPr>
      </w:pPr>
    </w:p>
    <w:p w:rsidR="00146ECA" w:rsidRDefault="00C31789" w:rsidP="004B6AD0">
      <w:pPr>
        <w:spacing w:after="0" w:line="240" w:lineRule="auto"/>
        <w:ind w:left="709"/>
        <w:rPr>
          <w:rFonts w:ascii="Arial" w:hAnsi="Arial" w:cs="Arial"/>
          <w:b/>
          <w:i/>
          <w:color w:val="FF0000"/>
          <w:sz w:val="20"/>
          <w:szCs w:val="20"/>
        </w:rPr>
      </w:pPr>
      <w:r>
        <w:rPr>
          <w:rFonts w:ascii="Arial" w:hAnsi="Arial" w:cs="Arial"/>
          <w:b/>
          <w:i/>
          <w:color w:val="FF0000"/>
          <w:sz w:val="20"/>
          <w:szCs w:val="20"/>
        </w:rPr>
        <w:t xml:space="preserve">Recall and </w:t>
      </w:r>
      <w:r w:rsidR="00146ECA">
        <w:rPr>
          <w:rFonts w:ascii="Arial" w:hAnsi="Arial" w:cs="Arial"/>
          <w:b/>
          <w:i/>
          <w:color w:val="FF0000"/>
          <w:sz w:val="20"/>
          <w:szCs w:val="20"/>
        </w:rPr>
        <w:t xml:space="preserve">Replacement </w:t>
      </w:r>
      <w:r w:rsidR="00275DF4">
        <w:rPr>
          <w:rFonts w:ascii="Arial" w:hAnsi="Arial" w:cs="Arial"/>
          <w:b/>
          <w:i/>
          <w:color w:val="FF0000"/>
          <w:sz w:val="20"/>
          <w:szCs w:val="20"/>
        </w:rPr>
        <w:t>Cord</w:t>
      </w:r>
      <w:r w:rsidR="00146ECA">
        <w:rPr>
          <w:rFonts w:ascii="Arial" w:hAnsi="Arial" w:cs="Arial"/>
          <w:b/>
          <w:i/>
          <w:color w:val="FF0000"/>
          <w:sz w:val="20"/>
          <w:szCs w:val="20"/>
        </w:rPr>
        <w:t xml:space="preserve"> Process</w:t>
      </w:r>
      <w:r w:rsidR="00146ECA" w:rsidRPr="00172A37">
        <w:rPr>
          <w:rFonts w:ascii="Arial" w:hAnsi="Arial" w:cs="Arial"/>
          <w:b/>
          <w:i/>
          <w:color w:val="FF0000"/>
          <w:sz w:val="20"/>
          <w:szCs w:val="20"/>
        </w:rPr>
        <w:t>:</w:t>
      </w:r>
    </w:p>
    <w:p w:rsidR="005B5E05" w:rsidRPr="00172A37" w:rsidRDefault="005B5E05" w:rsidP="004B6AD0">
      <w:pPr>
        <w:spacing w:after="0" w:line="240" w:lineRule="auto"/>
        <w:ind w:left="709"/>
        <w:rPr>
          <w:rFonts w:ascii="Arial" w:hAnsi="Arial" w:cs="Arial"/>
          <w:b/>
          <w:i/>
          <w:color w:val="FF0000"/>
          <w:sz w:val="20"/>
          <w:szCs w:val="20"/>
        </w:rPr>
      </w:pPr>
    </w:p>
    <w:p w:rsidR="00CC4D0A" w:rsidRDefault="00CC4D0A" w:rsidP="00CC4D0A">
      <w:pPr>
        <w:spacing w:after="0" w:line="240" w:lineRule="auto"/>
        <w:ind w:left="709"/>
        <w:rPr>
          <w:rFonts w:ascii="Arial" w:hAnsi="Arial" w:cs="Arial"/>
          <w:sz w:val="20"/>
          <w:szCs w:val="20"/>
        </w:rPr>
      </w:pPr>
      <w:r w:rsidRPr="00172A37">
        <w:rPr>
          <w:rFonts w:ascii="Arial" w:hAnsi="Arial" w:cs="Arial"/>
          <w:sz w:val="20"/>
          <w:szCs w:val="20"/>
        </w:rPr>
        <w:t xml:space="preserve">The strategy </w:t>
      </w:r>
      <w:r>
        <w:rPr>
          <w:rFonts w:ascii="Arial" w:hAnsi="Arial" w:cs="Arial"/>
          <w:sz w:val="20"/>
          <w:szCs w:val="20"/>
        </w:rPr>
        <w:t xml:space="preserve">to manage the distribution </w:t>
      </w:r>
      <w:proofErr w:type="spellStart"/>
      <w:r>
        <w:rPr>
          <w:rFonts w:ascii="Arial" w:hAnsi="Arial" w:cs="Arial"/>
          <w:sz w:val="20"/>
          <w:szCs w:val="20"/>
        </w:rPr>
        <w:t>centre</w:t>
      </w:r>
      <w:proofErr w:type="spellEnd"/>
      <w:r>
        <w:rPr>
          <w:rFonts w:ascii="Arial" w:hAnsi="Arial" w:cs="Arial"/>
          <w:sz w:val="20"/>
          <w:szCs w:val="20"/>
        </w:rPr>
        <w:t xml:space="preserve"> and arrange for the tracking and fulfilling of requests for replacement cord deliveries is as follows:</w:t>
      </w:r>
    </w:p>
    <w:p w:rsidR="00CC4D0A" w:rsidRPr="00172A37" w:rsidRDefault="00CC4D0A" w:rsidP="00CC4D0A">
      <w:pPr>
        <w:spacing w:after="0" w:line="240" w:lineRule="auto"/>
        <w:ind w:left="709"/>
        <w:rPr>
          <w:rFonts w:ascii="Arial" w:hAnsi="Arial" w:cs="Arial"/>
          <w:sz w:val="20"/>
          <w:szCs w:val="20"/>
        </w:rPr>
      </w:pPr>
    </w:p>
    <w:p w:rsidR="00CC4D0A" w:rsidRDefault="00CC4D0A"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 xml:space="preserve">Lenovo and QSL will assign a project manager to the distribution </w:t>
      </w:r>
      <w:proofErr w:type="spellStart"/>
      <w:r>
        <w:rPr>
          <w:rFonts w:ascii="Arial" w:hAnsi="Arial" w:cs="Arial"/>
          <w:sz w:val="20"/>
          <w:szCs w:val="20"/>
        </w:rPr>
        <w:t>centre</w:t>
      </w:r>
      <w:proofErr w:type="spellEnd"/>
      <w:r>
        <w:rPr>
          <w:rFonts w:ascii="Arial" w:hAnsi="Arial" w:cs="Arial"/>
          <w:sz w:val="20"/>
          <w:szCs w:val="20"/>
        </w:rPr>
        <w:t xml:space="preserve"> for the duration of the recall. </w:t>
      </w:r>
    </w:p>
    <w:p w:rsidR="00CC4D0A" w:rsidRDefault="00CC4D0A" w:rsidP="00CC4D0A">
      <w:pPr>
        <w:pStyle w:val="ListParagraph"/>
        <w:ind w:left="1418"/>
        <w:contextualSpacing w:val="0"/>
        <w:rPr>
          <w:rFonts w:ascii="Arial" w:hAnsi="Arial" w:cs="Arial"/>
          <w:sz w:val="20"/>
          <w:szCs w:val="20"/>
        </w:rPr>
      </w:pPr>
    </w:p>
    <w:p w:rsidR="00CC4D0A" w:rsidRDefault="00CC4D0A"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 xml:space="preserve">QSL will take responsibility for managing the receipt of the replacement cords prior to the recall being implemented. </w:t>
      </w:r>
    </w:p>
    <w:p w:rsidR="00CC4D0A" w:rsidRDefault="00CC4D0A" w:rsidP="00CC4D0A">
      <w:pPr>
        <w:pStyle w:val="ListParagraph"/>
        <w:ind w:left="1418"/>
        <w:contextualSpacing w:val="0"/>
        <w:rPr>
          <w:rFonts w:ascii="Arial" w:hAnsi="Arial" w:cs="Arial"/>
          <w:sz w:val="20"/>
          <w:szCs w:val="20"/>
        </w:rPr>
      </w:pPr>
    </w:p>
    <w:p w:rsidR="005B5E05" w:rsidRPr="005B5E05" w:rsidRDefault="00CC4D0A"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 xml:space="preserve">On a daily basis QSL be provided with a list of customers who have logged their request via the Lenovo global recall website (available via link from each countries Lenovo website). QSL will receive shipping address, contact name, phone number and email address, and a unique order number. </w:t>
      </w:r>
      <w:r w:rsidR="005B5E05">
        <w:rPr>
          <w:rFonts w:ascii="Arial" w:hAnsi="Arial" w:cs="Arial"/>
          <w:sz w:val="20"/>
          <w:szCs w:val="20"/>
        </w:rPr>
        <w:br/>
      </w:r>
    </w:p>
    <w:p w:rsidR="00701CF6" w:rsidRDefault="00CC4D0A"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For Australian addresses, once the order is shipped, the customer will receive an email from QSL, providing a link to the Australia Post e-post online parcel tracking service, and a tracking reference for their cord shipment.</w:t>
      </w:r>
    </w:p>
    <w:p w:rsidR="005B5E05" w:rsidRPr="005B5E05" w:rsidRDefault="005B5E05" w:rsidP="005B5E05">
      <w:pPr>
        <w:pStyle w:val="ListParagraph"/>
        <w:ind w:left="1418"/>
        <w:contextualSpacing w:val="0"/>
        <w:rPr>
          <w:rFonts w:ascii="Arial" w:hAnsi="Arial" w:cs="Arial"/>
          <w:sz w:val="20"/>
          <w:szCs w:val="20"/>
        </w:rPr>
      </w:pPr>
    </w:p>
    <w:p w:rsidR="005B5E05" w:rsidRPr="005B5E05" w:rsidRDefault="00CC4D0A"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lastRenderedPageBreak/>
        <w:t>For New Zealand and Fiji addresses, once the order is shipped, the customer will receive an email from QSL, providing a link to the TNT Couriers online parcel tracking service, and a tracking re</w:t>
      </w:r>
      <w:r w:rsidR="005B5E05">
        <w:rPr>
          <w:rFonts w:ascii="Arial" w:hAnsi="Arial" w:cs="Arial"/>
          <w:sz w:val="20"/>
          <w:szCs w:val="20"/>
        </w:rPr>
        <w:t>ference for their cord shipment.</w:t>
      </w:r>
    </w:p>
    <w:p w:rsidR="00701CF6" w:rsidRDefault="00701CF6" w:rsidP="005B5E05">
      <w:pPr>
        <w:pStyle w:val="ListParagraph"/>
        <w:ind w:left="1418"/>
        <w:contextualSpacing w:val="0"/>
        <w:rPr>
          <w:rFonts w:ascii="Arial" w:hAnsi="Arial" w:cs="Arial"/>
          <w:sz w:val="20"/>
          <w:szCs w:val="20"/>
        </w:rPr>
      </w:pPr>
    </w:p>
    <w:p w:rsidR="00CC4D0A" w:rsidRDefault="00CC4D0A"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 xml:space="preserve">For all shipments, QSL will record the unique tracking number of each order. Proof of delivery for each shipment will be captured by the courier in each instance and made available if required. </w:t>
      </w:r>
    </w:p>
    <w:p w:rsidR="004B6AD0" w:rsidRDefault="004B6AD0" w:rsidP="004B6AD0">
      <w:pPr>
        <w:spacing w:after="0" w:line="240" w:lineRule="auto"/>
        <w:ind w:left="709"/>
        <w:rPr>
          <w:rFonts w:ascii="Arial" w:hAnsi="Arial" w:cs="Arial"/>
          <w:b/>
          <w:i/>
          <w:color w:val="FF0000"/>
          <w:sz w:val="20"/>
          <w:szCs w:val="20"/>
        </w:rPr>
      </w:pPr>
    </w:p>
    <w:p w:rsidR="00146ECA" w:rsidRPr="00172A37" w:rsidRDefault="00146ECA" w:rsidP="004B6AD0">
      <w:pPr>
        <w:spacing w:after="0" w:line="240" w:lineRule="auto"/>
        <w:ind w:left="709"/>
        <w:rPr>
          <w:rFonts w:ascii="Arial" w:hAnsi="Arial" w:cs="Arial"/>
          <w:b/>
          <w:i/>
          <w:color w:val="FF0000"/>
          <w:sz w:val="20"/>
          <w:szCs w:val="20"/>
        </w:rPr>
      </w:pPr>
      <w:r>
        <w:rPr>
          <w:rFonts w:ascii="Arial" w:hAnsi="Arial" w:cs="Arial"/>
          <w:b/>
          <w:i/>
          <w:color w:val="FF0000"/>
          <w:sz w:val="20"/>
          <w:szCs w:val="20"/>
        </w:rPr>
        <w:t>Reporting</w:t>
      </w:r>
      <w:r w:rsidRPr="00172A37">
        <w:rPr>
          <w:rFonts w:ascii="Arial" w:hAnsi="Arial" w:cs="Arial"/>
          <w:b/>
          <w:i/>
          <w:color w:val="FF0000"/>
          <w:sz w:val="20"/>
          <w:szCs w:val="20"/>
        </w:rPr>
        <w:t>:</w:t>
      </w:r>
    </w:p>
    <w:p w:rsidR="004B6AD0" w:rsidRDefault="004B6AD0" w:rsidP="004B6AD0">
      <w:pPr>
        <w:spacing w:after="0" w:line="240" w:lineRule="auto"/>
        <w:ind w:left="709"/>
        <w:rPr>
          <w:rFonts w:ascii="Arial" w:hAnsi="Arial" w:cs="Arial"/>
          <w:sz w:val="20"/>
          <w:szCs w:val="20"/>
        </w:rPr>
      </w:pPr>
    </w:p>
    <w:p w:rsidR="006B5828" w:rsidRDefault="006B5828" w:rsidP="006B5828">
      <w:pPr>
        <w:spacing w:after="0" w:line="240" w:lineRule="auto"/>
        <w:ind w:left="709"/>
        <w:rPr>
          <w:rFonts w:ascii="Arial" w:hAnsi="Arial" w:cs="Arial"/>
          <w:sz w:val="20"/>
          <w:szCs w:val="20"/>
        </w:rPr>
      </w:pPr>
      <w:r>
        <w:rPr>
          <w:rFonts w:ascii="Arial" w:hAnsi="Arial" w:cs="Arial"/>
          <w:sz w:val="20"/>
          <w:szCs w:val="20"/>
        </w:rPr>
        <w:t xml:space="preserve">The distribution </w:t>
      </w:r>
      <w:proofErr w:type="spellStart"/>
      <w:r>
        <w:rPr>
          <w:rFonts w:ascii="Arial" w:hAnsi="Arial" w:cs="Arial"/>
          <w:sz w:val="20"/>
          <w:szCs w:val="20"/>
        </w:rPr>
        <w:t>centre</w:t>
      </w:r>
      <w:proofErr w:type="spellEnd"/>
      <w:r>
        <w:rPr>
          <w:rFonts w:ascii="Arial" w:hAnsi="Arial" w:cs="Arial"/>
          <w:sz w:val="20"/>
          <w:szCs w:val="20"/>
        </w:rPr>
        <w:t xml:space="preserve"> will be responsible for providing daily reporting on every shipment fulfilled that day with the following:</w:t>
      </w:r>
    </w:p>
    <w:p w:rsidR="006B5828" w:rsidRDefault="006B5828" w:rsidP="006B5828">
      <w:pPr>
        <w:spacing w:after="0" w:line="240" w:lineRule="auto"/>
        <w:ind w:left="709"/>
        <w:rPr>
          <w:rFonts w:ascii="Arial" w:hAnsi="Arial" w:cs="Arial"/>
          <w:sz w:val="20"/>
          <w:szCs w:val="20"/>
        </w:rPr>
      </w:pPr>
    </w:p>
    <w:p w:rsidR="006B5828" w:rsidRDefault="006B5828"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Customer name</w:t>
      </w:r>
    </w:p>
    <w:p w:rsidR="005B5E05" w:rsidRDefault="005B5E05" w:rsidP="005B5E05">
      <w:pPr>
        <w:pStyle w:val="ListParagraph"/>
        <w:ind w:left="1418"/>
        <w:contextualSpacing w:val="0"/>
        <w:rPr>
          <w:rFonts w:ascii="Arial" w:hAnsi="Arial" w:cs="Arial"/>
          <w:sz w:val="20"/>
          <w:szCs w:val="20"/>
        </w:rPr>
      </w:pPr>
    </w:p>
    <w:p w:rsidR="006B5828" w:rsidRDefault="006B5828"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Contact details</w:t>
      </w:r>
    </w:p>
    <w:p w:rsidR="005B5E05" w:rsidRDefault="005B5E05" w:rsidP="005B5E05">
      <w:pPr>
        <w:pStyle w:val="ListParagraph"/>
        <w:ind w:left="1418"/>
        <w:contextualSpacing w:val="0"/>
        <w:rPr>
          <w:rFonts w:ascii="Arial" w:hAnsi="Arial" w:cs="Arial"/>
          <w:sz w:val="20"/>
          <w:szCs w:val="20"/>
        </w:rPr>
      </w:pPr>
    </w:p>
    <w:p w:rsidR="006B5828" w:rsidRDefault="006B5828"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Delivery address</w:t>
      </w:r>
    </w:p>
    <w:p w:rsidR="005B5E05" w:rsidRDefault="005B5E05" w:rsidP="005B5E05">
      <w:pPr>
        <w:pStyle w:val="ListParagraph"/>
        <w:ind w:left="1418"/>
        <w:contextualSpacing w:val="0"/>
        <w:rPr>
          <w:rFonts w:ascii="Arial" w:hAnsi="Arial" w:cs="Arial"/>
          <w:sz w:val="20"/>
          <w:szCs w:val="20"/>
        </w:rPr>
      </w:pPr>
    </w:p>
    <w:p w:rsidR="006B5828" w:rsidRDefault="006B5828"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Quantity shipped</w:t>
      </w:r>
    </w:p>
    <w:p w:rsidR="005B5E05" w:rsidRDefault="005B5E05" w:rsidP="005B5E05">
      <w:pPr>
        <w:pStyle w:val="ListParagraph"/>
        <w:ind w:left="1418"/>
        <w:contextualSpacing w:val="0"/>
        <w:rPr>
          <w:rFonts w:ascii="Arial" w:hAnsi="Arial" w:cs="Arial"/>
          <w:sz w:val="20"/>
          <w:szCs w:val="20"/>
        </w:rPr>
      </w:pPr>
    </w:p>
    <w:p w:rsidR="006B5828" w:rsidRPr="006B5828" w:rsidRDefault="006B5828" w:rsidP="00B42AC4">
      <w:pPr>
        <w:pStyle w:val="ListParagraph"/>
        <w:numPr>
          <w:ilvl w:val="0"/>
          <w:numId w:val="1"/>
        </w:numPr>
        <w:ind w:left="1418"/>
        <w:contextualSpacing w:val="0"/>
        <w:rPr>
          <w:rFonts w:ascii="Arial" w:hAnsi="Arial" w:cs="Arial"/>
          <w:sz w:val="20"/>
          <w:szCs w:val="20"/>
        </w:rPr>
      </w:pPr>
      <w:r w:rsidRPr="006B5828">
        <w:rPr>
          <w:rFonts w:ascii="Arial" w:hAnsi="Arial" w:cs="Arial"/>
          <w:sz w:val="20"/>
          <w:szCs w:val="20"/>
        </w:rPr>
        <w:t>Tracking reference</w:t>
      </w:r>
    </w:p>
    <w:p w:rsidR="005B5E05" w:rsidRDefault="005B5E05" w:rsidP="005B5E05">
      <w:pPr>
        <w:pStyle w:val="ListParagraph"/>
        <w:ind w:left="1418"/>
        <w:contextualSpacing w:val="0"/>
        <w:rPr>
          <w:rFonts w:ascii="Arial" w:hAnsi="Arial" w:cs="Arial"/>
          <w:sz w:val="20"/>
          <w:szCs w:val="20"/>
        </w:rPr>
      </w:pPr>
    </w:p>
    <w:p w:rsidR="006B5828" w:rsidRDefault="006B5828"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Serial number of machine against which order was placed</w:t>
      </w:r>
    </w:p>
    <w:p w:rsidR="006B5828" w:rsidRDefault="006B5828" w:rsidP="006B5828">
      <w:pPr>
        <w:ind w:left="720"/>
        <w:rPr>
          <w:rFonts w:ascii="Arial" w:hAnsi="Arial" w:cs="Arial"/>
          <w:sz w:val="20"/>
          <w:szCs w:val="20"/>
        </w:rPr>
      </w:pPr>
      <w:r>
        <w:rPr>
          <w:rFonts w:ascii="Arial" w:hAnsi="Arial" w:cs="Arial"/>
          <w:sz w:val="20"/>
          <w:szCs w:val="20"/>
        </w:rPr>
        <w:br/>
        <w:t>On a weekly basis, or as requested, QSL are to report on:</w:t>
      </w:r>
    </w:p>
    <w:p w:rsidR="006B5828" w:rsidRDefault="006B5828" w:rsidP="00B42AC4">
      <w:pPr>
        <w:pStyle w:val="ListParagraph"/>
        <w:numPr>
          <w:ilvl w:val="0"/>
          <w:numId w:val="3"/>
        </w:numPr>
        <w:rPr>
          <w:rFonts w:ascii="Arial" w:hAnsi="Arial" w:cs="Arial"/>
          <w:sz w:val="20"/>
          <w:szCs w:val="20"/>
        </w:rPr>
      </w:pPr>
      <w:r>
        <w:rPr>
          <w:rFonts w:ascii="Arial" w:hAnsi="Arial" w:cs="Arial"/>
          <w:sz w:val="20"/>
          <w:szCs w:val="20"/>
        </w:rPr>
        <w:t>Parts inventory status</w:t>
      </w:r>
    </w:p>
    <w:p w:rsidR="005B5E05" w:rsidRDefault="005B5E05" w:rsidP="005B5E05">
      <w:pPr>
        <w:pStyle w:val="ListParagraph"/>
        <w:ind w:left="1440"/>
        <w:rPr>
          <w:rFonts w:ascii="Arial" w:hAnsi="Arial" w:cs="Arial"/>
          <w:sz w:val="20"/>
          <w:szCs w:val="20"/>
        </w:rPr>
      </w:pPr>
    </w:p>
    <w:p w:rsidR="006B5828" w:rsidRPr="0008366E" w:rsidRDefault="006B5828" w:rsidP="00B42AC4">
      <w:pPr>
        <w:pStyle w:val="ListParagraph"/>
        <w:numPr>
          <w:ilvl w:val="0"/>
          <w:numId w:val="3"/>
        </w:numPr>
        <w:rPr>
          <w:rFonts w:ascii="Arial" w:hAnsi="Arial" w:cs="Arial"/>
          <w:sz w:val="20"/>
          <w:szCs w:val="20"/>
        </w:rPr>
      </w:pPr>
      <w:r>
        <w:rPr>
          <w:rFonts w:ascii="Arial" w:hAnsi="Arial" w:cs="Arial"/>
          <w:sz w:val="20"/>
          <w:szCs w:val="20"/>
        </w:rPr>
        <w:t>Consolidated orders received/fulfilled reporting</w:t>
      </w:r>
    </w:p>
    <w:p w:rsidR="005B5E05" w:rsidRDefault="005B5E05" w:rsidP="005B5E05">
      <w:pPr>
        <w:pStyle w:val="Heading2"/>
      </w:pPr>
    </w:p>
    <w:p w:rsidR="003A5C6B" w:rsidRDefault="003A5C6B" w:rsidP="005B5E05">
      <w:pPr>
        <w:pStyle w:val="Heading2"/>
      </w:pPr>
      <w:r>
        <w:rPr>
          <w:u w:val="none"/>
        </w:rPr>
        <w:t>3.4</w:t>
      </w:r>
      <w:r w:rsidRPr="0037215E">
        <w:rPr>
          <w:u w:val="none"/>
        </w:rPr>
        <w:tab/>
      </w:r>
      <w:r>
        <w:t xml:space="preserve">End </w:t>
      </w:r>
      <w:r w:rsidR="002C128D">
        <w:t xml:space="preserve">Customer </w:t>
      </w:r>
      <w:r>
        <w:t>Management</w:t>
      </w:r>
      <w:r w:rsidR="00C0599E">
        <w:t xml:space="preserve"> – Direct Customers, Lenovo Web Sales, Internal Lenovo, Telesales, Broker Sales</w:t>
      </w:r>
      <w:r w:rsidR="004B6AD0">
        <w:br/>
      </w:r>
    </w:p>
    <w:p w:rsidR="005F7831" w:rsidRPr="005F7831" w:rsidRDefault="005F7831" w:rsidP="004B6AD0">
      <w:pPr>
        <w:pBdr>
          <w:top w:val="single" w:sz="4" w:space="1" w:color="FF0000"/>
          <w:left w:val="single" w:sz="4" w:space="4" w:color="FF0000"/>
          <w:bottom w:val="single" w:sz="4" w:space="1" w:color="FF0000"/>
          <w:right w:val="single" w:sz="4" w:space="4" w:color="FF0000"/>
        </w:pBdr>
        <w:spacing w:after="0" w:line="240" w:lineRule="auto"/>
        <w:ind w:left="851"/>
        <w:rPr>
          <w:rFonts w:ascii="Arial" w:hAnsi="Arial" w:cs="Arial"/>
          <w:b/>
          <w:sz w:val="20"/>
          <w:szCs w:val="20"/>
        </w:rPr>
      </w:pPr>
      <w:r w:rsidRPr="005F7831">
        <w:rPr>
          <w:rFonts w:ascii="Arial" w:hAnsi="Arial" w:cs="Arial"/>
          <w:b/>
          <w:sz w:val="20"/>
          <w:szCs w:val="20"/>
        </w:rPr>
        <w:t xml:space="preserve">Affected </w:t>
      </w:r>
      <w:r w:rsidR="00275DF4">
        <w:rPr>
          <w:rFonts w:ascii="Arial" w:hAnsi="Arial" w:cs="Arial"/>
          <w:b/>
          <w:sz w:val="20"/>
          <w:szCs w:val="20"/>
        </w:rPr>
        <w:t>Cord</w:t>
      </w:r>
      <w:r w:rsidRPr="005F7831">
        <w:rPr>
          <w:rFonts w:ascii="Arial" w:hAnsi="Arial" w:cs="Arial"/>
          <w:b/>
          <w:sz w:val="20"/>
          <w:szCs w:val="20"/>
        </w:rPr>
        <w:t xml:space="preserve"> Population = </w:t>
      </w:r>
      <w:r w:rsidR="00C0599E">
        <w:rPr>
          <w:rFonts w:ascii="Arial" w:hAnsi="Arial" w:cs="Arial"/>
          <w:b/>
          <w:sz w:val="20"/>
          <w:szCs w:val="20"/>
        </w:rPr>
        <w:t>1,987</w:t>
      </w:r>
      <w:r>
        <w:rPr>
          <w:rFonts w:ascii="Arial" w:hAnsi="Arial" w:cs="Arial"/>
          <w:b/>
          <w:sz w:val="20"/>
          <w:szCs w:val="20"/>
        </w:rPr>
        <w:t xml:space="preserve"> </w:t>
      </w:r>
      <w:r w:rsidRPr="005F7831">
        <w:rPr>
          <w:rFonts w:ascii="Arial" w:hAnsi="Arial" w:cs="Arial"/>
          <w:b/>
          <w:sz w:val="20"/>
          <w:szCs w:val="20"/>
        </w:rPr>
        <w:t xml:space="preserve">units out of </w:t>
      </w:r>
      <w:r w:rsidR="00C0599E">
        <w:rPr>
          <w:rFonts w:ascii="Arial" w:hAnsi="Arial" w:cs="Arial"/>
          <w:b/>
          <w:sz w:val="20"/>
          <w:szCs w:val="20"/>
        </w:rPr>
        <w:t>23,148</w:t>
      </w:r>
      <w:r w:rsidR="001038CC" w:rsidRPr="005F7831">
        <w:rPr>
          <w:rFonts w:ascii="Arial" w:hAnsi="Arial" w:cs="Arial"/>
          <w:b/>
          <w:sz w:val="20"/>
          <w:szCs w:val="20"/>
        </w:rPr>
        <w:t xml:space="preserve"> </w:t>
      </w:r>
      <w:r w:rsidR="00B6490D">
        <w:rPr>
          <w:rFonts w:ascii="Arial" w:hAnsi="Arial" w:cs="Arial"/>
          <w:b/>
          <w:sz w:val="20"/>
          <w:szCs w:val="20"/>
        </w:rPr>
        <w:t>exposed</w:t>
      </w:r>
      <w:r w:rsidRPr="005F7831">
        <w:rPr>
          <w:rFonts w:ascii="Arial" w:hAnsi="Arial" w:cs="Arial"/>
          <w:b/>
          <w:sz w:val="20"/>
          <w:szCs w:val="20"/>
        </w:rPr>
        <w:t xml:space="preserve"> </w:t>
      </w:r>
      <w:r w:rsidR="00275DF4">
        <w:rPr>
          <w:rFonts w:ascii="Arial" w:hAnsi="Arial" w:cs="Arial"/>
          <w:b/>
          <w:sz w:val="20"/>
          <w:szCs w:val="20"/>
        </w:rPr>
        <w:t>cords</w:t>
      </w:r>
    </w:p>
    <w:p w:rsidR="004B6AD0" w:rsidRDefault="004B6AD0" w:rsidP="004B6AD0">
      <w:pPr>
        <w:spacing w:after="0" w:line="240" w:lineRule="auto"/>
        <w:ind w:left="709"/>
        <w:rPr>
          <w:rFonts w:ascii="Arial" w:hAnsi="Arial" w:cs="Arial"/>
          <w:b/>
          <w:i/>
          <w:color w:val="FF0000"/>
          <w:sz w:val="20"/>
          <w:szCs w:val="20"/>
        </w:rPr>
      </w:pPr>
    </w:p>
    <w:p w:rsidR="003A5C6B" w:rsidRDefault="003A5C6B" w:rsidP="004B6AD0">
      <w:pPr>
        <w:spacing w:after="0" w:line="240" w:lineRule="auto"/>
        <w:ind w:left="709"/>
        <w:rPr>
          <w:rFonts w:ascii="Arial" w:hAnsi="Arial" w:cs="Arial"/>
          <w:b/>
          <w:i/>
          <w:color w:val="FF0000"/>
          <w:sz w:val="20"/>
          <w:szCs w:val="20"/>
        </w:rPr>
      </w:pPr>
      <w:r>
        <w:rPr>
          <w:rFonts w:ascii="Arial" w:hAnsi="Arial" w:cs="Arial"/>
          <w:b/>
          <w:i/>
          <w:color w:val="FF0000"/>
          <w:sz w:val="20"/>
          <w:szCs w:val="20"/>
        </w:rPr>
        <w:t>Aim:</w:t>
      </w:r>
    </w:p>
    <w:p w:rsidR="005B5E05" w:rsidRDefault="005B5E05" w:rsidP="004B6AD0">
      <w:pPr>
        <w:spacing w:after="0" w:line="240" w:lineRule="auto"/>
        <w:ind w:left="709"/>
        <w:rPr>
          <w:rFonts w:ascii="Arial" w:hAnsi="Arial" w:cs="Arial"/>
          <w:b/>
          <w:i/>
          <w:color w:val="FF0000"/>
          <w:sz w:val="20"/>
          <w:szCs w:val="20"/>
        </w:rPr>
      </w:pPr>
    </w:p>
    <w:p w:rsidR="00C0599E" w:rsidRDefault="00C0599E" w:rsidP="00C0599E">
      <w:pPr>
        <w:spacing w:after="0" w:line="240" w:lineRule="auto"/>
        <w:ind w:left="709"/>
        <w:rPr>
          <w:rFonts w:ascii="Arial" w:hAnsi="Arial" w:cs="Arial"/>
          <w:sz w:val="20"/>
          <w:szCs w:val="20"/>
        </w:rPr>
      </w:pPr>
      <w:r>
        <w:rPr>
          <w:rFonts w:ascii="Arial" w:hAnsi="Arial" w:cs="Arial"/>
          <w:sz w:val="20"/>
          <w:szCs w:val="20"/>
        </w:rPr>
        <w:t xml:space="preserve">A minority of the affected end user customers were sales either via Lenovo direct or through Lenovo’s online store or </w:t>
      </w:r>
      <w:r w:rsidR="00B21276">
        <w:rPr>
          <w:rFonts w:ascii="Arial" w:hAnsi="Arial" w:cs="Arial"/>
          <w:sz w:val="20"/>
          <w:szCs w:val="20"/>
        </w:rPr>
        <w:t xml:space="preserve">some </w:t>
      </w:r>
      <w:r>
        <w:rPr>
          <w:rFonts w:ascii="Arial" w:hAnsi="Arial" w:cs="Arial"/>
          <w:sz w:val="20"/>
          <w:szCs w:val="20"/>
        </w:rPr>
        <w:t>other direct</w:t>
      </w:r>
      <w:r w:rsidR="00B21276">
        <w:rPr>
          <w:rFonts w:ascii="Arial" w:hAnsi="Arial" w:cs="Arial"/>
          <w:sz w:val="20"/>
          <w:szCs w:val="20"/>
        </w:rPr>
        <w:t>/internal</w:t>
      </w:r>
      <w:r>
        <w:rPr>
          <w:rFonts w:ascii="Arial" w:hAnsi="Arial" w:cs="Arial"/>
          <w:sz w:val="20"/>
          <w:szCs w:val="20"/>
        </w:rPr>
        <w:t xml:space="preserve"> </w:t>
      </w:r>
      <w:r w:rsidR="00B21276">
        <w:rPr>
          <w:rFonts w:ascii="Arial" w:hAnsi="Arial" w:cs="Arial"/>
          <w:sz w:val="20"/>
          <w:szCs w:val="20"/>
        </w:rPr>
        <w:t>relationship with Lenovo</w:t>
      </w:r>
      <w:r>
        <w:rPr>
          <w:rFonts w:ascii="Arial" w:hAnsi="Arial" w:cs="Arial"/>
          <w:sz w:val="20"/>
          <w:szCs w:val="20"/>
        </w:rPr>
        <w:t xml:space="preserve">. Lenovo has retained such end user customer details and proposes to </w:t>
      </w:r>
      <w:r w:rsidRPr="00172A37">
        <w:rPr>
          <w:rFonts w:ascii="Arial" w:hAnsi="Arial" w:cs="Arial"/>
          <w:sz w:val="20"/>
          <w:szCs w:val="20"/>
        </w:rPr>
        <w:t xml:space="preserve">identify </w:t>
      </w:r>
      <w:r>
        <w:rPr>
          <w:rFonts w:ascii="Arial" w:hAnsi="Arial" w:cs="Arial"/>
          <w:sz w:val="20"/>
          <w:szCs w:val="20"/>
        </w:rPr>
        <w:t>affected customers and contact</w:t>
      </w:r>
      <w:r w:rsidR="00B21276">
        <w:rPr>
          <w:rFonts w:ascii="Arial" w:hAnsi="Arial" w:cs="Arial"/>
          <w:sz w:val="20"/>
          <w:szCs w:val="20"/>
        </w:rPr>
        <w:t xml:space="preserve"> them to advise them of the recall</w:t>
      </w:r>
      <w:r>
        <w:rPr>
          <w:rFonts w:ascii="Arial" w:hAnsi="Arial" w:cs="Arial"/>
          <w:sz w:val="20"/>
          <w:szCs w:val="20"/>
        </w:rPr>
        <w:t>.</w:t>
      </w:r>
    </w:p>
    <w:p w:rsidR="004B6AD0" w:rsidRDefault="004B6AD0" w:rsidP="004B6AD0">
      <w:pPr>
        <w:spacing w:after="0" w:line="240" w:lineRule="auto"/>
        <w:ind w:left="709"/>
        <w:rPr>
          <w:rFonts w:ascii="Arial" w:hAnsi="Arial" w:cs="Arial"/>
          <w:sz w:val="20"/>
          <w:szCs w:val="20"/>
        </w:rPr>
      </w:pPr>
    </w:p>
    <w:p w:rsidR="003A5C6B" w:rsidRDefault="003A5C6B" w:rsidP="004B6AD0">
      <w:pPr>
        <w:spacing w:after="0" w:line="240" w:lineRule="auto"/>
        <w:ind w:left="709"/>
        <w:rPr>
          <w:rFonts w:ascii="Arial" w:hAnsi="Arial" w:cs="Arial"/>
          <w:b/>
          <w:i/>
          <w:color w:val="FF0000"/>
          <w:sz w:val="20"/>
          <w:szCs w:val="20"/>
        </w:rPr>
      </w:pPr>
      <w:r>
        <w:rPr>
          <w:rFonts w:ascii="Arial" w:hAnsi="Arial" w:cs="Arial"/>
          <w:b/>
          <w:i/>
          <w:color w:val="FF0000"/>
          <w:sz w:val="20"/>
          <w:szCs w:val="20"/>
        </w:rPr>
        <w:t>Notification Process</w:t>
      </w:r>
      <w:r w:rsidRPr="00172A37">
        <w:rPr>
          <w:rFonts w:ascii="Arial" w:hAnsi="Arial" w:cs="Arial"/>
          <w:b/>
          <w:i/>
          <w:color w:val="FF0000"/>
          <w:sz w:val="20"/>
          <w:szCs w:val="20"/>
        </w:rPr>
        <w:t>:</w:t>
      </w:r>
    </w:p>
    <w:p w:rsidR="005B5E05" w:rsidRPr="00172A37" w:rsidRDefault="005B5E05" w:rsidP="004B6AD0">
      <w:pPr>
        <w:spacing w:after="0" w:line="240" w:lineRule="auto"/>
        <w:ind w:left="709"/>
        <w:rPr>
          <w:rFonts w:ascii="Arial" w:hAnsi="Arial" w:cs="Arial"/>
          <w:b/>
          <w:i/>
          <w:color w:val="FF0000"/>
          <w:sz w:val="20"/>
          <w:szCs w:val="20"/>
        </w:rPr>
      </w:pPr>
    </w:p>
    <w:p w:rsidR="00B21276" w:rsidRPr="00172A37" w:rsidRDefault="00B21276" w:rsidP="00B21276">
      <w:pPr>
        <w:spacing w:after="0" w:line="240" w:lineRule="auto"/>
        <w:ind w:left="709"/>
        <w:rPr>
          <w:rFonts w:ascii="Arial" w:hAnsi="Arial" w:cs="Arial"/>
          <w:sz w:val="20"/>
          <w:szCs w:val="20"/>
        </w:rPr>
      </w:pPr>
      <w:r w:rsidRPr="00172A37">
        <w:rPr>
          <w:rFonts w:ascii="Arial" w:hAnsi="Arial" w:cs="Arial"/>
          <w:sz w:val="20"/>
          <w:szCs w:val="20"/>
        </w:rPr>
        <w:t xml:space="preserve">The strategy </w:t>
      </w:r>
      <w:r>
        <w:rPr>
          <w:rFonts w:ascii="Arial" w:hAnsi="Arial" w:cs="Arial"/>
          <w:sz w:val="20"/>
          <w:szCs w:val="20"/>
        </w:rPr>
        <w:t>to notify the</w:t>
      </w:r>
      <w:r w:rsidR="00D81D9D">
        <w:rPr>
          <w:rFonts w:ascii="Arial" w:hAnsi="Arial" w:cs="Arial"/>
          <w:sz w:val="20"/>
          <w:szCs w:val="20"/>
        </w:rPr>
        <w:t>se</w:t>
      </w:r>
      <w:r>
        <w:rPr>
          <w:rFonts w:ascii="Arial" w:hAnsi="Arial" w:cs="Arial"/>
          <w:sz w:val="20"/>
          <w:szCs w:val="20"/>
        </w:rPr>
        <w:t xml:space="preserve"> affected customers is as follows:</w:t>
      </w:r>
    </w:p>
    <w:p w:rsidR="00B21276" w:rsidRPr="005B5E05" w:rsidRDefault="00B21276" w:rsidP="00B21276">
      <w:pPr>
        <w:pStyle w:val="ListParagraph"/>
        <w:ind w:left="1418"/>
        <w:contextualSpacing w:val="0"/>
        <w:rPr>
          <w:rFonts w:ascii="Arial" w:eastAsiaTheme="minorHAnsi" w:hAnsi="Arial" w:cs="Arial"/>
          <w:sz w:val="20"/>
          <w:szCs w:val="20"/>
        </w:rPr>
      </w:pPr>
    </w:p>
    <w:p w:rsidR="00701CF6" w:rsidRPr="005B5E05" w:rsidRDefault="00B21276" w:rsidP="00B42AC4">
      <w:pPr>
        <w:pStyle w:val="ListParagraph"/>
        <w:numPr>
          <w:ilvl w:val="0"/>
          <w:numId w:val="1"/>
        </w:numPr>
        <w:ind w:left="1418"/>
        <w:contextualSpacing w:val="0"/>
        <w:rPr>
          <w:rFonts w:ascii="Arial" w:eastAsiaTheme="minorHAnsi" w:hAnsi="Arial" w:cs="Arial"/>
          <w:sz w:val="20"/>
          <w:szCs w:val="20"/>
        </w:rPr>
      </w:pPr>
      <w:r w:rsidRPr="005B5E05">
        <w:rPr>
          <w:rFonts w:ascii="Arial" w:eastAsiaTheme="minorHAnsi" w:hAnsi="Arial" w:cs="Arial"/>
          <w:sz w:val="20"/>
          <w:szCs w:val="20"/>
        </w:rPr>
        <w:t>Lenovo has an email contact for</w:t>
      </w:r>
      <w:r w:rsidR="00D81D9D" w:rsidRPr="005B5E05">
        <w:rPr>
          <w:rFonts w:ascii="Arial" w:eastAsiaTheme="minorHAnsi" w:hAnsi="Arial" w:cs="Arial"/>
          <w:sz w:val="20"/>
          <w:szCs w:val="20"/>
        </w:rPr>
        <w:t xml:space="preserve"> these</w:t>
      </w:r>
      <w:r w:rsidRPr="005B5E05">
        <w:rPr>
          <w:rFonts w:ascii="Arial" w:eastAsiaTheme="minorHAnsi" w:hAnsi="Arial" w:cs="Arial"/>
          <w:sz w:val="20"/>
          <w:szCs w:val="20"/>
        </w:rPr>
        <w:t xml:space="preserve"> affected end user customers. Lenovo will issue a no</w:t>
      </w:r>
      <w:r w:rsidR="00D81D9D" w:rsidRPr="005B5E05">
        <w:rPr>
          <w:rFonts w:ascii="Arial" w:eastAsiaTheme="minorHAnsi" w:hAnsi="Arial" w:cs="Arial"/>
          <w:sz w:val="20"/>
          <w:szCs w:val="20"/>
        </w:rPr>
        <w:t xml:space="preserve">tification via email as can be found in Schedule </w:t>
      </w:r>
      <w:r w:rsidR="00824CD7">
        <w:rPr>
          <w:rFonts w:ascii="Arial" w:eastAsiaTheme="minorHAnsi" w:hAnsi="Arial" w:cs="Arial"/>
          <w:sz w:val="20"/>
          <w:szCs w:val="20"/>
        </w:rPr>
        <w:t>2</w:t>
      </w:r>
      <w:r w:rsidR="00D81D9D" w:rsidRPr="005B5E05">
        <w:rPr>
          <w:rFonts w:ascii="Arial" w:eastAsiaTheme="minorHAnsi" w:hAnsi="Arial" w:cs="Arial"/>
          <w:sz w:val="20"/>
          <w:szCs w:val="20"/>
        </w:rPr>
        <w:t>C.</w:t>
      </w:r>
    </w:p>
    <w:p w:rsidR="005B5E05" w:rsidRDefault="005B5E05" w:rsidP="005B5E05">
      <w:pPr>
        <w:pStyle w:val="ListParagraph"/>
        <w:ind w:left="1418"/>
        <w:contextualSpacing w:val="0"/>
        <w:rPr>
          <w:rFonts w:ascii="Arial" w:eastAsiaTheme="minorHAnsi" w:hAnsi="Arial" w:cs="Arial"/>
          <w:sz w:val="20"/>
          <w:szCs w:val="20"/>
        </w:rPr>
      </w:pPr>
    </w:p>
    <w:p w:rsidR="00701CF6" w:rsidRPr="005B5E05" w:rsidRDefault="00701CF6" w:rsidP="00B42AC4">
      <w:pPr>
        <w:pStyle w:val="ListParagraph"/>
        <w:numPr>
          <w:ilvl w:val="0"/>
          <w:numId w:val="1"/>
        </w:numPr>
        <w:ind w:left="1418"/>
        <w:contextualSpacing w:val="0"/>
        <w:rPr>
          <w:rFonts w:ascii="Arial" w:eastAsiaTheme="minorHAnsi" w:hAnsi="Arial" w:cs="Arial"/>
          <w:sz w:val="20"/>
          <w:szCs w:val="20"/>
        </w:rPr>
      </w:pPr>
      <w:r w:rsidRPr="005B5E05">
        <w:rPr>
          <w:rFonts w:ascii="Arial" w:eastAsiaTheme="minorHAnsi" w:hAnsi="Arial" w:cs="Arial"/>
          <w:sz w:val="20"/>
          <w:szCs w:val="20"/>
        </w:rPr>
        <w:t xml:space="preserve">To the extent any end user customer responds with an enquiry, they will be directed to the Australian or New Zealand recall contacts numbers and </w:t>
      </w:r>
      <w:hyperlink r:id="rId22" w:history="1">
        <w:r w:rsidR="005B5E05" w:rsidRPr="00C12FD9">
          <w:rPr>
            <w:rStyle w:val="Hyperlink"/>
            <w:rFonts w:ascii="Arial" w:eastAsiaTheme="minorHAnsi" w:hAnsi="Arial" w:cs="Arial"/>
            <w:sz w:val="20"/>
            <w:szCs w:val="20"/>
          </w:rPr>
          <w:t>www.lenovo.com/powercord2014</w:t>
        </w:r>
      </w:hyperlink>
      <w:r w:rsidR="005B5E05">
        <w:rPr>
          <w:rFonts w:ascii="Arial" w:eastAsiaTheme="minorHAnsi" w:hAnsi="Arial" w:cs="Arial"/>
          <w:sz w:val="20"/>
          <w:szCs w:val="20"/>
        </w:rPr>
        <w:t xml:space="preserve">. </w:t>
      </w:r>
    </w:p>
    <w:p w:rsidR="00911E50" w:rsidRDefault="00911E50" w:rsidP="004B6AD0">
      <w:pPr>
        <w:spacing w:after="0" w:line="240" w:lineRule="auto"/>
        <w:ind w:left="709"/>
        <w:rPr>
          <w:rFonts w:ascii="Arial" w:hAnsi="Arial" w:cs="Arial"/>
          <w:b/>
          <w:i/>
          <w:color w:val="FF0000"/>
          <w:sz w:val="20"/>
          <w:szCs w:val="20"/>
        </w:rPr>
      </w:pPr>
    </w:p>
    <w:p w:rsidR="003A5C6B" w:rsidRDefault="003A5C6B" w:rsidP="004B6AD0">
      <w:pPr>
        <w:spacing w:after="0" w:line="240" w:lineRule="auto"/>
        <w:ind w:left="709"/>
        <w:rPr>
          <w:rFonts w:ascii="Arial" w:hAnsi="Arial" w:cs="Arial"/>
          <w:b/>
          <w:i/>
          <w:color w:val="FF0000"/>
          <w:sz w:val="20"/>
          <w:szCs w:val="20"/>
        </w:rPr>
      </w:pPr>
      <w:r>
        <w:rPr>
          <w:rFonts w:ascii="Arial" w:hAnsi="Arial" w:cs="Arial"/>
          <w:b/>
          <w:i/>
          <w:color w:val="FF0000"/>
          <w:sz w:val="20"/>
          <w:szCs w:val="20"/>
        </w:rPr>
        <w:t>Recall and Replacement Process</w:t>
      </w:r>
      <w:r w:rsidRPr="00172A37">
        <w:rPr>
          <w:rFonts w:ascii="Arial" w:hAnsi="Arial" w:cs="Arial"/>
          <w:b/>
          <w:i/>
          <w:color w:val="FF0000"/>
          <w:sz w:val="20"/>
          <w:szCs w:val="20"/>
        </w:rPr>
        <w:t>:</w:t>
      </w:r>
    </w:p>
    <w:p w:rsidR="005B5E05" w:rsidRDefault="005B5E05" w:rsidP="004B6AD0">
      <w:pPr>
        <w:spacing w:after="0" w:line="240" w:lineRule="auto"/>
        <w:ind w:left="709"/>
        <w:rPr>
          <w:rFonts w:ascii="Arial" w:hAnsi="Arial" w:cs="Arial"/>
          <w:b/>
          <w:i/>
          <w:color w:val="FF0000"/>
          <w:sz w:val="20"/>
          <w:szCs w:val="20"/>
        </w:rPr>
      </w:pPr>
    </w:p>
    <w:p w:rsidR="00C00375" w:rsidRPr="00741FB1" w:rsidRDefault="00C00375" w:rsidP="00C00375">
      <w:pPr>
        <w:spacing w:after="0" w:line="240" w:lineRule="auto"/>
        <w:ind w:left="709"/>
        <w:rPr>
          <w:rFonts w:ascii="Arial" w:hAnsi="Arial" w:cs="Arial"/>
          <w:sz w:val="20"/>
          <w:szCs w:val="20"/>
        </w:rPr>
      </w:pPr>
      <w:r w:rsidRPr="00741FB1">
        <w:rPr>
          <w:rFonts w:ascii="Arial" w:hAnsi="Arial" w:cs="Arial"/>
          <w:sz w:val="20"/>
          <w:szCs w:val="20"/>
        </w:rPr>
        <w:t xml:space="preserve">The strategy to </w:t>
      </w:r>
      <w:r>
        <w:rPr>
          <w:rFonts w:ascii="Arial" w:hAnsi="Arial" w:cs="Arial"/>
          <w:sz w:val="20"/>
          <w:szCs w:val="20"/>
        </w:rPr>
        <w:t xml:space="preserve">dispose of </w:t>
      </w:r>
      <w:r w:rsidRPr="00741FB1">
        <w:rPr>
          <w:rFonts w:ascii="Arial" w:hAnsi="Arial" w:cs="Arial"/>
          <w:sz w:val="20"/>
          <w:szCs w:val="20"/>
        </w:rPr>
        <w:t xml:space="preserve">affected </w:t>
      </w:r>
      <w:r>
        <w:rPr>
          <w:rFonts w:ascii="Arial" w:hAnsi="Arial" w:cs="Arial"/>
          <w:sz w:val="20"/>
          <w:szCs w:val="20"/>
        </w:rPr>
        <w:t>cords</w:t>
      </w:r>
      <w:r w:rsidRPr="00741FB1">
        <w:rPr>
          <w:rFonts w:ascii="Arial" w:hAnsi="Arial" w:cs="Arial"/>
          <w:sz w:val="20"/>
          <w:szCs w:val="20"/>
        </w:rPr>
        <w:t xml:space="preserve"> and provide replacements is as follows:</w:t>
      </w:r>
    </w:p>
    <w:p w:rsidR="00C00375" w:rsidRPr="00172A37" w:rsidRDefault="00C00375" w:rsidP="004B6AD0">
      <w:pPr>
        <w:spacing w:after="0" w:line="240" w:lineRule="auto"/>
        <w:ind w:left="709"/>
        <w:rPr>
          <w:rFonts w:ascii="Arial" w:hAnsi="Arial" w:cs="Arial"/>
          <w:b/>
          <w:i/>
          <w:color w:val="FF0000"/>
          <w:sz w:val="20"/>
          <w:szCs w:val="20"/>
        </w:rPr>
      </w:pPr>
    </w:p>
    <w:p w:rsidR="00701CF6" w:rsidRDefault="00701CF6" w:rsidP="00B42AC4">
      <w:pPr>
        <w:pStyle w:val="ListParagraph"/>
        <w:numPr>
          <w:ilvl w:val="0"/>
          <w:numId w:val="6"/>
        </w:numPr>
        <w:rPr>
          <w:rFonts w:ascii="Arial" w:hAnsi="Arial" w:cs="Arial"/>
          <w:sz w:val="20"/>
          <w:szCs w:val="20"/>
        </w:rPr>
      </w:pPr>
      <w:r w:rsidRPr="005B5E05">
        <w:rPr>
          <w:rFonts w:ascii="Arial" w:hAnsi="Arial" w:cs="Arial"/>
          <w:sz w:val="20"/>
          <w:szCs w:val="20"/>
        </w:rPr>
        <w:t xml:space="preserve">Consumers </w:t>
      </w:r>
      <w:r w:rsidR="00C00375">
        <w:rPr>
          <w:rFonts w:ascii="Arial" w:hAnsi="Arial" w:cs="Arial"/>
          <w:sz w:val="20"/>
          <w:szCs w:val="20"/>
        </w:rPr>
        <w:t>will be directed through the Notification Process to the recall website. There they will determine whether they have an exposed cord or not</w:t>
      </w:r>
    </w:p>
    <w:p w:rsidR="005B5E05" w:rsidRDefault="005B5E05" w:rsidP="005B5E05">
      <w:pPr>
        <w:pStyle w:val="ListParagraph"/>
        <w:ind w:left="1429"/>
        <w:rPr>
          <w:rFonts w:ascii="Arial" w:hAnsi="Arial" w:cs="Arial"/>
          <w:sz w:val="20"/>
          <w:szCs w:val="20"/>
        </w:rPr>
      </w:pPr>
    </w:p>
    <w:p w:rsidR="00701CF6" w:rsidRDefault="00552655" w:rsidP="00B42AC4">
      <w:pPr>
        <w:pStyle w:val="ListParagraph"/>
        <w:numPr>
          <w:ilvl w:val="0"/>
          <w:numId w:val="6"/>
        </w:numPr>
        <w:rPr>
          <w:rFonts w:ascii="Arial" w:hAnsi="Arial" w:cs="Arial"/>
          <w:sz w:val="20"/>
          <w:szCs w:val="20"/>
        </w:rPr>
      </w:pPr>
      <w:r>
        <w:rPr>
          <w:rFonts w:ascii="Arial" w:hAnsi="Arial" w:cs="Arial"/>
          <w:sz w:val="20"/>
          <w:szCs w:val="20"/>
        </w:rPr>
        <w:t>By completing the online form, the customer will be able to order a replacement cord and have it delivered to their preferred address</w:t>
      </w:r>
    </w:p>
    <w:p w:rsidR="005B5E05" w:rsidRDefault="005B5E05" w:rsidP="005B5E05">
      <w:pPr>
        <w:pStyle w:val="ListParagraph"/>
        <w:ind w:left="1429"/>
        <w:rPr>
          <w:rFonts w:ascii="Arial" w:hAnsi="Arial" w:cs="Arial"/>
          <w:sz w:val="20"/>
          <w:szCs w:val="20"/>
        </w:rPr>
      </w:pPr>
    </w:p>
    <w:p w:rsidR="00701CF6" w:rsidRDefault="00C00375" w:rsidP="00B42AC4">
      <w:pPr>
        <w:pStyle w:val="ListParagraph"/>
        <w:numPr>
          <w:ilvl w:val="0"/>
          <w:numId w:val="6"/>
        </w:numPr>
        <w:rPr>
          <w:rFonts w:ascii="Arial" w:hAnsi="Arial" w:cs="Arial"/>
          <w:sz w:val="20"/>
          <w:szCs w:val="20"/>
        </w:rPr>
      </w:pPr>
      <w:r>
        <w:rPr>
          <w:rFonts w:ascii="Arial" w:hAnsi="Arial" w:cs="Arial"/>
          <w:sz w:val="20"/>
          <w:szCs w:val="20"/>
        </w:rPr>
        <w:t xml:space="preserve">Customers with confirmed exposure will be advised to </w:t>
      </w:r>
      <w:r w:rsidR="00FB3D48" w:rsidRPr="00987034">
        <w:rPr>
          <w:rFonts w:ascii="Arial" w:hAnsi="Arial" w:cs="Arial"/>
          <w:sz w:val="20"/>
          <w:szCs w:val="20"/>
        </w:rPr>
        <w:t xml:space="preserve">turn off </w:t>
      </w:r>
      <w:r w:rsidR="00FB3D48">
        <w:rPr>
          <w:rFonts w:ascii="Arial" w:hAnsi="Arial" w:cs="Arial"/>
          <w:sz w:val="20"/>
          <w:szCs w:val="20"/>
        </w:rPr>
        <w:t>their</w:t>
      </w:r>
      <w:r w:rsidR="00FB3D48" w:rsidRPr="00987034">
        <w:rPr>
          <w:rFonts w:ascii="Arial" w:hAnsi="Arial" w:cs="Arial"/>
          <w:sz w:val="20"/>
          <w:szCs w:val="20"/>
        </w:rPr>
        <w:t xml:space="preserve"> system, remove the cord, and dispose of it in a recycle or waste bin. Customers should save the power brick adaptor as the </w:t>
      </w:r>
      <w:r w:rsidR="00FB3D48" w:rsidRPr="00987034">
        <w:rPr>
          <w:rFonts w:ascii="Arial" w:hAnsi="Arial" w:cs="Arial"/>
          <w:sz w:val="20"/>
          <w:szCs w:val="20"/>
        </w:rPr>
        <w:lastRenderedPageBreak/>
        <w:t xml:space="preserve">replacement cable will only be the cord going from the power brick adaptor to the wall socket outlet. Customers can continue to use the computer on battery power. </w:t>
      </w:r>
    </w:p>
    <w:p w:rsidR="004B6AD0" w:rsidRDefault="004B6AD0" w:rsidP="004B6AD0">
      <w:pPr>
        <w:pStyle w:val="ListParagraph"/>
        <w:ind w:left="1418"/>
        <w:contextualSpacing w:val="0"/>
        <w:rPr>
          <w:rFonts w:ascii="Arial" w:hAnsi="Arial" w:cs="Arial"/>
          <w:sz w:val="20"/>
          <w:szCs w:val="20"/>
        </w:rPr>
      </w:pPr>
    </w:p>
    <w:p w:rsidR="003A5C6B" w:rsidRPr="00CD0977" w:rsidRDefault="003A5C6B" w:rsidP="004B6AD0">
      <w:pPr>
        <w:spacing w:after="0" w:line="240" w:lineRule="auto"/>
        <w:ind w:left="709"/>
        <w:rPr>
          <w:rFonts w:ascii="Arial" w:hAnsi="Arial" w:cs="Arial"/>
          <w:b/>
          <w:i/>
          <w:color w:val="FF0000"/>
          <w:sz w:val="20"/>
          <w:szCs w:val="20"/>
        </w:rPr>
      </w:pPr>
      <w:r w:rsidRPr="00CD0977">
        <w:rPr>
          <w:rFonts w:ascii="Arial" w:hAnsi="Arial" w:cs="Arial"/>
          <w:b/>
          <w:i/>
          <w:color w:val="FF0000"/>
          <w:sz w:val="20"/>
          <w:szCs w:val="20"/>
        </w:rPr>
        <w:t>Reporting:</w:t>
      </w:r>
    </w:p>
    <w:p w:rsidR="004B6AD0" w:rsidRDefault="004B6AD0" w:rsidP="004B6AD0">
      <w:pPr>
        <w:spacing w:after="0" w:line="240" w:lineRule="auto"/>
        <w:ind w:left="709"/>
        <w:rPr>
          <w:rFonts w:ascii="Arial" w:hAnsi="Arial" w:cs="Arial"/>
          <w:sz w:val="20"/>
          <w:szCs w:val="20"/>
        </w:rPr>
      </w:pPr>
    </w:p>
    <w:p w:rsidR="00552655" w:rsidRPr="00CD0977" w:rsidRDefault="00552655" w:rsidP="00552655">
      <w:pPr>
        <w:spacing w:after="0" w:line="240" w:lineRule="auto"/>
        <w:ind w:left="709"/>
        <w:rPr>
          <w:rFonts w:ascii="Arial" w:hAnsi="Arial" w:cs="Arial"/>
          <w:sz w:val="20"/>
          <w:szCs w:val="20"/>
        </w:rPr>
      </w:pPr>
      <w:r w:rsidRPr="00CD0977">
        <w:rPr>
          <w:rFonts w:ascii="Arial" w:hAnsi="Arial" w:cs="Arial"/>
          <w:sz w:val="20"/>
          <w:szCs w:val="20"/>
        </w:rPr>
        <w:t>As part of this process, Lenovo aims to generate reporting for the following items:</w:t>
      </w:r>
    </w:p>
    <w:p w:rsidR="00552655" w:rsidRDefault="00552655" w:rsidP="00552655">
      <w:pPr>
        <w:pStyle w:val="ListParagraph"/>
        <w:ind w:left="1418"/>
        <w:contextualSpacing w:val="0"/>
        <w:rPr>
          <w:rFonts w:ascii="Arial" w:hAnsi="Arial" w:cs="Arial"/>
          <w:sz w:val="20"/>
          <w:szCs w:val="20"/>
        </w:rPr>
      </w:pPr>
    </w:p>
    <w:p w:rsidR="00552655" w:rsidRDefault="00552655"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 xml:space="preserve">End user customer email notification date. </w:t>
      </w:r>
    </w:p>
    <w:p w:rsidR="00552655" w:rsidRDefault="00552655" w:rsidP="00552655">
      <w:pPr>
        <w:pStyle w:val="ListParagraph"/>
        <w:ind w:left="1418"/>
        <w:contextualSpacing w:val="0"/>
        <w:rPr>
          <w:rFonts w:ascii="Arial" w:hAnsi="Arial" w:cs="Arial"/>
          <w:sz w:val="20"/>
          <w:szCs w:val="20"/>
        </w:rPr>
      </w:pPr>
    </w:p>
    <w:p w:rsidR="00701CF6" w:rsidRDefault="00552655" w:rsidP="00B42AC4">
      <w:pPr>
        <w:pStyle w:val="ListParagraph"/>
        <w:numPr>
          <w:ilvl w:val="0"/>
          <w:numId w:val="1"/>
        </w:numPr>
        <w:ind w:left="1418"/>
        <w:contextualSpacing w:val="0"/>
        <w:rPr>
          <w:rFonts w:ascii="Arial" w:hAnsi="Arial" w:cs="Arial"/>
          <w:sz w:val="20"/>
          <w:szCs w:val="20"/>
        </w:rPr>
      </w:pPr>
      <w:r w:rsidRPr="00552655">
        <w:rPr>
          <w:rFonts w:ascii="Arial" w:hAnsi="Arial" w:cs="Arial"/>
          <w:sz w:val="20"/>
          <w:szCs w:val="20"/>
        </w:rPr>
        <w:t xml:space="preserve">End user receipt/reply date. </w:t>
      </w:r>
    </w:p>
    <w:p w:rsidR="00552655" w:rsidRDefault="00552655" w:rsidP="00552655">
      <w:pPr>
        <w:pStyle w:val="ListParagraph"/>
        <w:ind w:left="1418"/>
        <w:contextualSpacing w:val="0"/>
        <w:rPr>
          <w:rFonts w:ascii="Arial" w:hAnsi="Arial" w:cs="Arial"/>
          <w:sz w:val="20"/>
          <w:szCs w:val="20"/>
        </w:rPr>
      </w:pPr>
    </w:p>
    <w:p w:rsidR="00552655" w:rsidRDefault="00552655"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Date replacement cord dispatched.</w:t>
      </w:r>
    </w:p>
    <w:p w:rsidR="00701CF6" w:rsidRPr="005B5E05" w:rsidRDefault="00701CF6" w:rsidP="005B5E05">
      <w:pPr>
        <w:pStyle w:val="ListParagraph"/>
        <w:rPr>
          <w:rFonts w:ascii="Arial" w:hAnsi="Arial" w:cs="Arial"/>
          <w:sz w:val="20"/>
          <w:szCs w:val="20"/>
        </w:rPr>
      </w:pPr>
    </w:p>
    <w:p w:rsidR="00552655" w:rsidRDefault="00552655"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Proof of delivery – when individually requested</w:t>
      </w:r>
      <w:r w:rsidR="005B5E05">
        <w:rPr>
          <w:rFonts w:ascii="Arial" w:hAnsi="Arial" w:cs="Arial"/>
          <w:sz w:val="20"/>
          <w:szCs w:val="20"/>
        </w:rPr>
        <w:t>.</w:t>
      </w:r>
    </w:p>
    <w:p w:rsidR="000A6B7D" w:rsidRDefault="000A6B7D" w:rsidP="004B6AD0">
      <w:pPr>
        <w:spacing w:after="0" w:line="240" w:lineRule="auto"/>
        <w:rPr>
          <w:rFonts w:ascii="Arial" w:hAnsi="Arial" w:cs="Arial"/>
          <w:sz w:val="20"/>
          <w:szCs w:val="20"/>
        </w:rPr>
      </w:pPr>
    </w:p>
    <w:p w:rsidR="000A6B7D" w:rsidRDefault="000A6B7D" w:rsidP="005B5E05">
      <w:pPr>
        <w:pStyle w:val="Heading2"/>
      </w:pPr>
      <w:r>
        <w:rPr>
          <w:u w:val="none"/>
        </w:rPr>
        <w:t>3.5</w:t>
      </w:r>
      <w:r w:rsidRPr="0037215E">
        <w:rPr>
          <w:u w:val="none"/>
        </w:rPr>
        <w:tab/>
      </w:r>
      <w:r w:rsidR="00D81D9D">
        <w:t>Reseller</w:t>
      </w:r>
      <w:r w:rsidR="00CD75ED">
        <w:t>/Partner</w:t>
      </w:r>
      <w:r>
        <w:t xml:space="preserve"> Management</w:t>
      </w:r>
      <w:r w:rsidR="004B6AD0">
        <w:br/>
      </w:r>
    </w:p>
    <w:p w:rsidR="005F7831" w:rsidRPr="005F7831" w:rsidRDefault="005F7831" w:rsidP="004B6AD0">
      <w:pPr>
        <w:pBdr>
          <w:top w:val="single" w:sz="4" w:space="1" w:color="FF0000"/>
          <w:left w:val="single" w:sz="4" w:space="4" w:color="FF0000"/>
          <w:bottom w:val="single" w:sz="4" w:space="1" w:color="FF0000"/>
          <w:right w:val="single" w:sz="4" w:space="4" w:color="FF0000"/>
        </w:pBdr>
        <w:spacing w:after="0" w:line="240" w:lineRule="auto"/>
        <w:ind w:left="851"/>
        <w:rPr>
          <w:rFonts w:ascii="Arial" w:hAnsi="Arial" w:cs="Arial"/>
          <w:b/>
          <w:sz w:val="20"/>
          <w:szCs w:val="20"/>
        </w:rPr>
      </w:pPr>
      <w:r w:rsidRPr="005F7831">
        <w:rPr>
          <w:rFonts w:ascii="Arial" w:hAnsi="Arial" w:cs="Arial"/>
          <w:b/>
          <w:sz w:val="20"/>
          <w:szCs w:val="20"/>
        </w:rPr>
        <w:t xml:space="preserve">Affected </w:t>
      </w:r>
      <w:r w:rsidR="00275DF4">
        <w:rPr>
          <w:rFonts w:ascii="Arial" w:hAnsi="Arial" w:cs="Arial"/>
          <w:b/>
          <w:sz w:val="20"/>
          <w:szCs w:val="20"/>
        </w:rPr>
        <w:t>Cord</w:t>
      </w:r>
      <w:r w:rsidRPr="005F7831">
        <w:rPr>
          <w:rFonts w:ascii="Arial" w:hAnsi="Arial" w:cs="Arial"/>
          <w:b/>
          <w:sz w:val="20"/>
          <w:szCs w:val="20"/>
        </w:rPr>
        <w:t xml:space="preserve"> Population = </w:t>
      </w:r>
      <w:r w:rsidR="00DA67BF">
        <w:rPr>
          <w:rFonts w:ascii="Arial" w:hAnsi="Arial" w:cs="Arial"/>
          <w:b/>
          <w:sz w:val="20"/>
          <w:szCs w:val="20"/>
        </w:rPr>
        <w:t xml:space="preserve">21,161 </w:t>
      </w:r>
      <w:r w:rsidRPr="005F7831">
        <w:rPr>
          <w:rFonts w:ascii="Arial" w:hAnsi="Arial" w:cs="Arial"/>
          <w:b/>
          <w:sz w:val="20"/>
          <w:szCs w:val="20"/>
        </w:rPr>
        <w:t xml:space="preserve">units out of </w:t>
      </w:r>
      <w:r w:rsidR="00DA67BF">
        <w:rPr>
          <w:rFonts w:ascii="Arial" w:hAnsi="Arial" w:cs="Arial"/>
          <w:b/>
          <w:sz w:val="20"/>
          <w:szCs w:val="20"/>
        </w:rPr>
        <w:t>23,148</w:t>
      </w:r>
      <w:r w:rsidR="007C0C51">
        <w:rPr>
          <w:rFonts w:ascii="Arial" w:hAnsi="Arial" w:cs="Arial"/>
          <w:b/>
          <w:sz w:val="20"/>
          <w:szCs w:val="20"/>
        </w:rPr>
        <w:t xml:space="preserve"> </w:t>
      </w:r>
      <w:r w:rsidR="00DA67BF">
        <w:rPr>
          <w:rFonts w:ascii="Arial" w:hAnsi="Arial" w:cs="Arial"/>
          <w:b/>
          <w:sz w:val="20"/>
          <w:szCs w:val="20"/>
        </w:rPr>
        <w:t>exposed</w:t>
      </w:r>
      <w:r w:rsidRPr="005F7831">
        <w:rPr>
          <w:rFonts w:ascii="Arial" w:hAnsi="Arial" w:cs="Arial"/>
          <w:b/>
          <w:sz w:val="20"/>
          <w:szCs w:val="20"/>
        </w:rPr>
        <w:t xml:space="preserve"> </w:t>
      </w:r>
      <w:r w:rsidR="00275DF4">
        <w:rPr>
          <w:rFonts w:ascii="Arial" w:hAnsi="Arial" w:cs="Arial"/>
          <w:b/>
          <w:sz w:val="20"/>
          <w:szCs w:val="20"/>
        </w:rPr>
        <w:t>cords</w:t>
      </w:r>
    </w:p>
    <w:p w:rsidR="004B6AD0" w:rsidRDefault="004B6AD0" w:rsidP="004B6AD0">
      <w:pPr>
        <w:spacing w:after="0" w:line="240" w:lineRule="auto"/>
        <w:ind w:left="709"/>
        <w:rPr>
          <w:rFonts w:ascii="Arial" w:hAnsi="Arial" w:cs="Arial"/>
          <w:b/>
          <w:i/>
          <w:color w:val="FF0000"/>
          <w:sz w:val="20"/>
          <w:szCs w:val="20"/>
        </w:rPr>
      </w:pPr>
    </w:p>
    <w:p w:rsidR="00152A8C" w:rsidRDefault="00152A8C" w:rsidP="00152A8C">
      <w:pPr>
        <w:spacing w:after="0" w:line="240" w:lineRule="auto"/>
        <w:ind w:left="709"/>
        <w:rPr>
          <w:rFonts w:ascii="Arial" w:hAnsi="Arial" w:cs="Arial"/>
          <w:b/>
          <w:i/>
          <w:color w:val="FF0000"/>
          <w:sz w:val="20"/>
          <w:szCs w:val="20"/>
        </w:rPr>
      </w:pPr>
      <w:r>
        <w:rPr>
          <w:rFonts w:ascii="Arial" w:hAnsi="Arial" w:cs="Arial"/>
          <w:b/>
          <w:i/>
          <w:color w:val="FF0000"/>
          <w:sz w:val="20"/>
          <w:szCs w:val="20"/>
        </w:rPr>
        <w:t>Aim:</w:t>
      </w:r>
    </w:p>
    <w:p w:rsidR="005B5E05" w:rsidRDefault="005B5E05" w:rsidP="00152A8C">
      <w:pPr>
        <w:spacing w:after="0" w:line="240" w:lineRule="auto"/>
        <w:ind w:left="709"/>
        <w:rPr>
          <w:rFonts w:ascii="Arial" w:hAnsi="Arial" w:cs="Arial"/>
          <w:b/>
          <w:i/>
          <w:color w:val="FF0000"/>
          <w:sz w:val="20"/>
          <w:szCs w:val="20"/>
        </w:rPr>
      </w:pPr>
    </w:p>
    <w:p w:rsidR="00152A8C" w:rsidRDefault="001968BF" w:rsidP="00152A8C">
      <w:pPr>
        <w:spacing w:after="0" w:line="240" w:lineRule="auto"/>
        <w:ind w:left="709"/>
        <w:rPr>
          <w:rFonts w:ascii="Arial" w:hAnsi="Arial" w:cs="Arial"/>
          <w:sz w:val="20"/>
          <w:szCs w:val="20"/>
        </w:rPr>
      </w:pPr>
      <w:r>
        <w:rPr>
          <w:rFonts w:ascii="Arial" w:hAnsi="Arial" w:cs="Arial"/>
          <w:sz w:val="20"/>
          <w:szCs w:val="20"/>
        </w:rPr>
        <w:t>The</w:t>
      </w:r>
      <w:r w:rsidR="00152A8C">
        <w:rPr>
          <w:rFonts w:ascii="Arial" w:hAnsi="Arial" w:cs="Arial"/>
          <w:sz w:val="20"/>
          <w:szCs w:val="20"/>
        </w:rPr>
        <w:t xml:space="preserve"> m</w:t>
      </w:r>
      <w:r>
        <w:rPr>
          <w:rFonts w:ascii="Arial" w:hAnsi="Arial" w:cs="Arial"/>
          <w:sz w:val="20"/>
          <w:szCs w:val="20"/>
        </w:rPr>
        <w:t>ajority</w:t>
      </w:r>
      <w:r w:rsidR="00152A8C">
        <w:rPr>
          <w:rFonts w:ascii="Arial" w:hAnsi="Arial" w:cs="Arial"/>
          <w:sz w:val="20"/>
          <w:szCs w:val="20"/>
        </w:rPr>
        <w:t xml:space="preserve"> of the affected end user customers were sales </w:t>
      </w:r>
      <w:r>
        <w:rPr>
          <w:rFonts w:ascii="Arial" w:hAnsi="Arial" w:cs="Arial"/>
          <w:sz w:val="20"/>
          <w:szCs w:val="20"/>
        </w:rPr>
        <w:t xml:space="preserve">through our distributors who may have sold directly to end customers, but in most instances on-sold to resellers who then sold to end customers. </w:t>
      </w:r>
      <w:r w:rsidR="00152A8C">
        <w:rPr>
          <w:rFonts w:ascii="Arial" w:hAnsi="Arial" w:cs="Arial"/>
          <w:sz w:val="20"/>
          <w:szCs w:val="20"/>
        </w:rPr>
        <w:t xml:space="preserve">Lenovo has </w:t>
      </w:r>
      <w:r>
        <w:rPr>
          <w:rFonts w:ascii="Arial" w:hAnsi="Arial" w:cs="Arial"/>
          <w:sz w:val="20"/>
          <w:szCs w:val="20"/>
        </w:rPr>
        <w:t>details of many of the resellers involved in these sales, and will contact them, along with our partners (distributors) and advise them of the recall</w:t>
      </w:r>
      <w:r w:rsidR="00152A8C">
        <w:rPr>
          <w:rFonts w:ascii="Arial" w:hAnsi="Arial" w:cs="Arial"/>
          <w:sz w:val="20"/>
          <w:szCs w:val="20"/>
        </w:rPr>
        <w:t>.</w:t>
      </w:r>
      <w:r>
        <w:rPr>
          <w:rFonts w:ascii="Arial" w:hAnsi="Arial" w:cs="Arial"/>
          <w:sz w:val="20"/>
          <w:szCs w:val="20"/>
        </w:rPr>
        <w:t xml:space="preserve"> We will direct them on the need to inform all potentially affected end customers of the recall.</w:t>
      </w:r>
    </w:p>
    <w:p w:rsidR="00152A8C" w:rsidRDefault="00152A8C" w:rsidP="00152A8C">
      <w:pPr>
        <w:spacing w:after="0" w:line="240" w:lineRule="auto"/>
        <w:ind w:left="709"/>
        <w:rPr>
          <w:rFonts w:ascii="Arial" w:hAnsi="Arial" w:cs="Arial"/>
          <w:sz w:val="20"/>
          <w:szCs w:val="20"/>
        </w:rPr>
      </w:pPr>
    </w:p>
    <w:p w:rsidR="00152A8C" w:rsidRDefault="00152A8C" w:rsidP="00152A8C">
      <w:pPr>
        <w:spacing w:after="0" w:line="240" w:lineRule="auto"/>
        <w:ind w:left="709"/>
        <w:rPr>
          <w:rFonts w:ascii="Arial" w:hAnsi="Arial" w:cs="Arial"/>
          <w:b/>
          <w:i/>
          <w:color w:val="FF0000"/>
          <w:sz w:val="20"/>
          <w:szCs w:val="20"/>
        </w:rPr>
      </w:pPr>
      <w:r>
        <w:rPr>
          <w:rFonts w:ascii="Arial" w:hAnsi="Arial" w:cs="Arial"/>
          <w:b/>
          <w:i/>
          <w:color w:val="FF0000"/>
          <w:sz w:val="20"/>
          <w:szCs w:val="20"/>
        </w:rPr>
        <w:t>Notification Process</w:t>
      </w:r>
      <w:r w:rsidRPr="00172A37">
        <w:rPr>
          <w:rFonts w:ascii="Arial" w:hAnsi="Arial" w:cs="Arial"/>
          <w:b/>
          <w:i/>
          <w:color w:val="FF0000"/>
          <w:sz w:val="20"/>
          <w:szCs w:val="20"/>
        </w:rPr>
        <w:t>:</w:t>
      </w:r>
    </w:p>
    <w:p w:rsidR="005B5E05" w:rsidRPr="00172A37" w:rsidRDefault="005B5E05" w:rsidP="00152A8C">
      <w:pPr>
        <w:spacing w:after="0" w:line="240" w:lineRule="auto"/>
        <w:ind w:left="709"/>
        <w:rPr>
          <w:rFonts w:ascii="Arial" w:hAnsi="Arial" w:cs="Arial"/>
          <w:b/>
          <w:i/>
          <w:color w:val="FF0000"/>
          <w:sz w:val="20"/>
          <w:szCs w:val="20"/>
        </w:rPr>
      </w:pPr>
    </w:p>
    <w:p w:rsidR="00152A8C" w:rsidRPr="00172A37" w:rsidRDefault="00152A8C" w:rsidP="00152A8C">
      <w:pPr>
        <w:spacing w:after="0" w:line="240" w:lineRule="auto"/>
        <w:ind w:left="709"/>
        <w:rPr>
          <w:rFonts w:ascii="Arial" w:hAnsi="Arial" w:cs="Arial"/>
          <w:sz w:val="20"/>
          <w:szCs w:val="20"/>
        </w:rPr>
      </w:pPr>
      <w:r w:rsidRPr="00172A37">
        <w:rPr>
          <w:rFonts w:ascii="Arial" w:hAnsi="Arial" w:cs="Arial"/>
          <w:sz w:val="20"/>
          <w:szCs w:val="20"/>
        </w:rPr>
        <w:t xml:space="preserve">The strategy </w:t>
      </w:r>
      <w:r>
        <w:rPr>
          <w:rFonts w:ascii="Arial" w:hAnsi="Arial" w:cs="Arial"/>
          <w:sz w:val="20"/>
          <w:szCs w:val="20"/>
        </w:rPr>
        <w:t xml:space="preserve">to notify the affected </w:t>
      </w:r>
      <w:r w:rsidR="001968BF">
        <w:rPr>
          <w:rFonts w:ascii="Arial" w:hAnsi="Arial" w:cs="Arial"/>
          <w:sz w:val="20"/>
          <w:szCs w:val="20"/>
        </w:rPr>
        <w:t xml:space="preserve">resellers where we know their names and addresses </w:t>
      </w:r>
      <w:r>
        <w:rPr>
          <w:rFonts w:ascii="Arial" w:hAnsi="Arial" w:cs="Arial"/>
          <w:sz w:val="20"/>
          <w:szCs w:val="20"/>
        </w:rPr>
        <w:t>is as follows:</w:t>
      </w:r>
    </w:p>
    <w:p w:rsidR="00152A8C" w:rsidRPr="005B5E05" w:rsidRDefault="00152A8C" w:rsidP="00152A8C">
      <w:pPr>
        <w:pStyle w:val="ListParagraph"/>
        <w:ind w:left="1418"/>
        <w:contextualSpacing w:val="0"/>
        <w:rPr>
          <w:rFonts w:ascii="Arial" w:eastAsiaTheme="minorHAnsi" w:hAnsi="Arial" w:cs="Arial"/>
          <w:sz w:val="20"/>
          <w:szCs w:val="20"/>
        </w:rPr>
      </w:pPr>
    </w:p>
    <w:p w:rsidR="00152A8C" w:rsidRPr="005B5E05" w:rsidRDefault="00152A8C" w:rsidP="00B42AC4">
      <w:pPr>
        <w:pStyle w:val="ListParagraph"/>
        <w:numPr>
          <w:ilvl w:val="0"/>
          <w:numId w:val="1"/>
        </w:numPr>
        <w:ind w:left="1418"/>
        <w:contextualSpacing w:val="0"/>
        <w:rPr>
          <w:rFonts w:ascii="Arial" w:eastAsiaTheme="minorHAnsi" w:hAnsi="Arial" w:cs="Arial"/>
          <w:sz w:val="20"/>
          <w:szCs w:val="20"/>
        </w:rPr>
      </w:pPr>
      <w:r w:rsidRPr="005B5E05">
        <w:rPr>
          <w:rFonts w:ascii="Arial" w:eastAsiaTheme="minorHAnsi" w:hAnsi="Arial" w:cs="Arial"/>
          <w:sz w:val="20"/>
          <w:szCs w:val="20"/>
        </w:rPr>
        <w:t xml:space="preserve">Lenovo has </w:t>
      </w:r>
      <w:proofErr w:type="gramStart"/>
      <w:r w:rsidRPr="005B5E05">
        <w:rPr>
          <w:rFonts w:ascii="Arial" w:eastAsiaTheme="minorHAnsi" w:hAnsi="Arial" w:cs="Arial"/>
          <w:sz w:val="20"/>
          <w:szCs w:val="20"/>
        </w:rPr>
        <w:t>an</w:t>
      </w:r>
      <w:proofErr w:type="gramEnd"/>
      <w:r w:rsidRPr="005B5E05">
        <w:rPr>
          <w:rFonts w:ascii="Arial" w:eastAsiaTheme="minorHAnsi" w:hAnsi="Arial" w:cs="Arial"/>
          <w:sz w:val="20"/>
          <w:szCs w:val="20"/>
        </w:rPr>
        <w:t xml:space="preserve"> </w:t>
      </w:r>
      <w:r w:rsidR="001968BF" w:rsidRPr="005B5E05">
        <w:rPr>
          <w:rFonts w:ascii="Arial" w:eastAsiaTheme="minorHAnsi" w:hAnsi="Arial" w:cs="Arial"/>
          <w:sz w:val="20"/>
          <w:szCs w:val="20"/>
        </w:rPr>
        <w:t xml:space="preserve">postal </w:t>
      </w:r>
      <w:r w:rsidRPr="005B5E05">
        <w:rPr>
          <w:rFonts w:ascii="Arial" w:eastAsiaTheme="minorHAnsi" w:hAnsi="Arial" w:cs="Arial"/>
          <w:sz w:val="20"/>
          <w:szCs w:val="20"/>
        </w:rPr>
        <w:t xml:space="preserve">mail contact for </w:t>
      </w:r>
      <w:r w:rsidR="001968BF" w:rsidRPr="005B5E05">
        <w:rPr>
          <w:rFonts w:ascii="Arial" w:eastAsiaTheme="minorHAnsi" w:hAnsi="Arial" w:cs="Arial"/>
          <w:sz w:val="20"/>
          <w:szCs w:val="20"/>
        </w:rPr>
        <w:t>some affected resellers. L</w:t>
      </w:r>
      <w:r w:rsidRPr="005B5E05">
        <w:rPr>
          <w:rFonts w:ascii="Arial" w:eastAsiaTheme="minorHAnsi" w:hAnsi="Arial" w:cs="Arial"/>
          <w:sz w:val="20"/>
          <w:szCs w:val="20"/>
        </w:rPr>
        <w:t xml:space="preserve">enovo will </w:t>
      </w:r>
      <w:r w:rsidR="001968BF" w:rsidRPr="005B5E05">
        <w:rPr>
          <w:rFonts w:ascii="Arial" w:eastAsiaTheme="minorHAnsi" w:hAnsi="Arial" w:cs="Arial"/>
          <w:sz w:val="20"/>
          <w:szCs w:val="20"/>
        </w:rPr>
        <w:t xml:space="preserve">send via Australia Post </w:t>
      </w:r>
      <w:r w:rsidRPr="005B5E05">
        <w:rPr>
          <w:rFonts w:ascii="Arial" w:eastAsiaTheme="minorHAnsi" w:hAnsi="Arial" w:cs="Arial"/>
          <w:sz w:val="20"/>
          <w:szCs w:val="20"/>
        </w:rPr>
        <w:t xml:space="preserve">a notification </w:t>
      </w:r>
      <w:r w:rsidR="001968BF" w:rsidRPr="005B5E05">
        <w:rPr>
          <w:rFonts w:ascii="Arial" w:eastAsiaTheme="minorHAnsi" w:hAnsi="Arial" w:cs="Arial"/>
          <w:sz w:val="20"/>
          <w:szCs w:val="20"/>
        </w:rPr>
        <w:t xml:space="preserve">letter as per Schedule </w:t>
      </w:r>
      <w:r w:rsidR="00824CD7">
        <w:rPr>
          <w:rFonts w:ascii="Arial" w:eastAsiaTheme="minorHAnsi" w:hAnsi="Arial" w:cs="Arial"/>
          <w:sz w:val="20"/>
          <w:szCs w:val="20"/>
        </w:rPr>
        <w:t>2</w:t>
      </w:r>
      <w:r w:rsidR="001968BF" w:rsidRPr="005B5E05">
        <w:rPr>
          <w:rFonts w:ascii="Arial" w:eastAsiaTheme="minorHAnsi" w:hAnsi="Arial" w:cs="Arial"/>
          <w:sz w:val="20"/>
          <w:szCs w:val="20"/>
        </w:rPr>
        <w:t>C</w:t>
      </w:r>
    </w:p>
    <w:p w:rsidR="005B5E05" w:rsidRPr="005B5E05" w:rsidRDefault="005B5E05" w:rsidP="005B5E05">
      <w:pPr>
        <w:pStyle w:val="ListParagraph"/>
        <w:ind w:left="1418"/>
        <w:contextualSpacing w:val="0"/>
        <w:rPr>
          <w:rFonts w:ascii="Arial" w:eastAsiaTheme="minorHAnsi" w:hAnsi="Arial" w:cs="Arial"/>
          <w:sz w:val="20"/>
          <w:szCs w:val="20"/>
        </w:rPr>
      </w:pPr>
    </w:p>
    <w:p w:rsidR="00D679AB" w:rsidRPr="005B5E05" w:rsidRDefault="00D679AB" w:rsidP="00B42AC4">
      <w:pPr>
        <w:pStyle w:val="ListParagraph"/>
        <w:numPr>
          <w:ilvl w:val="0"/>
          <w:numId w:val="1"/>
        </w:numPr>
        <w:ind w:left="1418"/>
        <w:contextualSpacing w:val="0"/>
        <w:rPr>
          <w:rFonts w:ascii="Arial" w:eastAsiaTheme="minorHAnsi" w:hAnsi="Arial" w:cs="Arial"/>
          <w:sz w:val="20"/>
          <w:szCs w:val="20"/>
        </w:rPr>
      </w:pPr>
      <w:r w:rsidRPr="005B5E05">
        <w:rPr>
          <w:rFonts w:ascii="Arial" w:eastAsiaTheme="minorHAnsi" w:hAnsi="Arial" w:cs="Arial"/>
          <w:sz w:val="20"/>
          <w:szCs w:val="20"/>
        </w:rPr>
        <w:t xml:space="preserve">The letter will direct the reseller to collate a list of all potentially affected customers and to email those customers using the end customer letter as per Schedule </w:t>
      </w:r>
      <w:r w:rsidR="00824CD7">
        <w:rPr>
          <w:rFonts w:ascii="Arial" w:eastAsiaTheme="minorHAnsi" w:hAnsi="Arial" w:cs="Arial"/>
          <w:sz w:val="20"/>
          <w:szCs w:val="20"/>
        </w:rPr>
        <w:t>2</w:t>
      </w:r>
      <w:r w:rsidRPr="005B5E05">
        <w:rPr>
          <w:rFonts w:ascii="Arial" w:eastAsiaTheme="minorHAnsi" w:hAnsi="Arial" w:cs="Arial"/>
          <w:sz w:val="20"/>
          <w:szCs w:val="20"/>
        </w:rPr>
        <w:t>C</w:t>
      </w:r>
    </w:p>
    <w:p w:rsidR="005B5E05" w:rsidRPr="005B5E05" w:rsidRDefault="005B5E05" w:rsidP="005B5E05">
      <w:pPr>
        <w:pStyle w:val="ListParagraph"/>
        <w:ind w:left="1418"/>
        <w:contextualSpacing w:val="0"/>
        <w:rPr>
          <w:rFonts w:ascii="Arial" w:eastAsiaTheme="minorHAnsi" w:hAnsi="Arial" w:cs="Arial"/>
          <w:sz w:val="20"/>
          <w:szCs w:val="20"/>
        </w:rPr>
      </w:pPr>
    </w:p>
    <w:p w:rsidR="00D679AB" w:rsidRPr="005B5E05" w:rsidRDefault="00D679AB" w:rsidP="00B42AC4">
      <w:pPr>
        <w:pStyle w:val="ListParagraph"/>
        <w:numPr>
          <w:ilvl w:val="0"/>
          <w:numId w:val="1"/>
        </w:numPr>
        <w:ind w:left="1418"/>
        <w:contextualSpacing w:val="0"/>
        <w:rPr>
          <w:rFonts w:ascii="Arial" w:eastAsiaTheme="minorHAnsi" w:hAnsi="Arial" w:cs="Arial"/>
          <w:sz w:val="20"/>
          <w:szCs w:val="20"/>
        </w:rPr>
      </w:pPr>
      <w:r w:rsidRPr="005B5E05">
        <w:rPr>
          <w:rFonts w:ascii="Arial" w:eastAsiaTheme="minorHAnsi" w:hAnsi="Arial" w:cs="Arial"/>
          <w:sz w:val="20"/>
          <w:szCs w:val="20"/>
        </w:rPr>
        <w:t xml:space="preserve">The reseller will be requested to </w:t>
      </w:r>
      <w:r w:rsidR="00FC5680" w:rsidRPr="005B5E05">
        <w:rPr>
          <w:rFonts w:ascii="Arial" w:eastAsiaTheme="minorHAnsi" w:hAnsi="Arial" w:cs="Arial"/>
          <w:sz w:val="20"/>
          <w:szCs w:val="20"/>
        </w:rPr>
        <w:t>document</w:t>
      </w:r>
      <w:r w:rsidRPr="005B5E05">
        <w:rPr>
          <w:rFonts w:ascii="Arial" w:eastAsiaTheme="minorHAnsi" w:hAnsi="Arial" w:cs="Arial"/>
          <w:sz w:val="20"/>
          <w:szCs w:val="20"/>
        </w:rPr>
        <w:t xml:space="preserve"> the customer communication </w:t>
      </w:r>
    </w:p>
    <w:p w:rsidR="005B5E05" w:rsidRPr="005B5E05" w:rsidRDefault="005B5E05" w:rsidP="005B5E05">
      <w:pPr>
        <w:pStyle w:val="ListParagraph"/>
        <w:ind w:left="1429"/>
        <w:rPr>
          <w:rFonts w:ascii="Arial" w:eastAsiaTheme="minorHAnsi" w:hAnsi="Arial" w:cs="Arial"/>
          <w:sz w:val="20"/>
          <w:szCs w:val="20"/>
        </w:rPr>
      </w:pPr>
    </w:p>
    <w:p w:rsidR="00152A8C" w:rsidRPr="005B5E05" w:rsidRDefault="001968BF" w:rsidP="00B42AC4">
      <w:pPr>
        <w:pStyle w:val="ListParagraph"/>
        <w:numPr>
          <w:ilvl w:val="0"/>
          <w:numId w:val="6"/>
        </w:numPr>
        <w:rPr>
          <w:rFonts w:ascii="Arial" w:eastAsiaTheme="minorHAnsi" w:hAnsi="Arial" w:cs="Arial"/>
          <w:sz w:val="20"/>
          <w:szCs w:val="20"/>
        </w:rPr>
      </w:pPr>
      <w:r w:rsidRPr="005B5E05">
        <w:rPr>
          <w:rFonts w:ascii="Arial" w:eastAsiaTheme="minorHAnsi" w:hAnsi="Arial" w:cs="Arial"/>
          <w:sz w:val="20"/>
          <w:szCs w:val="20"/>
        </w:rPr>
        <w:t xml:space="preserve">To the extent any reseller </w:t>
      </w:r>
      <w:r w:rsidR="00152A8C" w:rsidRPr="005B5E05">
        <w:rPr>
          <w:rFonts w:ascii="Arial" w:eastAsiaTheme="minorHAnsi" w:hAnsi="Arial" w:cs="Arial"/>
          <w:sz w:val="20"/>
          <w:szCs w:val="20"/>
        </w:rPr>
        <w:t>responds with an enquiry, they will be directed to the</w:t>
      </w:r>
      <w:r w:rsidR="00FC5680" w:rsidRPr="005B5E05">
        <w:rPr>
          <w:rFonts w:ascii="Arial" w:eastAsiaTheme="minorHAnsi" w:hAnsi="Arial" w:cs="Arial"/>
          <w:sz w:val="20"/>
          <w:szCs w:val="20"/>
        </w:rPr>
        <w:t>ir Lenovo account contacts, or the</w:t>
      </w:r>
      <w:r w:rsidR="00152A8C" w:rsidRPr="005B5E05">
        <w:rPr>
          <w:rFonts w:ascii="Arial" w:eastAsiaTheme="minorHAnsi" w:hAnsi="Arial" w:cs="Arial"/>
          <w:sz w:val="20"/>
          <w:szCs w:val="20"/>
        </w:rPr>
        <w:t xml:space="preserve"> Australian or New Zealand recall contacts numbers and </w:t>
      </w:r>
      <w:hyperlink r:id="rId23" w:history="1">
        <w:r w:rsidR="005B5E05" w:rsidRPr="00C12FD9">
          <w:rPr>
            <w:rStyle w:val="Hyperlink"/>
            <w:rFonts w:ascii="Arial" w:eastAsiaTheme="minorHAnsi" w:hAnsi="Arial" w:cs="Arial"/>
            <w:sz w:val="20"/>
            <w:szCs w:val="20"/>
          </w:rPr>
          <w:t>www.lenovo.com/powercord2014</w:t>
        </w:r>
      </w:hyperlink>
      <w:r w:rsidR="005B5E05">
        <w:rPr>
          <w:rFonts w:ascii="Arial" w:eastAsiaTheme="minorHAnsi" w:hAnsi="Arial" w:cs="Arial"/>
          <w:sz w:val="20"/>
          <w:szCs w:val="20"/>
        </w:rPr>
        <w:t xml:space="preserve">. </w:t>
      </w:r>
    </w:p>
    <w:p w:rsidR="00152A8C" w:rsidRPr="005B5E05" w:rsidRDefault="00152A8C" w:rsidP="00152A8C">
      <w:pPr>
        <w:spacing w:after="0" w:line="240" w:lineRule="auto"/>
        <w:ind w:left="709"/>
        <w:rPr>
          <w:rFonts w:ascii="Arial" w:hAnsi="Arial" w:cs="Arial"/>
          <w:sz w:val="20"/>
          <w:szCs w:val="20"/>
        </w:rPr>
      </w:pPr>
    </w:p>
    <w:p w:rsidR="00D679AB" w:rsidRPr="00172A37" w:rsidRDefault="00D679AB" w:rsidP="00D679AB">
      <w:pPr>
        <w:spacing w:after="0" w:line="240" w:lineRule="auto"/>
        <w:ind w:left="709"/>
        <w:rPr>
          <w:rFonts w:ascii="Arial" w:hAnsi="Arial" w:cs="Arial"/>
          <w:sz w:val="20"/>
          <w:szCs w:val="20"/>
        </w:rPr>
      </w:pPr>
      <w:r w:rsidRPr="00172A37">
        <w:rPr>
          <w:rFonts w:ascii="Arial" w:hAnsi="Arial" w:cs="Arial"/>
          <w:sz w:val="20"/>
          <w:szCs w:val="20"/>
        </w:rPr>
        <w:t xml:space="preserve">The strategy </w:t>
      </w:r>
      <w:r>
        <w:rPr>
          <w:rFonts w:ascii="Arial" w:hAnsi="Arial" w:cs="Arial"/>
          <w:sz w:val="20"/>
          <w:szCs w:val="20"/>
        </w:rPr>
        <w:t>to notify the affected partners (distributors) is as follows:</w:t>
      </w:r>
    </w:p>
    <w:p w:rsidR="00D679AB" w:rsidRPr="005B5E05" w:rsidRDefault="00D679AB" w:rsidP="00D679AB">
      <w:pPr>
        <w:pStyle w:val="ListParagraph"/>
        <w:ind w:left="1418"/>
        <w:contextualSpacing w:val="0"/>
        <w:rPr>
          <w:rFonts w:ascii="Arial" w:eastAsiaTheme="minorHAnsi" w:hAnsi="Arial" w:cs="Arial"/>
          <w:sz w:val="20"/>
          <w:szCs w:val="20"/>
        </w:rPr>
      </w:pPr>
    </w:p>
    <w:p w:rsidR="00D679AB" w:rsidRPr="005B5E05" w:rsidRDefault="00D679AB" w:rsidP="00B42AC4">
      <w:pPr>
        <w:pStyle w:val="ListParagraph"/>
        <w:numPr>
          <w:ilvl w:val="0"/>
          <w:numId w:val="1"/>
        </w:numPr>
        <w:ind w:left="1418"/>
        <w:contextualSpacing w:val="0"/>
        <w:rPr>
          <w:rFonts w:ascii="Arial" w:eastAsiaTheme="minorHAnsi" w:hAnsi="Arial" w:cs="Arial"/>
          <w:sz w:val="20"/>
          <w:szCs w:val="20"/>
        </w:rPr>
      </w:pPr>
      <w:r w:rsidRPr="005B5E05">
        <w:rPr>
          <w:rFonts w:ascii="Arial" w:eastAsiaTheme="minorHAnsi" w:hAnsi="Arial" w:cs="Arial"/>
          <w:sz w:val="20"/>
          <w:szCs w:val="20"/>
        </w:rPr>
        <w:t xml:space="preserve">Lenovo will send </w:t>
      </w:r>
      <w:r w:rsidR="00FC5680" w:rsidRPr="005B5E05">
        <w:rPr>
          <w:rFonts w:ascii="Arial" w:eastAsiaTheme="minorHAnsi" w:hAnsi="Arial" w:cs="Arial"/>
          <w:sz w:val="20"/>
          <w:szCs w:val="20"/>
        </w:rPr>
        <w:t xml:space="preserve">an email </w:t>
      </w:r>
      <w:r w:rsidRPr="005B5E05">
        <w:rPr>
          <w:rFonts w:ascii="Arial" w:eastAsiaTheme="minorHAnsi" w:hAnsi="Arial" w:cs="Arial"/>
          <w:sz w:val="20"/>
          <w:szCs w:val="20"/>
        </w:rPr>
        <w:t xml:space="preserve">notification letter as per Schedule </w:t>
      </w:r>
      <w:r w:rsidR="00824CD7">
        <w:rPr>
          <w:rFonts w:ascii="Arial" w:eastAsiaTheme="minorHAnsi" w:hAnsi="Arial" w:cs="Arial"/>
          <w:sz w:val="20"/>
          <w:szCs w:val="20"/>
        </w:rPr>
        <w:t>2</w:t>
      </w:r>
      <w:r w:rsidRPr="005B5E05">
        <w:rPr>
          <w:rFonts w:ascii="Arial" w:eastAsiaTheme="minorHAnsi" w:hAnsi="Arial" w:cs="Arial"/>
          <w:sz w:val="20"/>
          <w:szCs w:val="20"/>
        </w:rPr>
        <w:t>C</w:t>
      </w:r>
    </w:p>
    <w:p w:rsidR="005B5E05" w:rsidRDefault="005B5E05" w:rsidP="005B5E05">
      <w:pPr>
        <w:pStyle w:val="ListParagraph"/>
        <w:ind w:left="1418"/>
        <w:contextualSpacing w:val="0"/>
        <w:rPr>
          <w:rFonts w:ascii="Arial" w:eastAsiaTheme="minorHAnsi" w:hAnsi="Arial" w:cs="Arial"/>
          <w:sz w:val="20"/>
          <w:szCs w:val="20"/>
        </w:rPr>
      </w:pPr>
    </w:p>
    <w:p w:rsidR="00FC5680" w:rsidRPr="005B5E05" w:rsidRDefault="00FC5680" w:rsidP="00B42AC4">
      <w:pPr>
        <w:pStyle w:val="ListParagraph"/>
        <w:numPr>
          <w:ilvl w:val="0"/>
          <w:numId w:val="1"/>
        </w:numPr>
        <w:ind w:left="1418"/>
        <w:contextualSpacing w:val="0"/>
        <w:rPr>
          <w:rFonts w:ascii="Arial" w:eastAsiaTheme="minorHAnsi" w:hAnsi="Arial" w:cs="Arial"/>
          <w:sz w:val="20"/>
          <w:szCs w:val="20"/>
        </w:rPr>
      </w:pPr>
      <w:r w:rsidRPr="005B5E05">
        <w:rPr>
          <w:rFonts w:ascii="Arial" w:eastAsiaTheme="minorHAnsi" w:hAnsi="Arial" w:cs="Arial"/>
          <w:sz w:val="20"/>
          <w:szCs w:val="20"/>
        </w:rPr>
        <w:t>Lenovo will follow up this communication with a phone call</w:t>
      </w:r>
    </w:p>
    <w:p w:rsidR="005B5E05" w:rsidRDefault="005B5E05" w:rsidP="005B5E05">
      <w:pPr>
        <w:pStyle w:val="ListParagraph"/>
        <w:ind w:left="1418"/>
        <w:contextualSpacing w:val="0"/>
        <w:rPr>
          <w:rFonts w:ascii="Arial" w:eastAsiaTheme="minorHAnsi" w:hAnsi="Arial" w:cs="Arial"/>
          <w:sz w:val="20"/>
          <w:szCs w:val="20"/>
        </w:rPr>
      </w:pPr>
    </w:p>
    <w:p w:rsidR="00D679AB" w:rsidRPr="005B5E05" w:rsidRDefault="00D679AB" w:rsidP="00B42AC4">
      <w:pPr>
        <w:pStyle w:val="ListParagraph"/>
        <w:numPr>
          <w:ilvl w:val="0"/>
          <w:numId w:val="1"/>
        </w:numPr>
        <w:ind w:left="1418"/>
        <w:contextualSpacing w:val="0"/>
        <w:rPr>
          <w:rFonts w:ascii="Arial" w:eastAsiaTheme="minorHAnsi" w:hAnsi="Arial" w:cs="Arial"/>
          <w:sz w:val="20"/>
          <w:szCs w:val="20"/>
        </w:rPr>
      </w:pPr>
      <w:r w:rsidRPr="005B5E05">
        <w:rPr>
          <w:rFonts w:ascii="Arial" w:eastAsiaTheme="minorHAnsi" w:hAnsi="Arial" w:cs="Arial"/>
          <w:sz w:val="20"/>
          <w:szCs w:val="20"/>
        </w:rPr>
        <w:t xml:space="preserve">The </w:t>
      </w:r>
      <w:r w:rsidR="00FC5680" w:rsidRPr="005B5E05">
        <w:rPr>
          <w:rFonts w:ascii="Arial" w:eastAsiaTheme="minorHAnsi" w:hAnsi="Arial" w:cs="Arial"/>
          <w:sz w:val="20"/>
          <w:szCs w:val="20"/>
        </w:rPr>
        <w:t xml:space="preserve">email </w:t>
      </w:r>
      <w:r w:rsidRPr="005B5E05">
        <w:rPr>
          <w:rFonts w:ascii="Arial" w:eastAsiaTheme="minorHAnsi" w:hAnsi="Arial" w:cs="Arial"/>
          <w:sz w:val="20"/>
          <w:szCs w:val="20"/>
        </w:rPr>
        <w:t xml:space="preserve">will direct the </w:t>
      </w:r>
      <w:r w:rsidR="00FC5680" w:rsidRPr="005B5E05">
        <w:rPr>
          <w:rFonts w:ascii="Arial" w:eastAsiaTheme="minorHAnsi" w:hAnsi="Arial" w:cs="Arial"/>
          <w:sz w:val="20"/>
          <w:szCs w:val="20"/>
        </w:rPr>
        <w:t>distributor</w:t>
      </w:r>
      <w:r w:rsidRPr="005B5E05">
        <w:rPr>
          <w:rFonts w:ascii="Arial" w:eastAsiaTheme="minorHAnsi" w:hAnsi="Arial" w:cs="Arial"/>
          <w:sz w:val="20"/>
          <w:szCs w:val="20"/>
        </w:rPr>
        <w:t xml:space="preserve"> to collate a list of all potentially affected </w:t>
      </w:r>
      <w:r w:rsidR="00FC5680" w:rsidRPr="005B5E05">
        <w:rPr>
          <w:rFonts w:ascii="Arial" w:eastAsiaTheme="minorHAnsi" w:hAnsi="Arial" w:cs="Arial"/>
          <w:sz w:val="20"/>
          <w:szCs w:val="20"/>
        </w:rPr>
        <w:t>resellers</w:t>
      </w:r>
      <w:r w:rsidRPr="005B5E05">
        <w:rPr>
          <w:rFonts w:ascii="Arial" w:eastAsiaTheme="minorHAnsi" w:hAnsi="Arial" w:cs="Arial"/>
          <w:sz w:val="20"/>
          <w:szCs w:val="20"/>
        </w:rPr>
        <w:t xml:space="preserve"> and to email those </w:t>
      </w:r>
      <w:r w:rsidR="00FC5680" w:rsidRPr="005B5E05">
        <w:rPr>
          <w:rFonts w:ascii="Arial" w:eastAsiaTheme="minorHAnsi" w:hAnsi="Arial" w:cs="Arial"/>
          <w:sz w:val="20"/>
          <w:szCs w:val="20"/>
        </w:rPr>
        <w:t xml:space="preserve">resellers </w:t>
      </w:r>
      <w:r w:rsidRPr="005B5E05">
        <w:rPr>
          <w:rFonts w:ascii="Arial" w:eastAsiaTheme="minorHAnsi" w:hAnsi="Arial" w:cs="Arial"/>
          <w:sz w:val="20"/>
          <w:szCs w:val="20"/>
        </w:rPr>
        <w:t xml:space="preserve">using the </w:t>
      </w:r>
      <w:r w:rsidR="00FC5680" w:rsidRPr="005B5E05">
        <w:rPr>
          <w:rFonts w:ascii="Arial" w:eastAsiaTheme="minorHAnsi" w:hAnsi="Arial" w:cs="Arial"/>
          <w:sz w:val="20"/>
          <w:szCs w:val="20"/>
        </w:rPr>
        <w:t xml:space="preserve">reseller </w:t>
      </w:r>
      <w:r w:rsidRPr="005B5E05">
        <w:rPr>
          <w:rFonts w:ascii="Arial" w:eastAsiaTheme="minorHAnsi" w:hAnsi="Arial" w:cs="Arial"/>
          <w:sz w:val="20"/>
          <w:szCs w:val="20"/>
        </w:rPr>
        <w:t xml:space="preserve">letter as per Schedule </w:t>
      </w:r>
      <w:r w:rsidR="00824CD7">
        <w:rPr>
          <w:rFonts w:ascii="Arial" w:eastAsiaTheme="minorHAnsi" w:hAnsi="Arial" w:cs="Arial"/>
          <w:sz w:val="20"/>
          <w:szCs w:val="20"/>
        </w:rPr>
        <w:t>2</w:t>
      </w:r>
      <w:r w:rsidRPr="005B5E05">
        <w:rPr>
          <w:rFonts w:ascii="Arial" w:eastAsiaTheme="minorHAnsi" w:hAnsi="Arial" w:cs="Arial"/>
          <w:sz w:val="20"/>
          <w:szCs w:val="20"/>
        </w:rPr>
        <w:t>C</w:t>
      </w:r>
    </w:p>
    <w:p w:rsidR="005B5E05" w:rsidRDefault="005B5E05" w:rsidP="005B5E05">
      <w:pPr>
        <w:pStyle w:val="ListParagraph"/>
        <w:ind w:left="1418"/>
        <w:contextualSpacing w:val="0"/>
        <w:rPr>
          <w:rFonts w:ascii="Arial" w:eastAsiaTheme="minorHAnsi" w:hAnsi="Arial" w:cs="Arial"/>
          <w:sz w:val="20"/>
          <w:szCs w:val="20"/>
        </w:rPr>
      </w:pPr>
    </w:p>
    <w:p w:rsidR="00FC5680" w:rsidRPr="005B5E05" w:rsidRDefault="00FC5680" w:rsidP="00B42AC4">
      <w:pPr>
        <w:pStyle w:val="ListParagraph"/>
        <w:numPr>
          <w:ilvl w:val="0"/>
          <w:numId w:val="1"/>
        </w:numPr>
        <w:ind w:left="1418"/>
        <w:contextualSpacing w:val="0"/>
        <w:rPr>
          <w:rFonts w:ascii="Arial" w:eastAsiaTheme="minorHAnsi" w:hAnsi="Arial" w:cs="Arial"/>
          <w:sz w:val="20"/>
          <w:szCs w:val="20"/>
        </w:rPr>
      </w:pPr>
      <w:r w:rsidRPr="005B5E05">
        <w:rPr>
          <w:rFonts w:ascii="Arial" w:eastAsiaTheme="minorHAnsi" w:hAnsi="Arial" w:cs="Arial"/>
          <w:sz w:val="20"/>
          <w:szCs w:val="20"/>
        </w:rPr>
        <w:t xml:space="preserve">Where the distributor has sold direct to an end customer they will instead send the end customer letter from Schedule </w:t>
      </w:r>
      <w:r w:rsidR="00824CD7">
        <w:rPr>
          <w:rFonts w:ascii="Arial" w:eastAsiaTheme="minorHAnsi" w:hAnsi="Arial" w:cs="Arial"/>
          <w:sz w:val="20"/>
          <w:szCs w:val="20"/>
        </w:rPr>
        <w:t>2</w:t>
      </w:r>
      <w:r w:rsidRPr="005B5E05">
        <w:rPr>
          <w:rFonts w:ascii="Arial" w:eastAsiaTheme="minorHAnsi" w:hAnsi="Arial" w:cs="Arial"/>
          <w:sz w:val="20"/>
          <w:szCs w:val="20"/>
        </w:rPr>
        <w:t>C</w:t>
      </w:r>
    </w:p>
    <w:p w:rsidR="005B5E05" w:rsidRDefault="005B5E05" w:rsidP="005B5E05">
      <w:pPr>
        <w:pStyle w:val="ListParagraph"/>
        <w:ind w:left="1418"/>
        <w:contextualSpacing w:val="0"/>
        <w:rPr>
          <w:rFonts w:ascii="Arial" w:eastAsiaTheme="minorHAnsi" w:hAnsi="Arial" w:cs="Arial"/>
          <w:sz w:val="20"/>
          <w:szCs w:val="20"/>
        </w:rPr>
      </w:pPr>
    </w:p>
    <w:p w:rsidR="00FC5680" w:rsidRPr="005B5E05" w:rsidRDefault="00FC5680" w:rsidP="00B42AC4">
      <w:pPr>
        <w:pStyle w:val="ListParagraph"/>
        <w:numPr>
          <w:ilvl w:val="0"/>
          <w:numId w:val="1"/>
        </w:numPr>
        <w:ind w:left="1418"/>
        <w:contextualSpacing w:val="0"/>
        <w:rPr>
          <w:rFonts w:ascii="Arial" w:eastAsiaTheme="minorHAnsi" w:hAnsi="Arial" w:cs="Arial"/>
          <w:sz w:val="20"/>
          <w:szCs w:val="20"/>
        </w:rPr>
      </w:pPr>
      <w:r w:rsidRPr="005B5E05">
        <w:rPr>
          <w:rFonts w:ascii="Arial" w:eastAsiaTheme="minorHAnsi" w:hAnsi="Arial" w:cs="Arial"/>
          <w:sz w:val="20"/>
          <w:szCs w:val="20"/>
        </w:rPr>
        <w:t>The distributor will be requested to document all these communication</w:t>
      </w:r>
    </w:p>
    <w:p w:rsidR="005B5E05" w:rsidRDefault="005B5E05" w:rsidP="005B5E05">
      <w:pPr>
        <w:pStyle w:val="ListParagraph"/>
        <w:ind w:left="1429"/>
        <w:rPr>
          <w:rFonts w:ascii="Arial" w:eastAsiaTheme="minorHAnsi" w:hAnsi="Arial" w:cs="Arial"/>
          <w:sz w:val="20"/>
          <w:szCs w:val="20"/>
        </w:rPr>
      </w:pPr>
    </w:p>
    <w:p w:rsidR="00D679AB" w:rsidRPr="005B5E05" w:rsidRDefault="00D679AB" w:rsidP="00B42AC4">
      <w:pPr>
        <w:pStyle w:val="ListParagraph"/>
        <w:numPr>
          <w:ilvl w:val="0"/>
          <w:numId w:val="6"/>
        </w:numPr>
        <w:rPr>
          <w:rFonts w:ascii="Arial" w:eastAsiaTheme="minorHAnsi" w:hAnsi="Arial" w:cs="Arial"/>
          <w:sz w:val="20"/>
          <w:szCs w:val="20"/>
        </w:rPr>
      </w:pPr>
      <w:r w:rsidRPr="005B5E05">
        <w:rPr>
          <w:rFonts w:ascii="Arial" w:eastAsiaTheme="minorHAnsi" w:hAnsi="Arial" w:cs="Arial"/>
          <w:sz w:val="20"/>
          <w:szCs w:val="20"/>
        </w:rPr>
        <w:t xml:space="preserve">To the extent any </w:t>
      </w:r>
      <w:r w:rsidR="00FC5680" w:rsidRPr="005B5E05">
        <w:rPr>
          <w:rFonts w:ascii="Arial" w:eastAsiaTheme="minorHAnsi" w:hAnsi="Arial" w:cs="Arial"/>
          <w:sz w:val="20"/>
          <w:szCs w:val="20"/>
        </w:rPr>
        <w:t>distributor</w:t>
      </w:r>
      <w:r w:rsidRPr="005B5E05">
        <w:rPr>
          <w:rFonts w:ascii="Arial" w:eastAsiaTheme="minorHAnsi" w:hAnsi="Arial" w:cs="Arial"/>
          <w:sz w:val="20"/>
          <w:szCs w:val="20"/>
        </w:rPr>
        <w:t xml:space="preserve"> responds with an enquiry, they will be directed to the</w:t>
      </w:r>
      <w:r w:rsidR="00FC5680" w:rsidRPr="005B5E05">
        <w:rPr>
          <w:rFonts w:ascii="Arial" w:eastAsiaTheme="minorHAnsi" w:hAnsi="Arial" w:cs="Arial"/>
          <w:sz w:val="20"/>
          <w:szCs w:val="20"/>
        </w:rPr>
        <w:t>ir Lenovo account contact, or</w:t>
      </w:r>
      <w:r w:rsidRPr="005B5E05">
        <w:rPr>
          <w:rFonts w:ascii="Arial" w:eastAsiaTheme="minorHAnsi" w:hAnsi="Arial" w:cs="Arial"/>
          <w:sz w:val="20"/>
          <w:szCs w:val="20"/>
        </w:rPr>
        <w:t xml:space="preserve"> </w:t>
      </w:r>
      <w:r w:rsidR="00FC5680" w:rsidRPr="005B5E05">
        <w:rPr>
          <w:rFonts w:ascii="Arial" w:eastAsiaTheme="minorHAnsi" w:hAnsi="Arial" w:cs="Arial"/>
          <w:sz w:val="20"/>
          <w:szCs w:val="20"/>
        </w:rPr>
        <w:t xml:space="preserve">the </w:t>
      </w:r>
      <w:r w:rsidRPr="005B5E05">
        <w:rPr>
          <w:rFonts w:ascii="Arial" w:eastAsiaTheme="minorHAnsi" w:hAnsi="Arial" w:cs="Arial"/>
          <w:sz w:val="20"/>
          <w:szCs w:val="20"/>
        </w:rPr>
        <w:t>Australian or New Zealand recall contacts numbers and www.lenovo.com/powercord2014</w:t>
      </w:r>
    </w:p>
    <w:p w:rsidR="00D679AB" w:rsidRDefault="00D679AB" w:rsidP="00152A8C">
      <w:pPr>
        <w:spacing w:after="0" w:line="240" w:lineRule="auto"/>
        <w:ind w:left="709"/>
        <w:rPr>
          <w:rFonts w:ascii="Arial" w:hAnsi="Arial" w:cs="Arial"/>
          <w:b/>
          <w:i/>
          <w:color w:val="FF0000"/>
          <w:sz w:val="20"/>
          <w:szCs w:val="20"/>
        </w:rPr>
      </w:pPr>
    </w:p>
    <w:p w:rsidR="00152A8C" w:rsidRDefault="00152A8C" w:rsidP="00152A8C">
      <w:pPr>
        <w:spacing w:after="0" w:line="240" w:lineRule="auto"/>
        <w:ind w:left="709"/>
        <w:rPr>
          <w:rFonts w:ascii="Arial" w:hAnsi="Arial" w:cs="Arial"/>
          <w:b/>
          <w:i/>
          <w:color w:val="FF0000"/>
          <w:sz w:val="20"/>
          <w:szCs w:val="20"/>
        </w:rPr>
      </w:pPr>
      <w:r>
        <w:rPr>
          <w:rFonts w:ascii="Arial" w:hAnsi="Arial" w:cs="Arial"/>
          <w:b/>
          <w:i/>
          <w:color w:val="FF0000"/>
          <w:sz w:val="20"/>
          <w:szCs w:val="20"/>
        </w:rPr>
        <w:t>Recall and Replacement Process</w:t>
      </w:r>
      <w:r w:rsidRPr="00172A37">
        <w:rPr>
          <w:rFonts w:ascii="Arial" w:hAnsi="Arial" w:cs="Arial"/>
          <w:b/>
          <w:i/>
          <w:color w:val="FF0000"/>
          <w:sz w:val="20"/>
          <w:szCs w:val="20"/>
        </w:rPr>
        <w:t>:</w:t>
      </w:r>
    </w:p>
    <w:p w:rsidR="005B5E05" w:rsidRDefault="005B5E05" w:rsidP="00152A8C">
      <w:pPr>
        <w:spacing w:after="0" w:line="240" w:lineRule="auto"/>
        <w:ind w:left="709"/>
        <w:rPr>
          <w:rFonts w:ascii="Arial" w:hAnsi="Arial" w:cs="Arial"/>
          <w:b/>
          <w:i/>
          <w:color w:val="FF0000"/>
          <w:sz w:val="20"/>
          <w:szCs w:val="20"/>
        </w:rPr>
      </w:pPr>
    </w:p>
    <w:p w:rsidR="00152A8C" w:rsidRPr="00741FB1" w:rsidRDefault="00152A8C" w:rsidP="00152A8C">
      <w:pPr>
        <w:spacing w:after="0" w:line="240" w:lineRule="auto"/>
        <w:ind w:left="709"/>
        <w:rPr>
          <w:rFonts w:ascii="Arial" w:hAnsi="Arial" w:cs="Arial"/>
          <w:sz w:val="20"/>
          <w:szCs w:val="20"/>
        </w:rPr>
      </w:pPr>
      <w:r w:rsidRPr="00741FB1">
        <w:rPr>
          <w:rFonts w:ascii="Arial" w:hAnsi="Arial" w:cs="Arial"/>
          <w:sz w:val="20"/>
          <w:szCs w:val="20"/>
        </w:rPr>
        <w:t xml:space="preserve">The strategy to </w:t>
      </w:r>
      <w:r>
        <w:rPr>
          <w:rFonts w:ascii="Arial" w:hAnsi="Arial" w:cs="Arial"/>
          <w:sz w:val="20"/>
          <w:szCs w:val="20"/>
        </w:rPr>
        <w:t xml:space="preserve">dispose of </w:t>
      </w:r>
      <w:r w:rsidRPr="00741FB1">
        <w:rPr>
          <w:rFonts w:ascii="Arial" w:hAnsi="Arial" w:cs="Arial"/>
          <w:sz w:val="20"/>
          <w:szCs w:val="20"/>
        </w:rPr>
        <w:t xml:space="preserve">affected </w:t>
      </w:r>
      <w:r>
        <w:rPr>
          <w:rFonts w:ascii="Arial" w:hAnsi="Arial" w:cs="Arial"/>
          <w:sz w:val="20"/>
          <w:szCs w:val="20"/>
        </w:rPr>
        <w:t>cords</w:t>
      </w:r>
      <w:r w:rsidRPr="00741FB1">
        <w:rPr>
          <w:rFonts w:ascii="Arial" w:hAnsi="Arial" w:cs="Arial"/>
          <w:sz w:val="20"/>
          <w:szCs w:val="20"/>
        </w:rPr>
        <w:t xml:space="preserve"> and provide replacements is as follows:</w:t>
      </w:r>
    </w:p>
    <w:p w:rsidR="00152A8C" w:rsidRPr="00172A37" w:rsidRDefault="00152A8C" w:rsidP="00152A8C">
      <w:pPr>
        <w:spacing w:after="0" w:line="240" w:lineRule="auto"/>
        <w:ind w:left="709"/>
        <w:rPr>
          <w:rFonts w:ascii="Arial" w:hAnsi="Arial" w:cs="Arial"/>
          <w:b/>
          <w:i/>
          <w:color w:val="FF0000"/>
          <w:sz w:val="20"/>
          <w:szCs w:val="20"/>
        </w:rPr>
      </w:pPr>
    </w:p>
    <w:p w:rsidR="001968BF" w:rsidRDefault="001968BF" w:rsidP="00B42AC4">
      <w:pPr>
        <w:pStyle w:val="ListParagraph"/>
        <w:numPr>
          <w:ilvl w:val="0"/>
          <w:numId w:val="6"/>
        </w:numPr>
        <w:rPr>
          <w:rFonts w:ascii="Arial" w:hAnsi="Arial" w:cs="Arial"/>
          <w:sz w:val="20"/>
          <w:szCs w:val="20"/>
        </w:rPr>
      </w:pPr>
      <w:r w:rsidRPr="00D05C47">
        <w:rPr>
          <w:rFonts w:ascii="Arial" w:hAnsi="Arial" w:cs="Arial"/>
          <w:sz w:val="20"/>
          <w:szCs w:val="20"/>
        </w:rPr>
        <w:lastRenderedPageBreak/>
        <w:t xml:space="preserve">Consumers </w:t>
      </w:r>
      <w:r>
        <w:rPr>
          <w:rFonts w:ascii="Arial" w:hAnsi="Arial" w:cs="Arial"/>
          <w:sz w:val="20"/>
          <w:szCs w:val="20"/>
        </w:rPr>
        <w:t>will be directed through the Notification Process to the recall website. There they will determine whether they have an exposed cord or not</w:t>
      </w:r>
    </w:p>
    <w:p w:rsidR="005B5E05" w:rsidRDefault="005B5E05" w:rsidP="005B5E05">
      <w:pPr>
        <w:pStyle w:val="ListParagraph"/>
        <w:ind w:left="1429"/>
        <w:rPr>
          <w:rFonts w:ascii="Arial" w:hAnsi="Arial" w:cs="Arial"/>
          <w:sz w:val="20"/>
          <w:szCs w:val="20"/>
        </w:rPr>
      </w:pPr>
    </w:p>
    <w:p w:rsidR="001968BF" w:rsidRDefault="001968BF" w:rsidP="00B42AC4">
      <w:pPr>
        <w:pStyle w:val="ListParagraph"/>
        <w:numPr>
          <w:ilvl w:val="0"/>
          <w:numId w:val="6"/>
        </w:numPr>
        <w:rPr>
          <w:rFonts w:ascii="Arial" w:hAnsi="Arial" w:cs="Arial"/>
          <w:sz w:val="20"/>
          <w:szCs w:val="20"/>
        </w:rPr>
      </w:pPr>
      <w:r>
        <w:rPr>
          <w:rFonts w:ascii="Arial" w:hAnsi="Arial" w:cs="Arial"/>
          <w:sz w:val="20"/>
          <w:szCs w:val="20"/>
        </w:rPr>
        <w:t>By completing the online form, the customer will be able to order a replacement cord and have it delivered to their preferred address</w:t>
      </w:r>
    </w:p>
    <w:p w:rsidR="005B5E05" w:rsidRDefault="005B5E05" w:rsidP="005B5E05">
      <w:pPr>
        <w:pStyle w:val="ListParagraph"/>
        <w:ind w:left="1429"/>
        <w:rPr>
          <w:rFonts w:ascii="Arial" w:hAnsi="Arial" w:cs="Arial"/>
          <w:sz w:val="20"/>
          <w:szCs w:val="20"/>
        </w:rPr>
      </w:pPr>
    </w:p>
    <w:p w:rsidR="00701CF6" w:rsidRPr="005B5E05" w:rsidRDefault="001968BF" w:rsidP="00B42AC4">
      <w:pPr>
        <w:pStyle w:val="ListParagraph"/>
        <w:numPr>
          <w:ilvl w:val="0"/>
          <w:numId w:val="6"/>
        </w:numPr>
        <w:rPr>
          <w:rFonts w:ascii="Arial" w:hAnsi="Arial" w:cs="Arial"/>
          <w:sz w:val="20"/>
          <w:szCs w:val="20"/>
        </w:rPr>
      </w:pPr>
      <w:r>
        <w:rPr>
          <w:rFonts w:ascii="Arial" w:hAnsi="Arial" w:cs="Arial"/>
          <w:sz w:val="20"/>
          <w:szCs w:val="20"/>
        </w:rPr>
        <w:t xml:space="preserve">Customers with confirmed exposure will be advised to </w:t>
      </w:r>
      <w:r w:rsidRPr="00987034">
        <w:rPr>
          <w:rFonts w:ascii="Arial" w:hAnsi="Arial" w:cs="Arial"/>
          <w:sz w:val="20"/>
          <w:szCs w:val="20"/>
        </w:rPr>
        <w:t xml:space="preserve">turn off </w:t>
      </w:r>
      <w:r>
        <w:rPr>
          <w:rFonts w:ascii="Arial" w:hAnsi="Arial" w:cs="Arial"/>
          <w:sz w:val="20"/>
          <w:szCs w:val="20"/>
        </w:rPr>
        <w:t>their</w:t>
      </w:r>
      <w:r w:rsidRPr="00987034">
        <w:rPr>
          <w:rFonts w:ascii="Arial" w:hAnsi="Arial" w:cs="Arial"/>
          <w:sz w:val="20"/>
          <w:szCs w:val="20"/>
        </w:rPr>
        <w:t xml:space="preserve"> system, remove the cord, and dispose of it in a recycle or waste bin. Customers should save the power brick adaptor as the replacement cable will only be the cord going from the power brick adaptor to the wall socket outlet. Customers can continue to use the computer on battery power. </w:t>
      </w:r>
    </w:p>
    <w:p w:rsidR="00152A8C" w:rsidRDefault="00152A8C" w:rsidP="00152A8C">
      <w:pPr>
        <w:pStyle w:val="ListParagraph"/>
        <w:ind w:left="1418"/>
        <w:contextualSpacing w:val="0"/>
        <w:rPr>
          <w:rFonts w:ascii="Arial" w:hAnsi="Arial" w:cs="Arial"/>
          <w:sz w:val="20"/>
          <w:szCs w:val="20"/>
        </w:rPr>
      </w:pPr>
    </w:p>
    <w:p w:rsidR="00152A8C" w:rsidRPr="00CD0977" w:rsidRDefault="00152A8C" w:rsidP="00152A8C">
      <w:pPr>
        <w:spacing w:after="0" w:line="240" w:lineRule="auto"/>
        <w:ind w:left="709"/>
        <w:rPr>
          <w:rFonts w:ascii="Arial" w:hAnsi="Arial" w:cs="Arial"/>
          <w:b/>
          <w:i/>
          <w:color w:val="FF0000"/>
          <w:sz w:val="20"/>
          <w:szCs w:val="20"/>
        </w:rPr>
      </w:pPr>
      <w:r w:rsidRPr="00CD0977">
        <w:rPr>
          <w:rFonts w:ascii="Arial" w:hAnsi="Arial" w:cs="Arial"/>
          <w:b/>
          <w:i/>
          <w:color w:val="FF0000"/>
          <w:sz w:val="20"/>
          <w:szCs w:val="20"/>
        </w:rPr>
        <w:t>Reporting:</w:t>
      </w:r>
    </w:p>
    <w:p w:rsidR="00152A8C" w:rsidRDefault="00152A8C" w:rsidP="005B5E05">
      <w:pPr>
        <w:spacing w:after="0" w:line="240" w:lineRule="auto"/>
        <w:ind w:left="709"/>
        <w:rPr>
          <w:rFonts w:ascii="Arial" w:hAnsi="Arial" w:cs="Arial"/>
          <w:sz w:val="20"/>
          <w:szCs w:val="20"/>
        </w:rPr>
      </w:pPr>
    </w:p>
    <w:p w:rsidR="00152A8C" w:rsidRPr="00CD0977" w:rsidRDefault="00152A8C" w:rsidP="005B5E05">
      <w:pPr>
        <w:spacing w:after="0" w:line="240" w:lineRule="auto"/>
        <w:ind w:left="709"/>
        <w:rPr>
          <w:rFonts w:ascii="Arial" w:hAnsi="Arial" w:cs="Arial"/>
          <w:sz w:val="20"/>
          <w:szCs w:val="20"/>
        </w:rPr>
      </w:pPr>
      <w:r w:rsidRPr="00CD0977">
        <w:rPr>
          <w:rFonts w:ascii="Arial" w:hAnsi="Arial" w:cs="Arial"/>
          <w:sz w:val="20"/>
          <w:szCs w:val="20"/>
        </w:rPr>
        <w:t>As part of this process, Lenovo aims to generate reporting for the following items:</w:t>
      </w:r>
    </w:p>
    <w:p w:rsidR="00152A8C" w:rsidRDefault="00152A8C" w:rsidP="005B5E05">
      <w:pPr>
        <w:pStyle w:val="ListParagraph"/>
        <w:ind w:left="1418"/>
        <w:contextualSpacing w:val="0"/>
        <w:rPr>
          <w:rFonts w:ascii="Arial" w:hAnsi="Arial" w:cs="Arial"/>
          <w:sz w:val="20"/>
          <w:szCs w:val="20"/>
        </w:rPr>
      </w:pPr>
    </w:p>
    <w:p w:rsidR="00152A8C" w:rsidRDefault="007E7917"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Partner/reseller communication</w:t>
      </w:r>
      <w:r w:rsidR="00152A8C">
        <w:rPr>
          <w:rFonts w:ascii="Arial" w:hAnsi="Arial" w:cs="Arial"/>
          <w:sz w:val="20"/>
          <w:szCs w:val="20"/>
        </w:rPr>
        <w:t xml:space="preserve"> notification date. </w:t>
      </w:r>
    </w:p>
    <w:p w:rsidR="00152A8C" w:rsidRDefault="00152A8C" w:rsidP="00152A8C">
      <w:pPr>
        <w:pStyle w:val="ListParagraph"/>
        <w:ind w:left="1418"/>
        <w:contextualSpacing w:val="0"/>
        <w:rPr>
          <w:rFonts w:ascii="Arial" w:hAnsi="Arial" w:cs="Arial"/>
          <w:sz w:val="20"/>
          <w:szCs w:val="20"/>
        </w:rPr>
      </w:pPr>
    </w:p>
    <w:p w:rsidR="00152A8C" w:rsidRPr="00552655" w:rsidRDefault="007E7917"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 xml:space="preserve">Partner </w:t>
      </w:r>
      <w:r w:rsidR="00152A8C" w:rsidRPr="00552655">
        <w:rPr>
          <w:rFonts w:ascii="Arial" w:hAnsi="Arial" w:cs="Arial"/>
          <w:sz w:val="20"/>
          <w:szCs w:val="20"/>
        </w:rPr>
        <w:t xml:space="preserve">receipt/reply date. </w:t>
      </w:r>
    </w:p>
    <w:p w:rsidR="00152A8C" w:rsidRDefault="00152A8C" w:rsidP="00152A8C">
      <w:pPr>
        <w:pStyle w:val="ListParagraph"/>
        <w:ind w:left="1418"/>
        <w:contextualSpacing w:val="0"/>
        <w:rPr>
          <w:rFonts w:ascii="Arial" w:hAnsi="Arial" w:cs="Arial"/>
          <w:sz w:val="20"/>
          <w:szCs w:val="20"/>
        </w:rPr>
      </w:pPr>
    </w:p>
    <w:p w:rsidR="00701CF6" w:rsidRDefault="007E2738" w:rsidP="005B5E05">
      <w:pPr>
        <w:pStyle w:val="Heading2"/>
        <w:rPr>
          <w:rFonts w:cs="Arial"/>
          <w:szCs w:val="20"/>
        </w:rPr>
      </w:pPr>
      <w:bookmarkStart w:id="10" w:name="OLE_LINK1"/>
      <w:r w:rsidRPr="005B5E05">
        <w:rPr>
          <w:u w:val="none"/>
        </w:rPr>
        <w:t>3.</w:t>
      </w:r>
      <w:r w:rsidR="007E7917" w:rsidRPr="005B5E05">
        <w:rPr>
          <w:u w:val="none"/>
        </w:rPr>
        <w:t>6</w:t>
      </w:r>
      <w:r w:rsidR="00F21475" w:rsidRPr="005B5E05">
        <w:rPr>
          <w:u w:val="none"/>
        </w:rPr>
        <w:tab/>
      </w:r>
      <w:r w:rsidR="00275DF4" w:rsidRPr="005B5E05">
        <w:t>Standard</w:t>
      </w:r>
      <w:r w:rsidR="007009A6" w:rsidRPr="005B5E05">
        <w:t xml:space="preserve"> </w:t>
      </w:r>
      <w:r w:rsidR="00F21475" w:rsidRPr="005B5E05">
        <w:t xml:space="preserve">Call </w:t>
      </w:r>
      <w:r w:rsidR="007009A6" w:rsidRPr="005B5E05">
        <w:t>Centre</w:t>
      </w:r>
      <w:r w:rsidR="00F21475" w:rsidRPr="005B5E05">
        <w:t xml:space="preserve"> </w:t>
      </w:r>
      <w:r w:rsidR="007009A6" w:rsidRPr="005B5E05">
        <w:t>Service</w:t>
      </w:r>
      <w:r w:rsidR="00275DF4" w:rsidRPr="005B5E05">
        <w:t xml:space="preserve"> Redirect</w:t>
      </w:r>
      <w:r w:rsidR="00F21475">
        <w:br/>
      </w:r>
    </w:p>
    <w:p w:rsidR="00EF2F8B" w:rsidRDefault="00EF2F8B" w:rsidP="005B5E05">
      <w:pPr>
        <w:spacing w:after="0" w:line="240" w:lineRule="auto"/>
        <w:ind w:left="709"/>
        <w:rPr>
          <w:rFonts w:ascii="Arial" w:hAnsi="Arial" w:cs="Arial"/>
          <w:b/>
          <w:bCs/>
          <w:i/>
          <w:iCs/>
          <w:color w:val="FF0000"/>
          <w:sz w:val="20"/>
          <w:szCs w:val="20"/>
        </w:rPr>
      </w:pPr>
      <w:r>
        <w:rPr>
          <w:rFonts w:ascii="Arial" w:hAnsi="Arial" w:cs="Arial"/>
          <w:b/>
          <w:bCs/>
          <w:i/>
          <w:iCs/>
          <w:color w:val="FF0000"/>
          <w:sz w:val="20"/>
          <w:szCs w:val="20"/>
        </w:rPr>
        <w:t>Aim:</w:t>
      </w:r>
    </w:p>
    <w:p w:rsidR="005B5E05" w:rsidRDefault="005B5E05" w:rsidP="005B5E05">
      <w:pPr>
        <w:spacing w:after="0" w:line="240" w:lineRule="auto"/>
        <w:ind w:left="709"/>
        <w:rPr>
          <w:rFonts w:ascii="Arial" w:eastAsia="MS Mincho" w:hAnsi="Arial" w:cs="Arial"/>
          <w:sz w:val="20"/>
          <w:szCs w:val="20"/>
        </w:rPr>
      </w:pPr>
    </w:p>
    <w:p w:rsidR="00EF2F8B" w:rsidRPr="005B5E05" w:rsidRDefault="00EF2F8B" w:rsidP="005B5E05">
      <w:pPr>
        <w:spacing w:after="0" w:line="240" w:lineRule="auto"/>
        <w:ind w:left="709"/>
        <w:rPr>
          <w:rFonts w:ascii="Arial" w:eastAsia="MS Mincho" w:hAnsi="Arial" w:cs="Arial"/>
          <w:sz w:val="20"/>
          <w:szCs w:val="20"/>
        </w:rPr>
      </w:pPr>
      <w:r w:rsidRPr="005B5E05">
        <w:rPr>
          <w:rFonts w:ascii="Arial" w:eastAsia="MS Mincho" w:hAnsi="Arial" w:cs="Arial"/>
          <w:sz w:val="20"/>
          <w:szCs w:val="20"/>
        </w:rPr>
        <w:t xml:space="preserve">With the support of Lenovo’s service providers (IBM and QSL), Lenovo’s existing call </w:t>
      </w:r>
      <w:proofErr w:type="spellStart"/>
      <w:r w:rsidRPr="005B5E05">
        <w:rPr>
          <w:rFonts w:ascii="Arial" w:eastAsia="MS Mincho" w:hAnsi="Arial" w:cs="Arial"/>
          <w:sz w:val="20"/>
          <w:szCs w:val="20"/>
        </w:rPr>
        <w:t>centre’s</w:t>
      </w:r>
      <w:proofErr w:type="spellEnd"/>
      <w:r w:rsidRPr="005B5E05">
        <w:rPr>
          <w:rFonts w:ascii="Arial" w:eastAsia="MS Mincho" w:hAnsi="Arial" w:cs="Arial"/>
          <w:sz w:val="20"/>
          <w:szCs w:val="20"/>
        </w:rPr>
        <w:t xml:space="preserve"> service will support end user customers who have questions related to the power cord replacement process.  This will primarily be customers who need to be directed to the power cord replacement website to check if their power cord is affected and order accordingly.  The call </w:t>
      </w:r>
      <w:proofErr w:type="spellStart"/>
      <w:r w:rsidRPr="005B5E05">
        <w:rPr>
          <w:rFonts w:ascii="Arial" w:eastAsia="MS Mincho" w:hAnsi="Arial" w:cs="Arial"/>
          <w:sz w:val="20"/>
          <w:szCs w:val="20"/>
        </w:rPr>
        <w:t>centre</w:t>
      </w:r>
      <w:proofErr w:type="spellEnd"/>
      <w:r w:rsidRPr="005B5E05">
        <w:rPr>
          <w:rFonts w:ascii="Arial" w:eastAsia="MS Mincho" w:hAnsi="Arial" w:cs="Arial"/>
          <w:sz w:val="20"/>
          <w:szCs w:val="20"/>
        </w:rPr>
        <w:t xml:space="preserve"> will also direct escalations or complaints to the appropriate Lenovo contact.</w:t>
      </w:r>
    </w:p>
    <w:p w:rsidR="00EF2F8B" w:rsidRPr="005B5E05" w:rsidRDefault="00EF2F8B" w:rsidP="005B5E05">
      <w:pPr>
        <w:spacing w:after="0" w:line="240" w:lineRule="auto"/>
        <w:ind w:left="709"/>
        <w:rPr>
          <w:rFonts w:ascii="Arial" w:eastAsia="MS Mincho" w:hAnsi="Arial" w:cs="Arial"/>
          <w:sz w:val="20"/>
          <w:szCs w:val="20"/>
        </w:rPr>
      </w:pPr>
    </w:p>
    <w:p w:rsidR="00EF2F8B" w:rsidRPr="005B5E05" w:rsidRDefault="00EF2F8B" w:rsidP="005B5E05">
      <w:pPr>
        <w:spacing w:after="0" w:line="240" w:lineRule="auto"/>
        <w:ind w:left="709"/>
        <w:rPr>
          <w:rFonts w:ascii="Arial" w:eastAsia="MS Mincho" w:hAnsi="Arial" w:cs="Arial"/>
          <w:sz w:val="20"/>
          <w:szCs w:val="20"/>
        </w:rPr>
      </w:pPr>
      <w:r w:rsidRPr="005B5E05">
        <w:rPr>
          <w:rFonts w:ascii="Arial" w:eastAsia="MS Mincho" w:hAnsi="Arial" w:cs="Arial"/>
          <w:sz w:val="20"/>
          <w:szCs w:val="20"/>
        </w:rPr>
        <w:t xml:space="preserve">Customers will call our </w:t>
      </w:r>
      <w:proofErr w:type="spellStart"/>
      <w:r w:rsidRPr="005B5E05">
        <w:rPr>
          <w:rFonts w:ascii="Arial" w:eastAsia="MS Mincho" w:hAnsi="Arial" w:cs="Arial"/>
          <w:sz w:val="20"/>
          <w:szCs w:val="20"/>
        </w:rPr>
        <w:t>freecall</w:t>
      </w:r>
      <w:proofErr w:type="spellEnd"/>
      <w:r w:rsidRPr="005B5E05">
        <w:rPr>
          <w:rFonts w:ascii="Arial" w:eastAsia="MS Mincho" w:hAnsi="Arial" w:cs="Arial"/>
          <w:sz w:val="20"/>
          <w:szCs w:val="20"/>
        </w:rPr>
        <w:t xml:space="preserve"> technical support numbers for both Australia and New Zealand.  Lenovo has a technical support Call Centre specifically dedicated to Consumer retail </w:t>
      </w:r>
      <w:r w:rsidR="005B5E05" w:rsidRPr="005B5E05">
        <w:rPr>
          <w:rFonts w:ascii="Arial" w:eastAsia="MS Mincho" w:hAnsi="Arial" w:cs="Arial"/>
          <w:sz w:val="20"/>
          <w:szCs w:val="20"/>
        </w:rPr>
        <w:t>customers</w:t>
      </w:r>
      <w:r w:rsidRPr="005B5E05">
        <w:rPr>
          <w:rFonts w:ascii="Arial" w:eastAsia="MS Mincho" w:hAnsi="Arial" w:cs="Arial"/>
          <w:sz w:val="20"/>
          <w:szCs w:val="20"/>
        </w:rPr>
        <w:t xml:space="preserve"> and another larger Call Centre for Lenovo Technical Support</w:t>
      </w:r>
    </w:p>
    <w:p w:rsidR="00EF2F8B" w:rsidRPr="005B5E05" w:rsidRDefault="00EF2F8B" w:rsidP="005B5E05">
      <w:pPr>
        <w:spacing w:after="0" w:line="240" w:lineRule="auto"/>
        <w:ind w:left="709"/>
        <w:rPr>
          <w:rFonts w:ascii="Arial" w:eastAsia="MS Mincho" w:hAnsi="Arial" w:cs="Arial"/>
          <w:sz w:val="20"/>
          <w:szCs w:val="20"/>
        </w:rPr>
      </w:pPr>
    </w:p>
    <w:p w:rsidR="00EF2F8B" w:rsidRDefault="00EF2F8B" w:rsidP="005B5E05">
      <w:pPr>
        <w:spacing w:after="0" w:line="240" w:lineRule="auto"/>
        <w:ind w:left="709"/>
        <w:rPr>
          <w:rFonts w:ascii="Arial" w:eastAsia="MS Mincho" w:hAnsi="Arial" w:cs="Arial"/>
          <w:sz w:val="20"/>
          <w:szCs w:val="20"/>
        </w:rPr>
      </w:pPr>
      <w:r w:rsidRPr="005B5E05">
        <w:rPr>
          <w:rFonts w:ascii="Arial" w:eastAsia="MS Mincho" w:hAnsi="Arial" w:cs="Arial"/>
          <w:sz w:val="20"/>
          <w:szCs w:val="20"/>
        </w:rPr>
        <w:t xml:space="preserve">The hours of operation will be from 8am to 6pm, Monday to Friday in each local </w:t>
      </w:r>
      <w:proofErr w:type="spellStart"/>
      <w:r w:rsidRPr="005B5E05">
        <w:rPr>
          <w:rFonts w:ascii="Arial" w:eastAsia="MS Mincho" w:hAnsi="Arial" w:cs="Arial"/>
          <w:sz w:val="20"/>
          <w:szCs w:val="20"/>
        </w:rPr>
        <w:t>timezone</w:t>
      </w:r>
      <w:proofErr w:type="spellEnd"/>
      <w:r w:rsidRPr="005B5E05">
        <w:rPr>
          <w:rFonts w:ascii="Arial" w:eastAsia="MS Mincho" w:hAnsi="Arial" w:cs="Arial"/>
          <w:sz w:val="20"/>
          <w:szCs w:val="20"/>
        </w:rPr>
        <w:t xml:space="preserve"> (New Zealand to Western Australia). </w:t>
      </w:r>
    </w:p>
    <w:p w:rsidR="005B5E05" w:rsidRPr="005B5E05" w:rsidRDefault="005B5E05" w:rsidP="005B5E05">
      <w:pPr>
        <w:spacing w:after="0" w:line="240" w:lineRule="auto"/>
        <w:ind w:left="709"/>
        <w:rPr>
          <w:rFonts w:ascii="Arial" w:eastAsia="MS Mincho" w:hAnsi="Arial" w:cs="Arial"/>
          <w:sz w:val="20"/>
          <w:szCs w:val="20"/>
        </w:rPr>
      </w:pPr>
    </w:p>
    <w:p w:rsidR="005B5E05" w:rsidRDefault="005B5E05">
      <w:pPr>
        <w:rPr>
          <w:rFonts w:ascii="Arial" w:hAnsi="Arial" w:cs="Arial"/>
          <w:b/>
          <w:bCs/>
          <w:i/>
          <w:iCs/>
          <w:color w:val="FF0000"/>
          <w:sz w:val="20"/>
          <w:szCs w:val="20"/>
        </w:rPr>
      </w:pPr>
      <w:r>
        <w:rPr>
          <w:rFonts w:ascii="Arial" w:hAnsi="Arial" w:cs="Arial"/>
          <w:b/>
          <w:bCs/>
          <w:i/>
          <w:iCs/>
          <w:color w:val="FF0000"/>
          <w:sz w:val="20"/>
          <w:szCs w:val="20"/>
        </w:rPr>
        <w:br w:type="page"/>
      </w:r>
    </w:p>
    <w:p w:rsidR="00EF2F8B" w:rsidRDefault="00EF2F8B" w:rsidP="005B5E05">
      <w:pPr>
        <w:spacing w:after="0" w:line="240" w:lineRule="auto"/>
        <w:ind w:left="709"/>
        <w:rPr>
          <w:rFonts w:ascii="Arial" w:hAnsi="Arial" w:cs="Arial"/>
          <w:b/>
          <w:bCs/>
          <w:i/>
          <w:iCs/>
          <w:color w:val="FF0000"/>
          <w:sz w:val="20"/>
          <w:szCs w:val="20"/>
        </w:rPr>
      </w:pPr>
      <w:r>
        <w:rPr>
          <w:rFonts w:ascii="Arial" w:hAnsi="Arial" w:cs="Arial"/>
          <w:b/>
          <w:bCs/>
          <w:i/>
          <w:iCs/>
          <w:color w:val="FF0000"/>
          <w:sz w:val="20"/>
          <w:szCs w:val="20"/>
        </w:rPr>
        <w:lastRenderedPageBreak/>
        <w:t>Process:</w:t>
      </w:r>
    </w:p>
    <w:p w:rsidR="005B5E05" w:rsidRDefault="005B5E05" w:rsidP="005B5E05">
      <w:pPr>
        <w:spacing w:after="0" w:line="240" w:lineRule="auto"/>
        <w:ind w:left="709"/>
        <w:rPr>
          <w:rFonts w:ascii="Arial" w:hAnsi="Arial" w:cs="Arial"/>
          <w:b/>
          <w:bCs/>
          <w:i/>
          <w:iCs/>
          <w:color w:val="FF0000"/>
          <w:sz w:val="20"/>
          <w:szCs w:val="20"/>
        </w:rPr>
      </w:pPr>
    </w:p>
    <w:p w:rsidR="00EF2F8B" w:rsidRDefault="00EF2F8B" w:rsidP="005B5E05">
      <w:pPr>
        <w:spacing w:after="0" w:line="240" w:lineRule="auto"/>
        <w:ind w:left="709"/>
        <w:rPr>
          <w:rFonts w:ascii="Arial" w:hAnsi="Arial" w:cs="Arial"/>
          <w:sz w:val="20"/>
          <w:szCs w:val="20"/>
        </w:rPr>
      </w:pPr>
      <w:r>
        <w:rPr>
          <w:rFonts w:ascii="Arial" w:hAnsi="Arial" w:cs="Arial"/>
          <w:sz w:val="20"/>
          <w:szCs w:val="20"/>
        </w:rPr>
        <w:t xml:space="preserve">A high level diagram of the call </w:t>
      </w:r>
      <w:proofErr w:type="spellStart"/>
      <w:r>
        <w:rPr>
          <w:rFonts w:ascii="Arial" w:hAnsi="Arial" w:cs="Arial"/>
          <w:sz w:val="20"/>
          <w:szCs w:val="20"/>
        </w:rPr>
        <w:t>centre</w:t>
      </w:r>
      <w:proofErr w:type="spellEnd"/>
      <w:r>
        <w:rPr>
          <w:rFonts w:ascii="Arial" w:hAnsi="Arial" w:cs="Arial"/>
          <w:sz w:val="20"/>
          <w:szCs w:val="20"/>
        </w:rPr>
        <w:t xml:space="preserve"> approach is included below</w:t>
      </w:r>
    </w:p>
    <w:p w:rsidR="00EF2F8B" w:rsidRDefault="00EF2F8B" w:rsidP="005B5E05">
      <w:pPr>
        <w:spacing w:after="0" w:line="240" w:lineRule="auto"/>
        <w:ind w:left="709"/>
        <w:rPr>
          <w:rFonts w:ascii="Arial" w:hAnsi="Arial" w:cs="Arial"/>
          <w:color w:val="1F497D"/>
          <w:sz w:val="20"/>
          <w:szCs w:val="20"/>
        </w:rPr>
      </w:pPr>
    </w:p>
    <w:p w:rsidR="00EF2F8B" w:rsidRDefault="00C660D0" w:rsidP="005B5E05">
      <w:pPr>
        <w:spacing w:after="0" w:line="240" w:lineRule="auto"/>
        <w:jc w:val="center"/>
        <w:rPr>
          <w:rFonts w:ascii="Calibri" w:hAnsi="Calibri" w:cs="Times New Roman"/>
          <w:color w:val="1F497D"/>
        </w:rPr>
      </w:pPr>
      <w:r w:rsidRPr="005B5E05">
        <w:rPr>
          <w:noProof/>
          <w:color w:val="1F497D"/>
        </w:rPr>
        <w:drawing>
          <wp:inline distT="0" distB="0" distL="0" distR="0">
            <wp:extent cx="6005872" cy="3554233"/>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006301" cy="3554487"/>
                    </a:xfrm>
                    <a:prstGeom prst="rect">
                      <a:avLst/>
                    </a:prstGeom>
                    <a:noFill/>
                    <a:ln w="9525">
                      <a:noFill/>
                      <a:miter lim="800000"/>
                      <a:headEnd/>
                      <a:tailEnd/>
                    </a:ln>
                  </pic:spPr>
                </pic:pic>
              </a:graphicData>
            </a:graphic>
          </wp:inline>
        </w:drawing>
      </w:r>
    </w:p>
    <w:p w:rsidR="00EF2F8B" w:rsidRDefault="00EF2F8B" w:rsidP="005B5E05">
      <w:pPr>
        <w:spacing w:after="0" w:line="240" w:lineRule="auto"/>
        <w:jc w:val="center"/>
        <w:rPr>
          <w:color w:val="1F497D"/>
        </w:rPr>
      </w:pPr>
    </w:p>
    <w:p w:rsidR="00EF2F8B" w:rsidRDefault="00EF2F8B" w:rsidP="005B5E05">
      <w:pPr>
        <w:spacing w:after="0" w:line="240" w:lineRule="auto"/>
        <w:ind w:left="709"/>
        <w:rPr>
          <w:rFonts w:ascii="Arial" w:hAnsi="Arial" w:cs="Arial"/>
          <w:sz w:val="20"/>
          <w:szCs w:val="20"/>
        </w:rPr>
      </w:pPr>
    </w:p>
    <w:p w:rsidR="00EF2F8B" w:rsidRDefault="00EF2F8B" w:rsidP="005B5E05">
      <w:pPr>
        <w:spacing w:after="0" w:line="240" w:lineRule="auto"/>
        <w:ind w:left="709"/>
        <w:rPr>
          <w:rFonts w:ascii="Arial" w:hAnsi="Arial" w:cs="Arial"/>
          <w:sz w:val="20"/>
          <w:szCs w:val="20"/>
        </w:rPr>
      </w:pPr>
      <w:r>
        <w:rPr>
          <w:rFonts w:ascii="Arial" w:hAnsi="Arial" w:cs="Arial"/>
          <w:sz w:val="20"/>
          <w:szCs w:val="20"/>
        </w:rPr>
        <w:t xml:space="preserve">The call </w:t>
      </w:r>
      <w:proofErr w:type="spellStart"/>
      <w:r>
        <w:rPr>
          <w:rFonts w:ascii="Arial" w:hAnsi="Arial" w:cs="Arial"/>
          <w:sz w:val="20"/>
          <w:szCs w:val="20"/>
        </w:rPr>
        <w:t>centres</w:t>
      </w:r>
      <w:proofErr w:type="spellEnd"/>
      <w:r>
        <w:rPr>
          <w:rFonts w:ascii="Arial" w:hAnsi="Arial" w:cs="Arial"/>
          <w:sz w:val="20"/>
          <w:szCs w:val="20"/>
        </w:rPr>
        <w:t xml:space="preserve"> will generally aim to triage calls and refer customers to the Lenovo hosted power cord website.  Lenovo’s standard call </w:t>
      </w:r>
      <w:proofErr w:type="spellStart"/>
      <w:r>
        <w:rPr>
          <w:rFonts w:ascii="Arial" w:hAnsi="Arial" w:cs="Arial"/>
          <w:sz w:val="20"/>
          <w:szCs w:val="20"/>
        </w:rPr>
        <w:t>centres</w:t>
      </w:r>
      <w:proofErr w:type="spellEnd"/>
      <w:r>
        <w:rPr>
          <w:rFonts w:ascii="Arial" w:hAnsi="Arial" w:cs="Arial"/>
          <w:sz w:val="20"/>
          <w:szCs w:val="20"/>
        </w:rPr>
        <w:t xml:space="preserve"> are available 8am to 6pm, Monday to Friday in each local </w:t>
      </w:r>
      <w:proofErr w:type="spellStart"/>
      <w:r>
        <w:rPr>
          <w:rFonts w:ascii="Arial" w:hAnsi="Arial" w:cs="Arial"/>
          <w:sz w:val="20"/>
          <w:szCs w:val="20"/>
        </w:rPr>
        <w:t>timezone</w:t>
      </w:r>
      <w:proofErr w:type="spellEnd"/>
      <w:r>
        <w:rPr>
          <w:rFonts w:ascii="Arial" w:hAnsi="Arial" w:cs="Arial"/>
          <w:sz w:val="20"/>
          <w:szCs w:val="20"/>
        </w:rPr>
        <w:t xml:space="preserve"> (New Zealand to Western Australia).   </w:t>
      </w:r>
    </w:p>
    <w:p w:rsidR="00EF2F8B" w:rsidRDefault="00EF2F8B" w:rsidP="005B5E05">
      <w:pPr>
        <w:spacing w:after="0" w:line="240" w:lineRule="auto"/>
        <w:ind w:left="709"/>
        <w:rPr>
          <w:rFonts w:ascii="Arial" w:hAnsi="Arial" w:cs="Arial"/>
          <w:sz w:val="20"/>
          <w:szCs w:val="20"/>
        </w:rPr>
      </w:pPr>
    </w:p>
    <w:p w:rsidR="00EF2F8B" w:rsidRDefault="00EF2F8B" w:rsidP="005B5E05">
      <w:pPr>
        <w:spacing w:after="0" w:line="240" w:lineRule="auto"/>
        <w:ind w:left="709"/>
        <w:rPr>
          <w:rFonts w:ascii="Arial" w:hAnsi="Arial" w:cs="Arial"/>
          <w:sz w:val="20"/>
          <w:szCs w:val="20"/>
        </w:rPr>
      </w:pPr>
      <w:r>
        <w:rPr>
          <w:rFonts w:ascii="Arial" w:hAnsi="Arial" w:cs="Arial"/>
          <w:sz w:val="20"/>
          <w:szCs w:val="20"/>
        </w:rPr>
        <w:t xml:space="preserve">The primary Lenovo call </w:t>
      </w:r>
      <w:proofErr w:type="spellStart"/>
      <w:r>
        <w:rPr>
          <w:rFonts w:ascii="Arial" w:hAnsi="Arial" w:cs="Arial"/>
          <w:sz w:val="20"/>
          <w:szCs w:val="20"/>
        </w:rPr>
        <w:t>centre</w:t>
      </w:r>
      <w:proofErr w:type="spellEnd"/>
      <w:r>
        <w:rPr>
          <w:rFonts w:ascii="Arial" w:hAnsi="Arial" w:cs="Arial"/>
          <w:sz w:val="20"/>
          <w:szCs w:val="20"/>
        </w:rPr>
        <w:t xml:space="preserve"> is located in </w:t>
      </w:r>
      <w:proofErr w:type="spellStart"/>
      <w:r>
        <w:rPr>
          <w:rFonts w:ascii="Arial" w:hAnsi="Arial" w:cs="Arial"/>
          <w:sz w:val="20"/>
          <w:szCs w:val="20"/>
        </w:rPr>
        <w:t>Cyberjaya</w:t>
      </w:r>
      <w:proofErr w:type="spellEnd"/>
      <w:r>
        <w:rPr>
          <w:rFonts w:ascii="Arial" w:hAnsi="Arial" w:cs="Arial"/>
          <w:sz w:val="20"/>
          <w:szCs w:val="20"/>
        </w:rPr>
        <w:t xml:space="preserve">, Malaysia and will assist customers by requesting they view the Lenovo hosted website in order to check if their power cord is affected and order accordingly. </w:t>
      </w:r>
    </w:p>
    <w:p w:rsidR="00EF2F8B" w:rsidRDefault="00EF2F8B" w:rsidP="005B5E05">
      <w:pPr>
        <w:spacing w:after="0" w:line="240" w:lineRule="auto"/>
        <w:rPr>
          <w:rFonts w:ascii="Calibri" w:hAnsi="Calibri" w:cs="Times New Roman"/>
          <w:color w:val="1F497D"/>
        </w:rPr>
      </w:pPr>
    </w:p>
    <w:p w:rsidR="00EF2F8B" w:rsidRDefault="00EF2F8B" w:rsidP="005B5E05">
      <w:pPr>
        <w:spacing w:after="0" w:line="240" w:lineRule="auto"/>
        <w:ind w:left="709"/>
        <w:rPr>
          <w:rFonts w:ascii="Arial" w:hAnsi="Arial" w:cs="Arial"/>
          <w:sz w:val="20"/>
          <w:szCs w:val="20"/>
        </w:rPr>
      </w:pPr>
      <w:r>
        <w:rPr>
          <w:rFonts w:ascii="Arial" w:hAnsi="Arial" w:cs="Arial"/>
          <w:sz w:val="20"/>
          <w:szCs w:val="20"/>
        </w:rPr>
        <w:t xml:space="preserve">The Lenovo technical support call </w:t>
      </w:r>
      <w:proofErr w:type="spellStart"/>
      <w:r>
        <w:rPr>
          <w:rFonts w:ascii="Arial" w:hAnsi="Arial" w:cs="Arial"/>
          <w:sz w:val="20"/>
          <w:szCs w:val="20"/>
        </w:rPr>
        <w:t>centre</w:t>
      </w:r>
      <w:proofErr w:type="spellEnd"/>
      <w:r>
        <w:rPr>
          <w:rFonts w:ascii="Arial" w:hAnsi="Arial" w:cs="Arial"/>
          <w:sz w:val="20"/>
          <w:szCs w:val="20"/>
        </w:rPr>
        <w:t xml:space="preserve"> is the ongoing service desk for all Lenovo warranty queries. </w:t>
      </w:r>
    </w:p>
    <w:p w:rsidR="00EF2F8B" w:rsidRDefault="00EF2F8B" w:rsidP="005B5E05">
      <w:pPr>
        <w:spacing w:after="0" w:line="240" w:lineRule="auto"/>
        <w:ind w:left="709"/>
        <w:rPr>
          <w:rFonts w:ascii="Arial" w:hAnsi="Arial" w:cs="Arial"/>
          <w:sz w:val="20"/>
          <w:szCs w:val="20"/>
        </w:rPr>
      </w:pPr>
    </w:p>
    <w:p w:rsidR="00EF2F8B" w:rsidRDefault="00EF2F8B" w:rsidP="005B5E05">
      <w:pPr>
        <w:spacing w:after="0" w:line="240" w:lineRule="auto"/>
        <w:ind w:left="709"/>
        <w:rPr>
          <w:rFonts w:ascii="Arial" w:hAnsi="Arial" w:cs="Arial"/>
          <w:sz w:val="20"/>
          <w:szCs w:val="20"/>
        </w:rPr>
      </w:pPr>
      <w:r>
        <w:rPr>
          <w:rFonts w:ascii="Arial" w:hAnsi="Arial" w:cs="Arial"/>
          <w:sz w:val="20"/>
          <w:szCs w:val="20"/>
        </w:rPr>
        <w:t xml:space="preserve">This standard call </w:t>
      </w:r>
      <w:proofErr w:type="spellStart"/>
      <w:r>
        <w:rPr>
          <w:rFonts w:ascii="Arial" w:hAnsi="Arial" w:cs="Arial"/>
          <w:sz w:val="20"/>
          <w:szCs w:val="20"/>
        </w:rPr>
        <w:t>centre</w:t>
      </w:r>
      <w:proofErr w:type="spellEnd"/>
      <w:r>
        <w:rPr>
          <w:rFonts w:ascii="Arial" w:hAnsi="Arial" w:cs="Arial"/>
          <w:sz w:val="20"/>
          <w:szCs w:val="20"/>
        </w:rPr>
        <w:t xml:space="preserve"> has the existing process infrastructure to manage all exceptions including:</w:t>
      </w:r>
    </w:p>
    <w:p w:rsidR="00EF2F8B" w:rsidRDefault="00EF2F8B" w:rsidP="005B5E05">
      <w:pPr>
        <w:spacing w:after="0" w:line="240" w:lineRule="auto"/>
        <w:ind w:left="709"/>
        <w:rPr>
          <w:rFonts w:ascii="Arial" w:hAnsi="Arial" w:cs="Arial"/>
          <w:sz w:val="20"/>
          <w:szCs w:val="20"/>
        </w:rPr>
      </w:pP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t xml:space="preserve">Website Issues – these will be managed by the Lenovo call </w:t>
      </w:r>
      <w:proofErr w:type="spellStart"/>
      <w:r>
        <w:rPr>
          <w:rFonts w:ascii="Arial" w:hAnsi="Arial" w:cs="Arial"/>
          <w:sz w:val="20"/>
          <w:szCs w:val="20"/>
        </w:rPr>
        <w:t>centre</w:t>
      </w:r>
      <w:proofErr w:type="spellEnd"/>
      <w:r>
        <w:rPr>
          <w:rFonts w:ascii="Arial" w:hAnsi="Arial" w:cs="Arial"/>
          <w:sz w:val="20"/>
          <w:szCs w:val="20"/>
        </w:rPr>
        <w:t xml:space="preserve"> manager for resolution with the Lenovo Web team. </w:t>
      </w:r>
    </w:p>
    <w:p w:rsidR="00EF2F8B" w:rsidRDefault="00EF2F8B" w:rsidP="005B5E05">
      <w:pPr>
        <w:pStyle w:val="ListParagraph"/>
        <w:ind w:left="1418"/>
        <w:contextualSpacing w:val="0"/>
        <w:rPr>
          <w:rFonts w:ascii="Arial" w:hAnsi="Arial" w:cs="Arial"/>
          <w:sz w:val="20"/>
          <w:szCs w:val="20"/>
        </w:rPr>
      </w:pP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t xml:space="preserve">Queries re. </w:t>
      </w:r>
      <w:proofErr w:type="gramStart"/>
      <w:r>
        <w:rPr>
          <w:rFonts w:ascii="Arial" w:hAnsi="Arial" w:cs="Arial"/>
          <w:sz w:val="20"/>
          <w:szCs w:val="20"/>
        </w:rPr>
        <w:t>non-affected</w:t>
      </w:r>
      <w:proofErr w:type="gramEnd"/>
      <w:r>
        <w:rPr>
          <w:rFonts w:ascii="Arial" w:hAnsi="Arial" w:cs="Arial"/>
          <w:sz w:val="20"/>
          <w:szCs w:val="20"/>
        </w:rPr>
        <w:t xml:space="preserve"> power cords – will be managed by the call </w:t>
      </w:r>
      <w:proofErr w:type="spellStart"/>
      <w:r>
        <w:rPr>
          <w:rFonts w:ascii="Arial" w:hAnsi="Arial" w:cs="Arial"/>
          <w:sz w:val="20"/>
          <w:szCs w:val="20"/>
        </w:rPr>
        <w:t>centre</w:t>
      </w:r>
      <w:proofErr w:type="spellEnd"/>
      <w:r>
        <w:rPr>
          <w:rFonts w:ascii="Arial" w:hAnsi="Arial" w:cs="Arial"/>
          <w:sz w:val="20"/>
          <w:szCs w:val="20"/>
        </w:rPr>
        <w:t xml:space="preserve"> as business as usual. </w:t>
      </w:r>
    </w:p>
    <w:p w:rsidR="00EF2F8B" w:rsidRDefault="00EF2F8B" w:rsidP="005B5E05">
      <w:pPr>
        <w:pStyle w:val="ListParagraph"/>
        <w:contextualSpacing w:val="0"/>
        <w:rPr>
          <w:rFonts w:ascii="Arial" w:hAnsi="Arial" w:cs="Arial"/>
          <w:sz w:val="20"/>
          <w:szCs w:val="20"/>
        </w:rPr>
      </w:pP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t xml:space="preserve">Complaints and escalations – will be directed to Lenovo’s </w:t>
      </w:r>
      <w:proofErr w:type="spellStart"/>
      <w:r>
        <w:rPr>
          <w:rFonts w:ascii="Arial" w:hAnsi="Arial" w:cs="Arial"/>
          <w:sz w:val="20"/>
          <w:szCs w:val="20"/>
        </w:rPr>
        <w:t>LenCare</w:t>
      </w:r>
      <w:proofErr w:type="spellEnd"/>
      <w:r>
        <w:rPr>
          <w:rFonts w:ascii="Arial" w:hAnsi="Arial" w:cs="Arial"/>
          <w:sz w:val="20"/>
          <w:szCs w:val="20"/>
        </w:rPr>
        <w:t xml:space="preserve"> team ordinarily responsible for managing some complaints/escalations. </w:t>
      </w:r>
    </w:p>
    <w:p w:rsidR="00EF2F8B" w:rsidRDefault="00EF2F8B" w:rsidP="005B5E05">
      <w:pPr>
        <w:pStyle w:val="ListParagraph"/>
        <w:contextualSpacing w:val="0"/>
        <w:rPr>
          <w:rFonts w:ascii="Arial" w:hAnsi="Arial" w:cs="Arial"/>
          <w:sz w:val="20"/>
          <w:szCs w:val="20"/>
        </w:rPr>
      </w:pP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t xml:space="preserve">Partner queries – will be managed by the case managers within the call </w:t>
      </w:r>
      <w:proofErr w:type="spellStart"/>
      <w:r>
        <w:rPr>
          <w:rFonts w:ascii="Arial" w:hAnsi="Arial" w:cs="Arial"/>
          <w:sz w:val="20"/>
          <w:szCs w:val="20"/>
        </w:rPr>
        <w:t>centre</w:t>
      </w:r>
      <w:proofErr w:type="spellEnd"/>
      <w:r>
        <w:rPr>
          <w:rFonts w:ascii="Arial" w:hAnsi="Arial" w:cs="Arial"/>
          <w:sz w:val="20"/>
          <w:szCs w:val="20"/>
        </w:rPr>
        <w:t xml:space="preserve">. </w:t>
      </w: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t xml:space="preserve">Lenovo </w:t>
      </w:r>
      <w:proofErr w:type="spellStart"/>
      <w:r>
        <w:rPr>
          <w:rFonts w:ascii="Arial" w:hAnsi="Arial" w:cs="Arial"/>
          <w:sz w:val="20"/>
          <w:szCs w:val="20"/>
        </w:rPr>
        <w:t>Authorised</w:t>
      </w:r>
      <w:proofErr w:type="spellEnd"/>
      <w:r>
        <w:rPr>
          <w:rFonts w:ascii="Arial" w:hAnsi="Arial" w:cs="Arial"/>
          <w:sz w:val="20"/>
          <w:szCs w:val="20"/>
        </w:rPr>
        <w:t xml:space="preserve"> Warranty Service Providers (</w:t>
      </w:r>
      <w:r>
        <w:rPr>
          <w:rFonts w:ascii="Arial" w:hAnsi="Arial" w:cs="Arial"/>
          <w:b/>
          <w:bCs/>
          <w:sz w:val="20"/>
          <w:szCs w:val="20"/>
        </w:rPr>
        <w:t>AWSP</w:t>
      </w:r>
      <w:r>
        <w:rPr>
          <w:rFonts w:ascii="Arial" w:hAnsi="Arial" w:cs="Arial"/>
          <w:sz w:val="20"/>
          <w:szCs w:val="20"/>
        </w:rPr>
        <w:t xml:space="preserve">) – will be managed by the case managers within the call </w:t>
      </w:r>
      <w:proofErr w:type="spellStart"/>
      <w:r>
        <w:rPr>
          <w:rFonts w:ascii="Arial" w:hAnsi="Arial" w:cs="Arial"/>
          <w:sz w:val="20"/>
          <w:szCs w:val="20"/>
        </w:rPr>
        <w:t>centre</w:t>
      </w:r>
      <w:proofErr w:type="spellEnd"/>
      <w:r>
        <w:rPr>
          <w:rFonts w:ascii="Arial" w:hAnsi="Arial" w:cs="Arial"/>
          <w:sz w:val="20"/>
          <w:szCs w:val="20"/>
        </w:rPr>
        <w:t>.</w:t>
      </w:r>
    </w:p>
    <w:p w:rsidR="00EF2F8B" w:rsidRDefault="00EF2F8B" w:rsidP="005B5E05">
      <w:pPr>
        <w:pStyle w:val="ListParagraph"/>
        <w:contextualSpacing w:val="0"/>
        <w:rPr>
          <w:rFonts w:ascii="Arial" w:hAnsi="Arial" w:cs="Arial"/>
          <w:sz w:val="20"/>
          <w:szCs w:val="20"/>
        </w:rPr>
      </w:pP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t xml:space="preserve">Health and Safety Issues – will be referred to Lenovo’s critical situation manager via Lenovo’s internal escalation tool (Salesforce). </w:t>
      </w:r>
    </w:p>
    <w:p w:rsidR="00EF2F8B" w:rsidRDefault="00EF2F8B" w:rsidP="005B5E05">
      <w:pPr>
        <w:spacing w:after="0" w:line="240" w:lineRule="auto"/>
        <w:rPr>
          <w:rFonts w:ascii="Arial" w:hAnsi="Arial" w:cs="Arial"/>
          <w:sz w:val="20"/>
          <w:szCs w:val="20"/>
          <w:lang w:val="en-AU"/>
        </w:rPr>
      </w:pPr>
    </w:p>
    <w:p w:rsidR="00EF2F8B" w:rsidRDefault="00EF2F8B" w:rsidP="005B5E05">
      <w:pPr>
        <w:spacing w:after="0" w:line="240" w:lineRule="auto"/>
        <w:ind w:left="709"/>
        <w:rPr>
          <w:rFonts w:ascii="Arial" w:hAnsi="Arial" w:cs="Arial"/>
          <w:sz w:val="20"/>
          <w:szCs w:val="20"/>
        </w:rPr>
      </w:pPr>
      <w:r>
        <w:rPr>
          <w:rFonts w:ascii="Arial" w:hAnsi="Arial" w:cs="Arial"/>
          <w:sz w:val="20"/>
          <w:szCs w:val="20"/>
        </w:rPr>
        <w:t>The Consumer Call Centre is located in Sydney, Australia and will also assist customers by requesting they view the Lenovo hosted website in order to check if their power cord is affected and order accordingly.</w:t>
      </w:r>
    </w:p>
    <w:p w:rsidR="00EF2F8B" w:rsidRDefault="00EF2F8B" w:rsidP="005B5E05">
      <w:pPr>
        <w:spacing w:after="0" w:line="240" w:lineRule="auto"/>
        <w:ind w:left="709"/>
        <w:rPr>
          <w:rFonts w:ascii="Arial" w:hAnsi="Arial" w:cs="Arial"/>
          <w:sz w:val="20"/>
          <w:szCs w:val="20"/>
        </w:rPr>
      </w:pPr>
    </w:p>
    <w:p w:rsidR="00EF2F8B" w:rsidRDefault="00EF2F8B" w:rsidP="005B5E05">
      <w:pPr>
        <w:spacing w:after="0" w:line="240" w:lineRule="auto"/>
        <w:ind w:left="709"/>
        <w:rPr>
          <w:rFonts w:ascii="Arial" w:hAnsi="Arial" w:cs="Arial"/>
          <w:sz w:val="20"/>
          <w:szCs w:val="20"/>
        </w:rPr>
      </w:pPr>
      <w:r>
        <w:rPr>
          <w:rFonts w:ascii="Arial" w:hAnsi="Arial" w:cs="Arial"/>
          <w:sz w:val="20"/>
          <w:szCs w:val="20"/>
        </w:rPr>
        <w:t>The Consumer Call Centre will generally aim to triage calls and refer customers to the Lenovo hosted recall website – however exceptions to this process are as follows:</w:t>
      </w:r>
    </w:p>
    <w:p w:rsidR="00EF2F8B" w:rsidRDefault="00EF2F8B" w:rsidP="005B5E05">
      <w:pPr>
        <w:spacing w:after="0" w:line="240" w:lineRule="auto"/>
        <w:ind w:left="709"/>
        <w:rPr>
          <w:rFonts w:ascii="Arial" w:hAnsi="Arial" w:cs="Arial"/>
          <w:sz w:val="20"/>
          <w:szCs w:val="20"/>
        </w:rPr>
      </w:pP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t xml:space="preserve">Website Issues – these will be referred to Lenovo’s Web team. </w:t>
      </w:r>
    </w:p>
    <w:p w:rsidR="00EF2F8B" w:rsidRDefault="00EF2F8B" w:rsidP="005B5E05">
      <w:pPr>
        <w:pStyle w:val="ListParagraph"/>
        <w:ind w:left="1418"/>
        <w:contextualSpacing w:val="0"/>
        <w:rPr>
          <w:rFonts w:ascii="Arial" w:hAnsi="Arial" w:cs="Arial"/>
          <w:sz w:val="20"/>
          <w:szCs w:val="20"/>
        </w:rPr>
      </w:pP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lastRenderedPageBreak/>
        <w:t xml:space="preserve">Queries re. </w:t>
      </w:r>
      <w:proofErr w:type="gramStart"/>
      <w:r>
        <w:rPr>
          <w:rFonts w:ascii="Arial" w:hAnsi="Arial" w:cs="Arial"/>
          <w:sz w:val="20"/>
          <w:szCs w:val="20"/>
        </w:rPr>
        <w:t>non-affected</w:t>
      </w:r>
      <w:proofErr w:type="gramEnd"/>
      <w:r>
        <w:rPr>
          <w:rFonts w:ascii="Arial" w:hAnsi="Arial" w:cs="Arial"/>
          <w:sz w:val="20"/>
          <w:szCs w:val="20"/>
        </w:rPr>
        <w:t xml:space="preserve"> power cords – will be managed by the Consumer Call Centre as business as usual. </w:t>
      </w:r>
    </w:p>
    <w:p w:rsidR="00EF2F8B" w:rsidRDefault="00EF2F8B" w:rsidP="005B5E05">
      <w:pPr>
        <w:pStyle w:val="ListParagraph"/>
        <w:contextualSpacing w:val="0"/>
        <w:rPr>
          <w:rFonts w:ascii="Arial" w:hAnsi="Arial" w:cs="Arial"/>
          <w:sz w:val="20"/>
          <w:szCs w:val="20"/>
        </w:rPr>
      </w:pP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t xml:space="preserve">Complaints and escalations – will be directed to Lenovo’s </w:t>
      </w:r>
      <w:proofErr w:type="spellStart"/>
      <w:r>
        <w:rPr>
          <w:rFonts w:ascii="Arial" w:hAnsi="Arial" w:cs="Arial"/>
          <w:sz w:val="20"/>
          <w:szCs w:val="20"/>
        </w:rPr>
        <w:t>LenCare</w:t>
      </w:r>
      <w:proofErr w:type="spellEnd"/>
      <w:r>
        <w:rPr>
          <w:rFonts w:ascii="Arial" w:hAnsi="Arial" w:cs="Arial"/>
          <w:sz w:val="20"/>
          <w:szCs w:val="20"/>
        </w:rPr>
        <w:t xml:space="preserve"> team ordinarily responsible for managing some complaints/escalations. </w:t>
      </w:r>
    </w:p>
    <w:p w:rsidR="00EF2F8B" w:rsidRDefault="00EF2F8B" w:rsidP="005B5E05">
      <w:pPr>
        <w:pStyle w:val="ListParagraph"/>
        <w:contextualSpacing w:val="0"/>
        <w:rPr>
          <w:rFonts w:ascii="Arial" w:hAnsi="Arial" w:cs="Arial"/>
          <w:sz w:val="20"/>
          <w:szCs w:val="20"/>
        </w:rPr>
      </w:pP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t>Partner queries – will be redirected to the Lenovo Consumer Service Delivery Manager</w:t>
      </w:r>
    </w:p>
    <w:p w:rsidR="00EF2F8B" w:rsidRDefault="00EF2F8B" w:rsidP="005B5E05">
      <w:pPr>
        <w:pStyle w:val="ListParagraph"/>
        <w:contextualSpacing w:val="0"/>
        <w:rPr>
          <w:rFonts w:ascii="Arial" w:hAnsi="Arial" w:cs="Arial"/>
          <w:sz w:val="20"/>
          <w:szCs w:val="20"/>
        </w:rPr>
      </w:pPr>
    </w:p>
    <w:p w:rsidR="00EF2F8B" w:rsidRDefault="00EF2F8B" w:rsidP="00B42AC4">
      <w:pPr>
        <w:pStyle w:val="ListParagraph"/>
        <w:numPr>
          <w:ilvl w:val="0"/>
          <w:numId w:val="5"/>
        </w:numPr>
        <w:ind w:left="1418"/>
        <w:contextualSpacing w:val="0"/>
        <w:rPr>
          <w:rFonts w:ascii="Arial" w:hAnsi="Arial" w:cs="Arial"/>
          <w:sz w:val="20"/>
          <w:szCs w:val="20"/>
        </w:rPr>
      </w:pPr>
      <w:r>
        <w:rPr>
          <w:rFonts w:ascii="Arial" w:hAnsi="Arial" w:cs="Arial"/>
          <w:sz w:val="20"/>
          <w:szCs w:val="20"/>
        </w:rPr>
        <w:t xml:space="preserve">Health and Safety Issues – will be referred to Lenovo’s critical situation manager. </w:t>
      </w:r>
    </w:p>
    <w:p w:rsidR="00EF2F8B" w:rsidRDefault="00EF2F8B" w:rsidP="005B5E05">
      <w:pPr>
        <w:spacing w:after="0" w:line="240" w:lineRule="auto"/>
        <w:ind w:left="709"/>
        <w:rPr>
          <w:rFonts w:ascii="Arial" w:hAnsi="Arial" w:cs="Arial"/>
          <w:sz w:val="20"/>
          <w:szCs w:val="20"/>
          <w:lang w:val="en-AU"/>
        </w:rPr>
      </w:pPr>
    </w:p>
    <w:p w:rsidR="00EF2F8B" w:rsidRDefault="00EF2F8B" w:rsidP="005B5E05">
      <w:pPr>
        <w:spacing w:after="0" w:line="240" w:lineRule="auto"/>
        <w:ind w:left="709"/>
        <w:rPr>
          <w:rFonts w:ascii="Arial" w:hAnsi="Arial" w:cs="Arial"/>
          <w:b/>
          <w:bCs/>
          <w:i/>
          <w:iCs/>
          <w:color w:val="FF0000"/>
          <w:sz w:val="20"/>
          <w:szCs w:val="20"/>
        </w:rPr>
      </w:pPr>
      <w:r>
        <w:rPr>
          <w:rFonts w:ascii="Arial" w:hAnsi="Arial" w:cs="Arial"/>
          <w:b/>
          <w:bCs/>
          <w:i/>
          <w:iCs/>
          <w:color w:val="FF0000"/>
          <w:sz w:val="20"/>
          <w:szCs w:val="20"/>
        </w:rPr>
        <w:t>Call Centre Script Templates:</w:t>
      </w:r>
    </w:p>
    <w:p w:rsidR="005B5E05" w:rsidRDefault="005B5E05" w:rsidP="005B5E05">
      <w:pPr>
        <w:spacing w:after="0" w:line="240" w:lineRule="auto"/>
        <w:ind w:left="709"/>
        <w:rPr>
          <w:rFonts w:ascii="Arial" w:hAnsi="Arial" w:cs="Arial"/>
          <w:sz w:val="20"/>
          <w:szCs w:val="20"/>
        </w:rPr>
      </w:pPr>
    </w:p>
    <w:p w:rsidR="00EF2F8B" w:rsidRDefault="004E6475" w:rsidP="005B5E05">
      <w:pPr>
        <w:spacing w:after="0" w:line="240" w:lineRule="auto"/>
        <w:ind w:left="709"/>
        <w:rPr>
          <w:rFonts w:ascii="Arial" w:hAnsi="Arial" w:cs="Arial"/>
          <w:sz w:val="20"/>
          <w:szCs w:val="20"/>
        </w:rPr>
      </w:pPr>
      <w:r>
        <w:rPr>
          <w:rFonts w:ascii="Arial" w:hAnsi="Arial" w:cs="Arial"/>
          <w:sz w:val="20"/>
          <w:szCs w:val="20"/>
        </w:rPr>
        <w:t xml:space="preserve">See Schedule </w:t>
      </w:r>
      <w:r w:rsidR="00824CD7">
        <w:rPr>
          <w:rFonts w:ascii="Arial" w:hAnsi="Arial" w:cs="Arial"/>
          <w:sz w:val="20"/>
          <w:szCs w:val="20"/>
        </w:rPr>
        <w:t>4</w:t>
      </w:r>
      <w:r w:rsidR="00756BEF">
        <w:rPr>
          <w:rFonts w:ascii="Arial" w:hAnsi="Arial" w:cs="Arial"/>
          <w:sz w:val="20"/>
          <w:szCs w:val="20"/>
        </w:rPr>
        <w:t xml:space="preserve"> (Call Centre Scripts)</w:t>
      </w:r>
      <w:r w:rsidR="00F36294">
        <w:rPr>
          <w:rFonts w:ascii="Arial" w:hAnsi="Arial" w:cs="Arial"/>
          <w:sz w:val="20"/>
          <w:szCs w:val="20"/>
        </w:rPr>
        <w:t>.</w:t>
      </w:r>
    </w:p>
    <w:p w:rsidR="004E6475" w:rsidRDefault="004E6475" w:rsidP="005B5E05">
      <w:pPr>
        <w:pStyle w:val="ListParagraph"/>
        <w:ind w:left="1418"/>
        <w:contextualSpacing w:val="0"/>
        <w:jc w:val="center"/>
        <w:rPr>
          <w:rFonts w:ascii="Arial" w:hAnsi="Arial" w:cs="Arial"/>
          <w:sz w:val="20"/>
          <w:szCs w:val="20"/>
        </w:rPr>
      </w:pPr>
    </w:p>
    <w:p w:rsidR="00EF2F8B" w:rsidRDefault="00EF2F8B" w:rsidP="005B5E05">
      <w:pPr>
        <w:spacing w:after="0" w:line="240" w:lineRule="auto"/>
        <w:ind w:left="709"/>
        <w:rPr>
          <w:rFonts w:ascii="Arial" w:hAnsi="Arial" w:cs="Arial"/>
          <w:b/>
          <w:bCs/>
          <w:i/>
          <w:iCs/>
          <w:color w:val="FF0000"/>
          <w:sz w:val="20"/>
          <w:szCs w:val="20"/>
          <w:lang w:val="en-AU"/>
        </w:rPr>
      </w:pPr>
      <w:r>
        <w:rPr>
          <w:rFonts w:ascii="Arial" w:hAnsi="Arial" w:cs="Arial"/>
          <w:b/>
          <w:bCs/>
          <w:i/>
          <w:iCs/>
          <w:color w:val="FF0000"/>
          <w:sz w:val="20"/>
          <w:szCs w:val="20"/>
        </w:rPr>
        <w:t>Reporting:</w:t>
      </w:r>
    </w:p>
    <w:p w:rsidR="00EF2F8B" w:rsidRDefault="00EF2F8B" w:rsidP="005B5E05">
      <w:pPr>
        <w:spacing w:after="0" w:line="240" w:lineRule="auto"/>
        <w:rPr>
          <w:rFonts w:ascii="Arial" w:hAnsi="Arial" w:cs="Arial"/>
          <w:sz w:val="20"/>
          <w:szCs w:val="20"/>
        </w:rPr>
      </w:pPr>
      <w:r>
        <w:rPr>
          <w:rFonts w:ascii="Arial" w:hAnsi="Arial" w:cs="Arial"/>
          <w:sz w:val="20"/>
          <w:szCs w:val="20"/>
        </w:rPr>
        <w:t xml:space="preserve">            </w:t>
      </w:r>
    </w:p>
    <w:p w:rsidR="00EF2F8B" w:rsidRDefault="00EF2F8B" w:rsidP="005B5E05">
      <w:pPr>
        <w:spacing w:after="0" w:line="240" w:lineRule="auto"/>
        <w:ind w:left="709"/>
        <w:rPr>
          <w:rFonts w:ascii="Arial" w:hAnsi="Arial" w:cs="Arial"/>
          <w:sz w:val="20"/>
          <w:szCs w:val="20"/>
        </w:rPr>
      </w:pPr>
      <w:r>
        <w:rPr>
          <w:rFonts w:ascii="Arial" w:hAnsi="Arial" w:cs="Arial"/>
          <w:sz w:val="20"/>
          <w:szCs w:val="20"/>
        </w:rPr>
        <w:t>As part of this process, Lenovo aims to generate reporting for the following items:</w:t>
      </w:r>
    </w:p>
    <w:p w:rsidR="00EF2F8B" w:rsidRDefault="00EF2F8B" w:rsidP="0090521C">
      <w:pPr>
        <w:pStyle w:val="ListParagraph"/>
        <w:ind w:left="1418"/>
        <w:contextualSpacing w:val="0"/>
        <w:rPr>
          <w:rFonts w:ascii="Arial" w:hAnsi="Arial" w:cs="Arial"/>
          <w:sz w:val="20"/>
          <w:szCs w:val="20"/>
        </w:rPr>
      </w:pPr>
    </w:p>
    <w:p w:rsidR="00EF2F8B" w:rsidRDefault="00EF2F8B" w:rsidP="0090521C">
      <w:pPr>
        <w:pStyle w:val="ListParagraph"/>
        <w:numPr>
          <w:ilvl w:val="0"/>
          <w:numId w:val="5"/>
        </w:numPr>
        <w:ind w:left="1418"/>
        <w:contextualSpacing w:val="0"/>
        <w:rPr>
          <w:rFonts w:ascii="Arial" w:hAnsi="Arial" w:cs="Arial"/>
          <w:sz w:val="20"/>
          <w:szCs w:val="20"/>
        </w:rPr>
      </w:pPr>
      <w:r>
        <w:rPr>
          <w:rFonts w:ascii="Arial" w:hAnsi="Arial" w:cs="Arial"/>
          <w:sz w:val="20"/>
          <w:szCs w:val="20"/>
        </w:rPr>
        <w:t>Volume of calls received – inquiries (weekly). Till end 2014</w:t>
      </w:r>
    </w:p>
    <w:p w:rsidR="00EF2F8B" w:rsidRDefault="00EF2F8B" w:rsidP="0090521C">
      <w:pPr>
        <w:pStyle w:val="ListParagraph"/>
        <w:ind w:left="1418"/>
        <w:contextualSpacing w:val="0"/>
        <w:rPr>
          <w:rFonts w:ascii="Arial" w:hAnsi="Arial" w:cs="Arial"/>
          <w:sz w:val="20"/>
          <w:szCs w:val="20"/>
        </w:rPr>
      </w:pPr>
    </w:p>
    <w:p w:rsidR="00EF2F8B" w:rsidRDefault="00EF2F8B" w:rsidP="0090521C">
      <w:pPr>
        <w:pStyle w:val="ListParagraph"/>
        <w:numPr>
          <w:ilvl w:val="0"/>
          <w:numId w:val="5"/>
        </w:numPr>
        <w:ind w:left="1418"/>
        <w:contextualSpacing w:val="0"/>
        <w:rPr>
          <w:rFonts w:ascii="Arial" w:hAnsi="Arial" w:cs="Arial"/>
          <w:sz w:val="20"/>
          <w:szCs w:val="20"/>
        </w:rPr>
      </w:pPr>
      <w:r>
        <w:rPr>
          <w:rFonts w:ascii="Arial" w:hAnsi="Arial" w:cs="Arial"/>
          <w:sz w:val="20"/>
          <w:szCs w:val="20"/>
        </w:rPr>
        <w:t xml:space="preserve">Volume of calls received – complaints (weekly). Till end 2014 </w:t>
      </w:r>
    </w:p>
    <w:p w:rsidR="00D84174" w:rsidRDefault="00D84174" w:rsidP="0090521C">
      <w:pPr>
        <w:spacing w:after="0" w:line="240" w:lineRule="auto"/>
        <w:rPr>
          <w:rFonts w:ascii="Arial" w:hAnsi="Arial"/>
          <w:b/>
          <w:sz w:val="20"/>
        </w:rPr>
      </w:pPr>
    </w:p>
    <w:p w:rsidR="007E2738" w:rsidRPr="007009A6" w:rsidRDefault="00050418" w:rsidP="0090521C">
      <w:pPr>
        <w:pStyle w:val="Heading2"/>
        <w:rPr>
          <w:rFonts w:cs="Arial"/>
          <w:szCs w:val="20"/>
        </w:rPr>
      </w:pPr>
      <w:r>
        <w:rPr>
          <w:u w:val="none"/>
        </w:rPr>
        <w:t>3.</w:t>
      </w:r>
      <w:r w:rsidR="007E7917">
        <w:rPr>
          <w:u w:val="none"/>
        </w:rPr>
        <w:t>7</w:t>
      </w:r>
      <w:r>
        <w:rPr>
          <w:u w:val="none"/>
        </w:rPr>
        <w:tab/>
      </w:r>
      <w:r w:rsidR="007E2738">
        <w:t>Recall Advertisement (Newspaper)</w:t>
      </w:r>
      <w:r w:rsidR="007E2738">
        <w:br/>
      </w:r>
    </w:p>
    <w:p w:rsidR="00F36294" w:rsidRPr="004468EE" w:rsidRDefault="00F36294" w:rsidP="00F36294">
      <w:pPr>
        <w:spacing w:after="0" w:line="240" w:lineRule="auto"/>
        <w:ind w:left="709"/>
        <w:rPr>
          <w:rFonts w:ascii="Arial" w:hAnsi="Arial" w:cs="Arial"/>
          <w:b/>
          <w:i/>
          <w:color w:val="FF0000"/>
          <w:sz w:val="20"/>
          <w:szCs w:val="20"/>
        </w:rPr>
      </w:pPr>
      <w:r w:rsidRPr="004468EE">
        <w:rPr>
          <w:rFonts w:ascii="Arial" w:hAnsi="Arial" w:cs="Arial"/>
          <w:b/>
          <w:i/>
          <w:color w:val="FF0000"/>
          <w:sz w:val="20"/>
          <w:szCs w:val="20"/>
        </w:rPr>
        <w:t>Aim:</w:t>
      </w:r>
    </w:p>
    <w:p w:rsidR="00F36294" w:rsidRPr="004468EE" w:rsidRDefault="00F36294" w:rsidP="00F36294">
      <w:pPr>
        <w:spacing w:after="0" w:line="240" w:lineRule="auto"/>
        <w:ind w:left="709"/>
        <w:rPr>
          <w:rFonts w:ascii="Arial" w:hAnsi="Arial" w:cs="Arial"/>
          <w:b/>
          <w:i/>
          <w:color w:val="FF0000"/>
          <w:sz w:val="20"/>
          <w:szCs w:val="20"/>
        </w:rPr>
      </w:pPr>
    </w:p>
    <w:p w:rsidR="00F36294" w:rsidRDefault="00F36294" w:rsidP="00F36294">
      <w:pPr>
        <w:spacing w:after="0" w:line="240" w:lineRule="auto"/>
        <w:ind w:left="709"/>
        <w:rPr>
          <w:rFonts w:ascii="Arial" w:hAnsi="Arial" w:cs="Arial"/>
          <w:sz w:val="20"/>
          <w:szCs w:val="20"/>
        </w:rPr>
      </w:pPr>
      <w:r>
        <w:rPr>
          <w:rFonts w:ascii="Arial" w:hAnsi="Arial" w:cs="Arial"/>
          <w:sz w:val="20"/>
          <w:szCs w:val="20"/>
        </w:rPr>
        <w:t xml:space="preserve">In an attempt to notify affected customers, Lenovo proposes to issue a newspaper recall advertisement in 8 major Saturday publications across Australia and New Zealand. Such advertisements will be published on Saturday 13 December 2014 in the formats required by the Australian and New Zealand regulators (i.e. 129mm wide by 156mm deep). </w:t>
      </w:r>
    </w:p>
    <w:p w:rsidR="00F36294" w:rsidRDefault="00F36294" w:rsidP="00F36294">
      <w:pPr>
        <w:spacing w:after="0" w:line="240" w:lineRule="auto"/>
        <w:ind w:left="709"/>
        <w:rPr>
          <w:rFonts w:ascii="Arial" w:hAnsi="Arial" w:cs="Arial"/>
          <w:sz w:val="20"/>
          <w:szCs w:val="20"/>
        </w:rPr>
      </w:pPr>
    </w:p>
    <w:p w:rsidR="00F36294" w:rsidRDefault="00F36294" w:rsidP="00F36294">
      <w:pPr>
        <w:spacing w:after="0" w:line="240" w:lineRule="auto"/>
        <w:ind w:left="709"/>
        <w:rPr>
          <w:rStyle w:val="Hyperlink"/>
          <w:rFonts w:ascii="Arial" w:hAnsi="Arial" w:cs="Arial"/>
          <w:color w:val="auto"/>
          <w:sz w:val="20"/>
          <w:szCs w:val="20"/>
          <w:u w:val="none"/>
        </w:rPr>
      </w:pPr>
      <w:r w:rsidRPr="004B6AD0">
        <w:rPr>
          <w:rStyle w:val="Hyperlink"/>
          <w:rFonts w:ascii="Arial" w:hAnsi="Arial" w:cs="Arial"/>
          <w:color w:val="auto"/>
          <w:sz w:val="20"/>
          <w:szCs w:val="20"/>
          <w:u w:val="none"/>
        </w:rPr>
        <w:t>The proposed papers (with associated circulation rates) are included below.</w:t>
      </w:r>
    </w:p>
    <w:p w:rsidR="00F36294" w:rsidRPr="005804A5" w:rsidRDefault="00F36294" w:rsidP="00F36294">
      <w:pPr>
        <w:spacing w:after="0" w:line="240" w:lineRule="auto"/>
        <w:rPr>
          <w:rFonts w:ascii="Arial" w:hAnsi="Arial" w:cs="Arial"/>
          <w:sz w:val="20"/>
          <w:szCs w:val="20"/>
        </w:rPr>
      </w:pPr>
    </w:p>
    <w:tbl>
      <w:tblPr>
        <w:tblW w:w="5386" w:type="dxa"/>
        <w:tblInd w:w="866" w:type="dxa"/>
        <w:tblCellMar>
          <w:left w:w="0" w:type="dxa"/>
          <w:right w:w="0" w:type="dxa"/>
        </w:tblCellMar>
        <w:tblLook w:val="0600" w:firstRow="0" w:lastRow="0" w:firstColumn="0" w:lastColumn="0" w:noHBand="1" w:noVBand="1"/>
      </w:tblPr>
      <w:tblGrid>
        <w:gridCol w:w="3118"/>
        <w:gridCol w:w="2268"/>
      </w:tblGrid>
      <w:tr w:rsidR="00F36294" w:rsidRPr="005804A5" w:rsidTr="00BC2D34">
        <w:trPr>
          <w:trHeight w:val="298"/>
        </w:trPr>
        <w:tc>
          <w:tcPr>
            <w:tcW w:w="3118" w:type="dxa"/>
            <w:tcBorders>
              <w:top w:val="single" w:sz="8" w:space="0" w:color="FFFFFF"/>
              <w:left w:val="single" w:sz="8" w:space="0" w:color="FFFFFF"/>
              <w:bottom w:val="single" w:sz="8" w:space="0" w:color="FFFFFF"/>
              <w:right w:val="single" w:sz="8" w:space="0" w:color="FFFFFF"/>
            </w:tcBorders>
            <w:shd w:val="clear" w:color="auto" w:fill="FFE7E7"/>
            <w:tcMar>
              <w:top w:w="15" w:type="dxa"/>
              <w:left w:w="15" w:type="dxa"/>
              <w:bottom w:w="0" w:type="dxa"/>
              <w:right w:w="15" w:type="dxa"/>
            </w:tcMar>
            <w:vAlign w:val="center"/>
            <w:hideMark/>
          </w:tcPr>
          <w:p w:rsidR="00F36294" w:rsidRPr="005804A5" w:rsidRDefault="00F36294" w:rsidP="00BC2D34">
            <w:pPr>
              <w:spacing w:before="40" w:after="40" w:line="240" w:lineRule="auto"/>
              <w:jc w:val="center"/>
              <w:rPr>
                <w:rFonts w:ascii="Arial" w:hAnsi="Arial" w:cs="Arial"/>
                <w:sz w:val="20"/>
                <w:szCs w:val="20"/>
              </w:rPr>
            </w:pPr>
            <w:r w:rsidRPr="005804A5">
              <w:rPr>
                <w:rFonts w:ascii="Arial" w:hAnsi="Arial" w:cs="Arial"/>
                <w:b/>
                <w:bCs/>
                <w:sz w:val="20"/>
                <w:szCs w:val="20"/>
              </w:rPr>
              <w:t>Publication</w:t>
            </w:r>
          </w:p>
        </w:tc>
        <w:tc>
          <w:tcPr>
            <w:tcW w:w="2268" w:type="dxa"/>
            <w:tcBorders>
              <w:top w:val="single" w:sz="8" w:space="0" w:color="FFFFFF"/>
              <w:left w:val="single" w:sz="8" w:space="0" w:color="FFFFFF"/>
              <w:bottom w:val="single" w:sz="8" w:space="0" w:color="FFFFFF"/>
              <w:right w:val="single" w:sz="8" w:space="0" w:color="FFFFFF"/>
            </w:tcBorders>
            <w:shd w:val="clear" w:color="auto" w:fill="FFE7E7"/>
            <w:tcMar>
              <w:top w:w="15" w:type="dxa"/>
              <w:left w:w="15" w:type="dxa"/>
              <w:bottom w:w="0" w:type="dxa"/>
              <w:right w:w="15" w:type="dxa"/>
            </w:tcMar>
            <w:vAlign w:val="center"/>
            <w:hideMark/>
          </w:tcPr>
          <w:p w:rsidR="00F36294" w:rsidRPr="005804A5" w:rsidRDefault="00F36294" w:rsidP="00BC2D34">
            <w:pPr>
              <w:spacing w:before="40" w:after="40" w:line="240" w:lineRule="auto"/>
              <w:jc w:val="center"/>
              <w:rPr>
                <w:rFonts w:ascii="Arial" w:hAnsi="Arial" w:cs="Arial"/>
                <w:sz w:val="20"/>
                <w:szCs w:val="20"/>
              </w:rPr>
            </w:pPr>
            <w:r w:rsidRPr="005804A5">
              <w:rPr>
                <w:rFonts w:ascii="Arial" w:hAnsi="Arial" w:cs="Arial"/>
                <w:b/>
                <w:bCs/>
                <w:sz w:val="20"/>
                <w:szCs w:val="20"/>
              </w:rPr>
              <w:t>Circulation</w:t>
            </w:r>
          </w:p>
        </w:tc>
      </w:tr>
      <w:tr w:rsidR="00F36294" w:rsidRPr="005804A5" w:rsidTr="00BC2D34">
        <w:trPr>
          <w:trHeight w:val="171"/>
        </w:trPr>
        <w:tc>
          <w:tcPr>
            <w:tcW w:w="311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rPr>
                <w:rFonts w:ascii="Arial" w:hAnsi="Arial" w:cs="Arial"/>
                <w:sz w:val="20"/>
                <w:szCs w:val="20"/>
              </w:rPr>
            </w:pPr>
            <w:r>
              <w:rPr>
                <w:rFonts w:ascii="Arial" w:hAnsi="Arial" w:cs="Arial"/>
                <w:sz w:val="20"/>
                <w:szCs w:val="20"/>
              </w:rPr>
              <w:t xml:space="preserve">NSW – </w:t>
            </w:r>
            <w:r w:rsidRPr="005804A5">
              <w:rPr>
                <w:rFonts w:ascii="Arial" w:hAnsi="Arial" w:cs="Arial"/>
                <w:sz w:val="20"/>
                <w:szCs w:val="20"/>
              </w:rPr>
              <w:t>The Daily Telegraph</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jc w:val="center"/>
              <w:rPr>
                <w:rFonts w:ascii="Arial" w:hAnsi="Arial" w:cs="Arial"/>
                <w:sz w:val="20"/>
                <w:szCs w:val="20"/>
              </w:rPr>
            </w:pPr>
            <w:r w:rsidRPr="005804A5">
              <w:rPr>
                <w:rFonts w:ascii="Arial" w:hAnsi="Arial" w:cs="Arial"/>
                <w:sz w:val="20"/>
                <w:szCs w:val="20"/>
              </w:rPr>
              <w:t>286,683</w:t>
            </w:r>
          </w:p>
        </w:tc>
      </w:tr>
      <w:tr w:rsidR="00F36294" w:rsidRPr="005804A5" w:rsidTr="00BC2D34">
        <w:trPr>
          <w:trHeight w:val="171"/>
        </w:trPr>
        <w:tc>
          <w:tcPr>
            <w:tcW w:w="311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rPr>
                <w:rFonts w:ascii="Arial" w:hAnsi="Arial" w:cs="Arial"/>
                <w:sz w:val="20"/>
                <w:szCs w:val="20"/>
              </w:rPr>
            </w:pPr>
            <w:r>
              <w:rPr>
                <w:rFonts w:ascii="Arial" w:hAnsi="Arial" w:cs="Arial"/>
                <w:sz w:val="20"/>
                <w:szCs w:val="20"/>
              </w:rPr>
              <w:t xml:space="preserve">VIC – </w:t>
            </w:r>
            <w:r w:rsidRPr="005804A5">
              <w:rPr>
                <w:rFonts w:ascii="Arial" w:hAnsi="Arial" w:cs="Arial"/>
                <w:sz w:val="20"/>
                <w:szCs w:val="20"/>
              </w:rPr>
              <w:t>Melbourne Herald Sun</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jc w:val="center"/>
              <w:rPr>
                <w:rFonts w:ascii="Arial" w:hAnsi="Arial" w:cs="Arial"/>
                <w:sz w:val="20"/>
                <w:szCs w:val="20"/>
              </w:rPr>
            </w:pPr>
            <w:r w:rsidRPr="005804A5">
              <w:rPr>
                <w:rFonts w:ascii="Arial" w:hAnsi="Arial" w:cs="Arial"/>
                <w:sz w:val="20"/>
                <w:szCs w:val="20"/>
              </w:rPr>
              <w:t>395,105</w:t>
            </w:r>
          </w:p>
        </w:tc>
      </w:tr>
      <w:tr w:rsidR="00F36294" w:rsidRPr="005804A5" w:rsidTr="00BC2D34">
        <w:trPr>
          <w:trHeight w:val="171"/>
        </w:trPr>
        <w:tc>
          <w:tcPr>
            <w:tcW w:w="311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rPr>
                <w:rFonts w:ascii="Arial" w:hAnsi="Arial" w:cs="Arial"/>
                <w:sz w:val="20"/>
                <w:szCs w:val="20"/>
              </w:rPr>
            </w:pPr>
            <w:r>
              <w:rPr>
                <w:rFonts w:ascii="Arial" w:hAnsi="Arial" w:cs="Arial"/>
                <w:sz w:val="20"/>
                <w:szCs w:val="20"/>
              </w:rPr>
              <w:t xml:space="preserve">QLD – </w:t>
            </w:r>
            <w:r w:rsidRPr="005804A5">
              <w:rPr>
                <w:rFonts w:ascii="Arial" w:hAnsi="Arial" w:cs="Arial"/>
                <w:sz w:val="20"/>
                <w:szCs w:val="20"/>
              </w:rPr>
              <w:t>Brisbane Courier Mail</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jc w:val="center"/>
              <w:rPr>
                <w:rFonts w:ascii="Arial" w:hAnsi="Arial" w:cs="Arial"/>
                <w:sz w:val="20"/>
                <w:szCs w:val="20"/>
              </w:rPr>
            </w:pPr>
            <w:r w:rsidRPr="005804A5">
              <w:rPr>
                <w:rFonts w:ascii="Arial" w:hAnsi="Arial" w:cs="Arial"/>
                <w:sz w:val="20"/>
                <w:szCs w:val="20"/>
              </w:rPr>
              <w:t>214,603</w:t>
            </w:r>
          </w:p>
        </w:tc>
      </w:tr>
      <w:tr w:rsidR="00F36294" w:rsidRPr="005804A5" w:rsidTr="00BC2D34">
        <w:trPr>
          <w:trHeight w:val="171"/>
        </w:trPr>
        <w:tc>
          <w:tcPr>
            <w:tcW w:w="311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rPr>
                <w:rFonts w:ascii="Arial" w:hAnsi="Arial" w:cs="Arial"/>
                <w:sz w:val="20"/>
                <w:szCs w:val="20"/>
              </w:rPr>
            </w:pPr>
            <w:r>
              <w:rPr>
                <w:rFonts w:ascii="Arial" w:hAnsi="Arial" w:cs="Arial"/>
                <w:sz w:val="20"/>
                <w:szCs w:val="20"/>
              </w:rPr>
              <w:t xml:space="preserve">SA – </w:t>
            </w:r>
            <w:r w:rsidRPr="005804A5">
              <w:rPr>
                <w:rFonts w:ascii="Arial" w:hAnsi="Arial" w:cs="Arial"/>
                <w:sz w:val="20"/>
                <w:szCs w:val="20"/>
              </w:rPr>
              <w:t>Adelaide Advertiser</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jc w:val="center"/>
              <w:rPr>
                <w:rFonts w:ascii="Arial" w:hAnsi="Arial" w:cs="Arial"/>
                <w:sz w:val="20"/>
                <w:szCs w:val="20"/>
              </w:rPr>
            </w:pPr>
            <w:r w:rsidRPr="005804A5">
              <w:rPr>
                <w:rFonts w:ascii="Arial" w:hAnsi="Arial" w:cs="Arial"/>
                <w:sz w:val="20"/>
                <w:szCs w:val="20"/>
              </w:rPr>
              <w:t>197,900</w:t>
            </w:r>
          </w:p>
        </w:tc>
      </w:tr>
      <w:tr w:rsidR="00F36294" w:rsidRPr="005804A5" w:rsidTr="00BC2D34">
        <w:trPr>
          <w:trHeight w:val="171"/>
        </w:trPr>
        <w:tc>
          <w:tcPr>
            <w:tcW w:w="311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rPr>
                <w:rFonts w:ascii="Arial" w:hAnsi="Arial" w:cs="Arial"/>
                <w:sz w:val="20"/>
                <w:szCs w:val="20"/>
              </w:rPr>
            </w:pPr>
            <w:r>
              <w:rPr>
                <w:rFonts w:ascii="Arial" w:hAnsi="Arial" w:cs="Arial"/>
                <w:sz w:val="20"/>
                <w:szCs w:val="20"/>
              </w:rPr>
              <w:t xml:space="preserve">WA – </w:t>
            </w:r>
            <w:r w:rsidRPr="005804A5">
              <w:rPr>
                <w:rFonts w:ascii="Arial" w:hAnsi="Arial" w:cs="Arial"/>
                <w:sz w:val="20"/>
                <w:szCs w:val="20"/>
              </w:rPr>
              <w:t>Perth West Australian</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jc w:val="center"/>
              <w:rPr>
                <w:rFonts w:ascii="Arial" w:hAnsi="Arial" w:cs="Arial"/>
                <w:sz w:val="20"/>
                <w:szCs w:val="20"/>
              </w:rPr>
            </w:pPr>
            <w:r w:rsidRPr="005804A5">
              <w:rPr>
                <w:rFonts w:ascii="Arial" w:hAnsi="Arial" w:cs="Arial"/>
                <w:sz w:val="20"/>
                <w:szCs w:val="20"/>
              </w:rPr>
              <w:t>278,332</w:t>
            </w:r>
          </w:p>
        </w:tc>
      </w:tr>
      <w:tr w:rsidR="00F36294" w:rsidRPr="005804A5" w:rsidTr="00BC2D34">
        <w:trPr>
          <w:trHeight w:val="196"/>
        </w:trPr>
        <w:tc>
          <w:tcPr>
            <w:tcW w:w="311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rPr>
                <w:rFonts w:ascii="Arial" w:hAnsi="Arial" w:cs="Arial"/>
                <w:sz w:val="20"/>
                <w:szCs w:val="20"/>
              </w:rPr>
            </w:pPr>
            <w:r>
              <w:rPr>
                <w:rFonts w:ascii="Arial" w:hAnsi="Arial" w:cs="Arial"/>
                <w:sz w:val="20"/>
                <w:szCs w:val="20"/>
              </w:rPr>
              <w:t xml:space="preserve">NT – </w:t>
            </w:r>
            <w:r w:rsidRPr="005804A5">
              <w:rPr>
                <w:rFonts w:ascii="Arial" w:hAnsi="Arial" w:cs="Arial"/>
                <w:sz w:val="20"/>
                <w:szCs w:val="20"/>
              </w:rPr>
              <w:t>NT News</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jc w:val="center"/>
              <w:rPr>
                <w:rFonts w:ascii="Arial" w:hAnsi="Arial" w:cs="Arial"/>
                <w:sz w:val="20"/>
                <w:szCs w:val="20"/>
              </w:rPr>
            </w:pPr>
            <w:r w:rsidRPr="005804A5">
              <w:rPr>
                <w:rFonts w:ascii="Arial" w:hAnsi="Arial" w:cs="Arial"/>
                <w:sz w:val="20"/>
                <w:szCs w:val="20"/>
              </w:rPr>
              <w:t>23,193</w:t>
            </w:r>
          </w:p>
        </w:tc>
      </w:tr>
      <w:tr w:rsidR="00F36294" w:rsidRPr="005804A5" w:rsidTr="00BC2D34">
        <w:trPr>
          <w:trHeight w:val="179"/>
        </w:trPr>
        <w:tc>
          <w:tcPr>
            <w:tcW w:w="311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rPr>
                <w:rFonts w:ascii="Arial" w:hAnsi="Arial" w:cs="Arial"/>
                <w:sz w:val="20"/>
                <w:szCs w:val="20"/>
              </w:rPr>
            </w:pPr>
            <w:r>
              <w:rPr>
                <w:rFonts w:ascii="Arial" w:hAnsi="Arial" w:cs="Arial"/>
                <w:sz w:val="20"/>
                <w:szCs w:val="20"/>
              </w:rPr>
              <w:t xml:space="preserve">TAS – </w:t>
            </w:r>
            <w:r w:rsidRPr="005804A5">
              <w:rPr>
                <w:rFonts w:ascii="Arial" w:hAnsi="Arial" w:cs="Arial"/>
                <w:sz w:val="20"/>
                <w:szCs w:val="20"/>
              </w:rPr>
              <w:t>Hobart Mercury</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jc w:val="center"/>
              <w:rPr>
                <w:rFonts w:ascii="Arial" w:hAnsi="Arial" w:cs="Arial"/>
                <w:sz w:val="20"/>
                <w:szCs w:val="20"/>
              </w:rPr>
            </w:pPr>
            <w:r w:rsidRPr="005804A5">
              <w:rPr>
                <w:rFonts w:ascii="Arial" w:hAnsi="Arial" w:cs="Arial"/>
                <w:sz w:val="20"/>
                <w:szCs w:val="20"/>
              </w:rPr>
              <w:t>49,671</w:t>
            </w:r>
          </w:p>
        </w:tc>
      </w:tr>
      <w:tr w:rsidR="00F36294" w:rsidRPr="005804A5" w:rsidTr="00BC2D34">
        <w:trPr>
          <w:trHeight w:val="179"/>
        </w:trPr>
        <w:tc>
          <w:tcPr>
            <w:tcW w:w="311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rPr>
                <w:rFonts w:ascii="Arial" w:hAnsi="Arial" w:cs="Arial"/>
                <w:sz w:val="20"/>
                <w:szCs w:val="20"/>
              </w:rPr>
            </w:pPr>
            <w:r>
              <w:rPr>
                <w:rFonts w:ascii="Arial" w:hAnsi="Arial" w:cs="Arial"/>
                <w:sz w:val="20"/>
                <w:szCs w:val="20"/>
              </w:rPr>
              <w:t xml:space="preserve">NZ – </w:t>
            </w:r>
            <w:r w:rsidRPr="005804A5">
              <w:rPr>
                <w:rFonts w:ascii="Arial" w:hAnsi="Arial" w:cs="Arial"/>
                <w:sz w:val="20"/>
                <w:szCs w:val="20"/>
              </w:rPr>
              <w:t>NZ Herald</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15" w:type="dxa"/>
              <w:bottom w:w="0" w:type="dxa"/>
              <w:right w:w="15" w:type="dxa"/>
            </w:tcMar>
            <w:vAlign w:val="center"/>
            <w:hideMark/>
          </w:tcPr>
          <w:p w:rsidR="00F36294" w:rsidRPr="005804A5" w:rsidRDefault="00F36294" w:rsidP="00BC2D34">
            <w:pPr>
              <w:spacing w:before="40" w:after="40" w:line="240" w:lineRule="auto"/>
              <w:jc w:val="center"/>
              <w:rPr>
                <w:rFonts w:ascii="Arial" w:hAnsi="Arial" w:cs="Arial"/>
                <w:sz w:val="20"/>
                <w:szCs w:val="20"/>
              </w:rPr>
            </w:pPr>
            <w:r w:rsidRPr="005804A5">
              <w:rPr>
                <w:rFonts w:ascii="Arial" w:hAnsi="Arial" w:cs="Arial"/>
                <w:sz w:val="20"/>
                <w:szCs w:val="20"/>
              </w:rPr>
              <w:t>124,102</w:t>
            </w:r>
          </w:p>
        </w:tc>
      </w:tr>
    </w:tbl>
    <w:p w:rsidR="00F36294" w:rsidRPr="005804A5" w:rsidRDefault="00F36294" w:rsidP="00F36294">
      <w:pPr>
        <w:spacing w:after="0" w:line="240" w:lineRule="auto"/>
        <w:rPr>
          <w:rFonts w:ascii="Arial" w:hAnsi="Arial" w:cs="Arial"/>
          <w:sz w:val="20"/>
          <w:szCs w:val="20"/>
        </w:rPr>
      </w:pPr>
    </w:p>
    <w:p w:rsidR="00F36294" w:rsidRPr="005804A5" w:rsidRDefault="00F36294" w:rsidP="00F36294">
      <w:pPr>
        <w:spacing w:after="0" w:line="240" w:lineRule="auto"/>
        <w:ind w:firstLine="709"/>
        <w:rPr>
          <w:rFonts w:ascii="Arial" w:hAnsi="Arial" w:cs="Arial"/>
          <w:b/>
          <w:i/>
          <w:color w:val="FF0000"/>
          <w:sz w:val="20"/>
          <w:szCs w:val="20"/>
        </w:rPr>
      </w:pPr>
      <w:r w:rsidRPr="005804A5">
        <w:rPr>
          <w:rFonts w:ascii="Arial" w:hAnsi="Arial" w:cs="Arial"/>
          <w:b/>
          <w:i/>
          <w:color w:val="FF0000"/>
          <w:sz w:val="20"/>
          <w:szCs w:val="20"/>
        </w:rPr>
        <w:t>Recall Advertisement</w:t>
      </w:r>
      <w:r>
        <w:rPr>
          <w:rFonts w:ascii="Arial" w:hAnsi="Arial" w:cs="Arial"/>
          <w:b/>
          <w:i/>
          <w:color w:val="FF0000"/>
          <w:sz w:val="20"/>
          <w:szCs w:val="20"/>
        </w:rPr>
        <w:t>:</w:t>
      </w:r>
    </w:p>
    <w:p w:rsidR="00F36294" w:rsidRDefault="00F36294" w:rsidP="00F36294">
      <w:pPr>
        <w:spacing w:after="0" w:line="240" w:lineRule="auto"/>
        <w:jc w:val="center"/>
        <w:rPr>
          <w:rFonts w:ascii="Arial" w:hAnsi="Arial" w:cs="Arial"/>
          <w:b/>
          <w:i/>
          <w:color w:val="FF0000"/>
          <w:sz w:val="20"/>
          <w:szCs w:val="20"/>
        </w:rPr>
      </w:pPr>
    </w:p>
    <w:p w:rsidR="00F36294" w:rsidRPr="00192BEC" w:rsidRDefault="00F36294" w:rsidP="00F36294">
      <w:pPr>
        <w:spacing w:after="0" w:line="240" w:lineRule="auto"/>
        <w:ind w:left="709"/>
        <w:rPr>
          <w:rFonts w:ascii="Arial" w:hAnsi="Arial" w:cs="Arial"/>
          <w:sz w:val="20"/>
          <w:szCs w:val="20"/>
        </w:rPr>
      </w:pPr>
      <w:r>
        <w:rPr>
          <w:rFonts w:ascii="Arial" w:hAnsi="Arial" w:cs="Arial"/>
          <w:sz w:val="20"/>
          <w:szCs w:val="20"/>
        </w:rPr>
        <w:t>The proposed newspaper recall advertisements are set out in Schedule</w:t>
      </w:r>
      <w:r w:rsidR="00AA1C8B">
        <w:rPr>
          <w:rFonts w:ascii="Arial" w:hAnsi="Arial" w:cs="Arial"/>
          <w:sz w:val="20"/>
          <w:szCs w:val="20"/>
        </w:rPr>
        <w:t>s 2A (Australia – Recall Advertisement) and 2B (</w:t>
      </w:r>
      <w:r>
        <w:rPr>
          <w:rFonts w:ascii="Arial" w:hAnsi="Arial" w:cs="Arial"/>
          <w:sz w:val="20"/>
          <w:szCs w:val="20"/>
        </w:rPr>
        <w:t xml:space="preserve">New Zealand - </w:t>
      </w:r>
      <w:r w:rsidR="00AA1C8B">
        <w:rPr>
          <w:rFonts w:ascii="Arial" w:hAnsi="Arial" w:cs="Arial"/>
          <w:sz w:val="20"/>
          <w:szCs w:val="20"/>
        </w:rPr>
        <w:t>Recall Advertisement</w:t>
      </w:r>
      <w:r>
        <w:rPr>
          <w:rFonts w:ascii="Arial" w:hAnsi="Arial" w:cs="Arial"/>
          <w:sz w:val="20"/>
          <w:szCs w:val="20"/>
        </w:rPr>
        <w:t>).</w:t>
      </w:r>
    </w:p>
    <w:p w:rsidR="00192BEC" w:rsidRPr="00991532" w:rsidRDefault="00192BEC" w:rsidP="00192BEC">
      <w:pPr>
        <w:pStyle w:val="ListParagraph"/>
        <w:ind w:left="1418"/>
        <w:contextualSpacing w:val="0"/>
        <w:rPr>
          <w:rFonts w:ascii="Arial" w:hAnsi="Arial" w:cs="Arial"/>
          <w:sz w:val="20"/>
          <w:szCs w:val="20"/>
        </w:rPr>
      </w:pPr>
    </w:p>
    <w:p w:rsidR="00D84174" w:rsidRDefault="00D84174">
      <w:pPr>
        <w:rPr>
          <w:rFonts w:ascii="Arial" w:hAnsi="Arial"/>
          <w:b/>
          <w:sz w:val="20"/>
        </w:rPr>
      </w:pPr>
      <w:r>
        <w:br w:type="page"/>
      </w:r>
    </w:p>
    <w:p w:rsidR="00192BEC" w:rsidRPr="007009A6" w:rsidRDefault="00192BEC" w:rsidP="005B5E05">
      <w:pPr>
        <w:pStyle w:val="Heading2"/>
        <w:rPr>
          <w:rFonts w:cs="Arial"/>
          <w:szCs w:val="20"/>
        </w:rPr>
      </w:pPr>
      <w:r>
        <w:rPr>
          <w:u w:val="none"/>
        </w:rPr>
        <w:lastRenderedPageBreak/>
        <w:t>3.</w:t>
      </w:r>
      <w:r w:rsidR="00050418">
        <w:rPr>
          <w:u w:val="none"/>
        </w:rPr>
        <w:t>8</w:t>
      </w:r>
      <w:r w:rsidRPr="0037215E">
        <w:rPr>
          <w:u w:val="none"/>
        </w:rPr>
        <w:tab/>
      </w:r>
      <w:r>
        <w:t>Recall Advertisement (Website)</w:t>
      </w:r>
      <w:r>
        <w:br/>
      </w:r>
    </w:p>
    <w:p w:rsidR="00192BEC" w:rsidRPr="004468EE" w:rsidRDefault="00192BEC" w:rsidP="00192BEC">
      <w:pPr>
        <w:spacing w:after="0" w:line="240" w:lineRule="auto"/>
        <w:ind w:left="709"/>
        <w:rPr>
          <w:rFonts w:ascii="Arial" w:hAnsi="Arial" w:cs="Arial"/>
          <w:b/>
          <w:i/>
          <w:color w:val="FF0000"/>
          <w:sz w:val="20"/>
          <w:szCs w:val="20"/>
        </w:rPr>
      </w:pPr>
      <w:r w:rsidRPr="004468EE">
        <w:rPr>
          <w:rFonts w:ascii="Arial" w:hAnsi="Arial" w:cs="Arial"/>
          <w:b/>
          <w:i/>
          <w:color w:val="FF0000"/>
          <w:sz w:val="20"/>
          <w:szCs w:val="20"/>
        </w:rPr>
        <w:t>Aim:</w:t>
      </w:r>
    </w:p>
    <w:p w:rsidR="00192BEC" w:rsidRPr="004468EE" w:rsidRDefault="00192BEC" w:rsidP="00192BEC">
      <w:pPr>
        <w:spacing w:after="0" w:line="240" w:lineRule="auto"/>
        <w:ind w:left="709"/>
        <w:rPr>
          <w:rFonts w:ascii="Arial" w:hAnsi="Arial" w:cs="Arial"/>
          <w:b/>
          <w:i/>
          <w:color w:val="FF0000"/>
          <w:sz w:val="20"/>
          <w:szCs w:val="20"/>
        </w:rPr>
      </w:pPr>
    </w:p>
    <w:p w:rsidR="00192BEC" w:rsidRDefault="00192BEC" w:rsidP="00192BEC">
      <w:pPr>
        <w:spacing w:after="0" w:line="240" w:lineRule="auto"/>
        <w:ind w:left="709"/>
        <w:rPr>
          <w:rFonts w:ascii="Arial" w:hAnsi="Arial" w:cs="Arial"/>
          <w:sz w:val="20"/>
          <w:szCs w:val="20"/>
        </w:rPr>
      </w:pPr>
      <w:r>
        <w:rPr>
          <w:rFonts w:ascii="Arial" w:hAnsi="Arial" w:cs="Arial"/>
          <w:sz w:val="20"/>
          <w:szCs w:val="20"/>
        </w:rPr>
        <w:t xml:space="preserve">Lenovo proposes to issue a prominent notice </w:t>
      </w:r>
      <w:r w:rsidR="00544636">
        <w:rPr>
          <w:rFonts w:ascii="Arial" w:hAnsi="Arial" w:cs="Arial"/>
          <w:sz w:val="20"/>
          <w:szCs w:val="20"/>
        </w:rPr>
        <w:t>on its Australian/New Zealand website to advertise the recall. Lenovo proposes to maintain this website advertisement until confirmed by the relevant regulators that it is no longer required.</w:t>
      </w:r>
    </w:p>
    <w:p w:rsidR="00192BEC" w:rsidRPr="005804A5" w:rsidRDefault="00192BEC" w:rsidP="00192BEC">
      <w:pPr>
        <w:spacing w:after="0" w:line="240" w:lineRule="auto"/>
        <w:rPr>
          <w:rFonts w:ascii="Arial" w:hAnsi="Arial" w:cs="Arial"/>
          <w:sz w:val="20"/>
          <w:szCs w:val="20"/>
        </w:rPr>
      </w:pPr>
    </w:p>
    <w:p w:rsidR="00544636" w:rsidRPr="005804A5" w:rsidRDefault="00544636" w:rsidP="00544636">
      <w:pPr>
        <w:spacing w:after="0" w:line="240" w:lineRule="auto"/>
        <w:ind w:firstLine="709"/>
        <w:rPr>
          <w:rFonts w:ascii="Arial" w:hAnsi="Arial" w:cs="Arial"/>
          <w:b/>
          <w:i/>
          <w:color w:val="FF0000"/>
          <w:sz w:val="20"/>
          <w:szCs w:val="20"/>
        </w:rPr>
      </w:pPr>
      <w:r w:rsidRPr="005804A5">
        <w:rPr>
          <w:rFonts w:ascii="Arial" w:hAnsi="Arial" w:cs="Arial"/>
          <w:b/>
          <w:i/>
          <w:color w:val="FF0000"/>
          <w:sz w:val="20"/>
          <w:szCs w:val="20"/>
        </w:rPr>
        <w:t>Recall Advertisement</w:t>
      </w:r>
      <w:r w:rsidR="00B30D34">
        <w:rPr>
          <w:rFonts w:ascii="Arial" w:hAnsi="Arial" w:cs="Arial"/>
          <w:b/>
          <w:i/>
          <w:color w:val="FF0000"/>
          <w:sz w:val="20"/>
          <w:szCs w:val="20"/>
        </w:rPr>
        <w:t>:</w:t>
      </w:r>
    </w:p>
    <w:p w:rsidR="00544636" w:rsidRDefault="00544636" w:rsidP="00544636">
      <w:pPr>
        <w:spacing w:after="0" w:line="240" w:lineRule="auto"/>
        <w:jc w:val="center"/>
        <w:rPr>
          <w:rFonts w:ascii="Arial" w:hAnsi="Arial" w:cs="Arial"/>
          <w:b/>
          <w:i/>
          <w:color w:val="FF0000"/>
          <w:sz w:val="20"/>
          <w:szCs w:val="20"/>
        </w:rPr>
      </w:pPr>
    </w:p>
    <w:p w:rsidR="00FC0BCB" w:rsidRDefault="00AB2510" w:rsidP="00AB2510">
      <w:pPr>
        <w:spacing w:after="0" w:line="240" w:lineRule="auto"/>
        <w:ind w:left="709"/>
        <w:rPr>
          <w:rFonts w:ascii="Arial" w:hAnsi="Arial" w:cs="Arial"/>
          <w:sz w:val="20"/>
          <w:szCs w:val="20"/>
        </w:rPr>
      </w:pPr>
      <w:r>
        <w:rPr>
          <w:rFonts w:ascii="Arial" w:hAnsi="Arial" w:cs="Arial"/>
          <w:sz w:val="20"/>
          <w:szCs w:val="20"/>
        </w:rPr>
        <w:t xml:space="preserve">The proposed website recall advertisements are set out in Schedule </w:t>
      </w:r>
      <w:r w:rsidR="00824CD7">
        <w:rPr>
          <w:rFonts w:ascii="Arial" w:hAnsi="Arial" w:cs="Arial"/>
          <w:sz w:val="20"/>
          <w:szCs w:val="20"/>
        </w:rPr>
        <w:t>3</w:t>
      </w:r>
      <w:r>
        <w:rPr>
          <w:rFonts w:ascii="Arial" w:hAnsi="Arial" w:cs="Arial"/>
          <w:sz w:val="20"/>
          <w:szCs w:val="20"/>
        </w:rPr>
        <w:t xml:space="preserve"> (Website Advertisements).</w:t>
      </w:r>
    </w:p>
    <w:p w:rsidR="00E915A3" w:rsidRDefault="00E915A3" w:rsidP="00FC0BCB">
      <w:pPr>
        <w:spacing w:after="0" w:line="240" w:lineRule="auto"/>
        <w:ind w:left="709"/>
        <w:rPr>
          <w:rFonts w:ascii="Arial" w:hAnsi="Arial" w:cs="Arial"/>
          <w:b/>
          <w:i/>
          <w:color w:val="FF0000"/>
          <w:sz w:val="20"/>
          <w:szCs w:val="20"/>
        </w:rPr>
      </w:pPr>
    </w:p>
    <w:p w:rsidR="00FC0BCB" w:rsidRPr="00991532" w:rsidRDefault="00FC0BCB" w:rsidP="00FC0BCB">
      <w:pPr>
        <w:spacing w:after="0" w:line="240" w:lineRule="auto"/>
        <w:ind w:left="709"/>
        <w:rPr>
          <w:rFonts w:ascii="Arial" w:hAnsi="Arial" w:cs="Arial"/>
          <w:b/>
          <w:i/>
          <w:color w:val="FF0000"/>
          <w:sz w:val="20"/>
          <w:szCs w:val="20"/>
        </w:rPr>
      </w:pPr>
      <w:r w:rsidRPr="00991532">
        <w:rPr>
          <w:rFonts w:ascii="Arial" w:hAnsi="Arial" w:cs="Arial"/>
          <w:b/>
          <w:i/>
          <w:color w:val="FF0000"/>
          <w:sz w:val="20"/>
          <w:szCs w:val="20"/>
        </w:rPr>
        <w:t>Reporting:</w:t>
      </w:r>
    </w:p>
    <w:p w:rsidR="00FC0BCB" w:rsidRPr="00991532" w:rsidRDefault="00FC0BCB" w:rsidP="00FC0BCB">
      <w:pPr>
        <w:spacing w:after="0" w:line="240" w:lineRule="auto"/>
        <w:ind w:left="709"/>
        <w:rPr>
          <w:rFonts w:ascii="Arial" w:hAnsi="Arial" w:cs="Arial"/>
          <w:sz w:val="20"/>
          <w:szCs w:val="20"/>
        </w:rPr>
      </w:pPr>
    </w:p>
    <w:p w:rsidR="00FC0BCB" w:rsidRPr="00991532" w:rsidRDefault="00FC0BCB" w:rsidP="00FC0BCB">
      <w:pPr>
        <w:spacing w:after="0" w:line="240" w:lineRule="auto"/>
        <w:ind w:left="709"/>
        <w:rPr>
          <w:rFonts w:ascii="Arial" w:hAnsi="Arial" w:cs="Arial"/>
          <w:sz w:val="20"/>
          <w:szCs w:val="20"/>
        </w:rPr>
      </w:pPr>
      <w:r w:rsidRPr="00991532">
        <w:rPr>
          <w:rFonts w:ascii="Arial" w:hAnsi="Arial" w:cs="Arial"/>
          <w:sz w:val="20"/>
          <w:szCs w:val="20"/>
        </w:rPr>
        <w:t>As part of this process, Lenovo aims to generate reporting for the following items:</w:t>
      </w:r>
    </w:p>
    <w:p w:rsidR="00FC0BCB" w:rsidRPr="00991532" w:rsidRDefault="00FC0BCB" w:rsidP="00FC0BCB">
      <w:pPr>
        <w:pStyle w:val="ListParagraph"/>
        <w:ind w:left="1418"/>
        <w:contextualSpacing w:val="0"/>
        <w:rPr>
          <w:rFonts w:ascii="Arial" w:hAnsi="Arial" w:cs="Arial"/>
          <w:sz w:val="20"/>
          <w:szCs w:val="20"/>
        </w:rPr>
      </w:pPr>
    </w:p>
    <w:p w:rsidR="00FC0BCB" w:rsidRDefault="00FC0BCB" w:rsidP="00B42AC4">
      <w:pPr>
        <w:pStyle w:val="ListParagraph"/>
        <w:numPr>
          <w:ilvl w:val="0"/>
          <w:numId w:val="1"/>
        </w:numPr>
        <w:ind w:left="1418"/>
        <w:contextualSpacing w:val="0"/>
        <w:rPr>
          <w:rFonts w:ascii="Arial" w:hAnsi="Arial" w:cs="Arial"/>
          <w:sz w:val="20"/>
          <w:szCs w:val="20"/>
        </w:rPr>
      </w:pPr>
      <w:r w:rsidRPr="00FC0BCB">
        <w:rPr>
          <w:rFonts w:ascii="Arial" w:hAnsi="Arial" w:cs="Arial"/>
          <w:sz w:val="20"/>
          <w:szCs w:val="20"/>
        </w:rPr>
        <w:t>Number of unique visitors to Lenovo website during recall period.</w:t>
      </w:r>
    </w:p>
    <w:p w:rsidR="00E915A3" w:rsidRDefault="00E915A3" w:rsidP="00E915A3">
      <w:pPr>
        <w:pStyle w:val="ListParagraph"/>
        <w:ind w:left="1418"/>
        <w:contextualSpacing w:val="0"/>
        <w:rPr>
          <w:rFonts w:ascii="Arial" w:hAnsi="Arial" w:cs="Arial"/>
          <w:sz w:val="20"/>
          <w:szCs w:val="20"/>
        </w:rPr>
      </w:pPr>
    </w:p>
    <w:p w:rsidR="00E915A3" w:rsidRPr="00FC0BCB" w:rsidRDefault="00E915A3" w:rsidP="00B42AC4">
      <w:pPr>
        <w:pStyle w:val="ListParagraph"/>
        <w:numPr>
          <w:ilvl w:val="0"/>
          <w:numId w:val="1"/>
        </w:numPr>
        <w:ind w:left="1418"/>
        <w:contextualSpacing w:val="0"/>
        <w:rPr>
          <w:rFonts w:ascii="Arial" w:hAnsi="Arial" w:cs="Arial"/>
          <w:sz w:val="20"/>
          <w:szCs w:val="20"/>
        </w:rPr>
      </w:pPr>
      <w:r>
        <w:rPr>
          <w:rFonts w:ascii="Arial" w:hAnsi="Arial" w:cs="Arial"/>
          <w:sz w:val="20"/>
          <w:szCs w:val="20"/>
        </w:rPr>
        <w:t>Number of unique visitors to Lenovo website who click on the recall pop up advertisement.</w:t>
      </w:r>
    </w:p>
    <w:p w:rsidR="00544636" w:rsidRDefault="00544636" w:rsidP="007E2738">
      <w:pPr>
        <w:ind w:left="709"/>
        <w:rPr>
          <w:b/>
        </w:rPr>
      </w:pPr>
    </w:p>
    <w:p w:rsidR="00544636" w:rsidRDefault="00544636">
      <w:pPr>
        <w:rPr>
          <w:b/>
        </w:rPr>
      </w:pPr>
      <w:r>
        <w:rPr>
          <w:b/>
        </w:rPr>
        <w:br w:type="page"/>
      </w:r>
    </w:p>
    <w:p w:rsidR="00B30D34" w:rsidRDefault="00544636" w:rsidP="00544636">
      <w:pPr>
        <w:pStyle w:val="Heading1"/>
        <w:ind w:left="709" w:hanging="709"/>
        <w:rPr>
          <w:sz w:val="32"/>
          <w:szCs w:val="32"/>
        </w:rPr>
      </w:pPr>
      <w:r>
        <w:rPr>
          <w:sz w:val="32"/>
          <w:szCs w:val="32"/>
        </w:rPr>
        <w:lastRenderedPageBreak/>
        <w:tab/>
      </w:r>
      <w:bookmarkStart w:id="11" w:name="_Toc405990789"/>
      <w:r w:rsidR="00B30D34">
        <w:rPr>
          <w:sz w:val="32"/>
          <w:szCs w:val="32"/>
        </w:rPr>
        <w:t>International Recipients</w:t>
      </w:r>
      <w:bookmarkEnd w:id="11"/>
    </w:p>
    <w:p w:rsidR="005B5E05" w:rsidRDefault="005B5E05" w:rsidP="005B5E05">
      <w:pPr>
        <w:pStyle w:val="Heading2"/>
        <w:rPr>
          <w:u w:val="none"/>
        </w:rPr>
      </w:pPr>
    </w:p>
    <w:p w:rsidR="00B30D34" w:rsidRPr="004B6AD0" w:rsidRDefault="00B30D34" w:rsidP="005B5E05">
      <w:pPr>
        <w:pStyle w:val="Heading2"/>
      </w:pPr>
      <w:r>
        <w:rPr>
          <w:u w:val="none"/>
        </w:rPr>
        <w:t>4</w:t>
      </w:r>
      <w:r w:rsidRPr="0037215E">
        <w:rPr>
          <w:u w:val="none"/>
        </w:rPr>
        <w:t>.1</w:t>
      </w:r>
      <w:r w:rsidRPr="0037215E">
        <w:rPr>
          <w:u w:val="none"/>
        </w:rPr>
        <w:tab/>
      </w:r>
      <w:r>
        <w:t>Summary</w:t>
      </w:r>
      <w:r>
        <w:br/>
      </w:r>
    </w:p>
    <w:p w:rsidR="00B30D34" w:rsidRDefault="00B30D34" w:rsidP="00B30D34">
      <w:pPr>
        <w:spacing w:after="0" w:line="240" w:lineRule="auto"/>
        <w:ind w:left="709"/>
        <w:rPr>
          <w:rFonts w:ascii="Arial" w:hAnsi="Arial" w:cs="Arial"/>
          <w:sz w:val="20"/>
          <w:szCs w:val="20"/>
        </w:rPr>
      </w:pPr>
      <w:r>
        <w:rPr>
          <w:rFonts w:ascii="Arial" w:hAnsi="Arial" w:cs="Arial"/>
          <w:sz w:val="20"/>
          <w:szCs w:val="20"/>
        </w:rPr>
        <w:t>Details of all international recipients (whether end user customers or Lenovo reseller partners) are included below:</w:t>
      </w:r>
    </w:p>
    <w:p w:rsidR="00B30D34" w:rsidRDefault="00B30D34" w:rsidP="00B30D34">
      <w:pPr>
        <w:spacing w:after="0" w:line="240" w:lineRule="auto"/>
        <w:ind w:left="709"/>
        <w:rPr>
          <w:rFonts w:ascii="Arial" w:hAnsi="Arial" w:cs="Arial"/>
          <w:sz w:val="20"/>
          <w:szCs w:val="20"/>
        </w:rPr>
      </w:pPr>
    </w:p>
    <w:p w:rsidR="00B30D34" w:rsidRPr="004468EE" w:rsidRDefault="00B30D34" w:rsidP="00B30D34">
      <w:pPr>
        <w:spacing w:after="0" w:line="240" w:lineRule="auto"/>
        <w:ind w:left="709"/>
        <w:rPr>
          <w:rFonts w:ascii="Arial" w:hAnsi="Arial" w:cs="Arial"/>
          <w:b/>
          <w:i/>
          <w:color w:val="FF0000"/>
          <w:sz w:val="20"/>
          <w:szCs w:val="20"/>
        </w:rPr>
      </w:pPr>
      <w:r>
        <w:rPr>
          <w:rFonts w:ascii="Arial" w:hAnsi="Arial" w:cs="Arial"/>
          <w:b/>
          <w:i/>
          <w:color w:val="FF0000"/>
          <w:sz w:val="20"/>
          <w:szCs w:val="20"/>
        </w:rPr>
        <w:t>New Zealand</w:t>
      </w:r>
      <w:r w:rsidRPr="004468EE">
        <w:rPr>
          <w:rFonts w:ascii="Arial" w:hAnsi="Arial" w:cs="Arial"/>
          <w:b/>
          <w:i/>
          <w:color w:val="FF0000"/>
          <w:sz w:val="20"/>
          <w:szCs w:val="20"/>
        </w:rPr>
        <w:t>:</w:t>
      </w:r>
    </w:p>
    <w:p w:rsidR="00B30D34" w:rsidRPr="00B30D34" w:rsidRDefault="00B30D34" w:rsidP="00B30D34">
      <w:pPr>
        <w:spacing w:after="0" w:line="240" w:lineRule="auto"/>
        <w:ind w:left="709"/>
        <w:rPr>
          <w:rFonts w:ascii="Arial" w:hAnsi="Arial" w:cs="Arial"/>
          <w:b/>
          <w:i/>
          <w:color w:val="FF0000"/>
          <w:sz w:val="20"/>
          <w:szCs w:val="20"/>
        </w:rPr>
      </w:pPr>
    </w:p>
    <w:p w:rsidR="00B30D34" w:rsidRPr="00B30D34" w:rsidRDefault="00B30D34" w:rsidP="00B30D34">
      <w:pPr>
        <w:spacing w:after="0" w:line="240" w:lineRule="auto"/>
        <w:ind w:left="709"/>
        <w:rPr>
          <w:rFonts w:ascii="Arial" w:hAnsi="Arial" w:cs="Arial"/>
          <w:sz w:val="20"/>
          <w:szCs w:val="20"/>
        </w:rPr>
      </w:pPr>
      <w:r w:rsidRPr="00B30D34">
        <w:rPr>
          <w:rFonts w:ascii="Arial" w:hAnsi="Arial" w:cs="Arial"/>
          <w:sz w:val="20"/>
          <w:szCs w:val="20"/>
        </w:rPr>
        <w:t>Lenovo</w:t>
      </w:r>
      <w:r w:rsidR="00F6255D">
        <w:rPr>
          <w:rFonts w:ascii="Arial" w:hAnsi="Arial" w:cs="Arial"/>
          <w:sz w:val="20"/>
          <w:szCs w:val="20"/>
        </w:rPr>
        <w:t xml:space="preserve"> </w:t>
      </w:r>
      <w:r w:rsidR="008C025E">
        <w:rPr>
          <w:rFonts w:ascii="Arial" w:hAnsi="Arial" w:cs="Arial"/>
          <w:sz w:val="20"/>
          <w:szCs w:val="20"/>
        </w:rPr>
        <w:t xml:space="preserve">New </w:t>
      </w:r>
      <w:proofErr w:type="gramStart"/>
      <w:r w:rsidR="008C025E">
        <w:rPr>
          <w:rFonts w:ascii="Arial" w:hAnsi="Arial" w:cs="Arial"/>
          <w:sz w:val="20"/>
          <w:szCs w:val="20"/>
        </w:rPr>
        <w:t>Zealand</w:t>
      </w:r>
      <w:r w:rsidRPr="00B30D34">
        <w:rPr>
          <w:rFonts w:ascii="Arial" w:hAnsi="Arial" w:cs="Arial"/>
          <w:sz w:val="20"/>
          <w:szCs w:val="20"/>
        </w:rPr>
        <w:t xml:space="preserve">  partners</w:t>
      </w:r>
      <w:proofErr w:type="gramEnd"/>
      <w:r w:rsidRPr="00B30D34">
        <w:rPr>
          <w:rFonts w:ascii="Arial" w:hAnsi="Arial" w:cs="Arial"/>
          <w:sz w:val="20"/>
          <w:szCs w:val="20"/>
        </w:rPr>
        <w:t xml:space="preserve"> affected are:</w:t>
      </w:r>
    </w:p>
    <w:p w:rsidR="005B5E05" w:rsidRDefault="005B5E05" w:rsidP="005B5E05">
      <w:pPr>
        <w:pStyle w:val="ListParagraph"/>
        <w:ind w:left="1418"/>
        <w:contextualSpacing w:val="0"/>
        <w:rPr>
          <w:rFonts w:ascii="Arial" w:hAnsi="Arial" w:cs="Arial"/>
          <w:sz w:val="20"/>
          <w:szCs w:val="20"/>
        </w:rPr>
      </w:pPr>
    </w:p>
    <w:p w:rsidR="00866E3B" w:rsidRPr="005804A5" w:rsidRDefault="00866E3B" w:rsidP="00B42AC4">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Ingram Micro (N.Z.) Ltd (NZBN 942 904 000 4006)</w:t>
      </w:r>
      <w:r w:rsidRPr="005804A5">
        <w:rPr>
          <w:rFonts w:ascii="Arial" w:hAnsi="Arial" w:cs="Arial"/>
          <w:sz w:val="20"/>
          <w:szCs w:val="20"/>
        </w:rPr>
        <w:br/>
        <w:t>78 Apollo Drive, Rosedal</w:t>
      </w:r>
      <w:r>
        <w:rPr>
          <w:rFonts w:ascii="Arial" w:hAnsi="Arial" w:cs="Arial"/>
          <w:sz w:val="20"/>
          <w:szCs w:val="20"/>
        </w:rPr>
        <w:t>e</w:t>
      </w:r>
      <w:r w:rsidRPr="005804A5">
        <w:rPr>
          <w:rFonts w:ascii="Arial" w:hAnsi="Arial" w:cs="Arial"/>
          <w:sz w:val="20"/>
          <w:szCs w:val="20"/>
        </w:rPr>
        <w:t xml:space="preserve">, Albany, North Shore </w:t>
      </w:r>
      <w:r w:rsidR="005B5E05">
        <w:rPr>
          <w:rFonts w:ascii="Arial" w:hAnsi="Arial" w:cs="Arial"/>
          <w:sz w:val="20"/>
          <w:szCs w:val="20"/>
        </w:rPr>
        <w:t>City, Auckland 0632 New Zealand</w:t>
      </w:r>
    </w:p>
    <w:p w:rsidR="00866E3B" w:rsidRPr="005804A5" w:rsidRDefault="00866E3B" w:rsidP="00866E3B">
      <w:pPr>
        <w:pStyle w:val="ListParagraph"/>
        <w:contextualSpacing w:val="0"/>
        <w:rPr>
          <w:rFonts w:ascii="Arial" w:hAnsi="Arial" w:cs="Arial"/>
          <w:sz w:val="20"/>
          <w:szCs w:val="20"/>
        </w:rPr>
      </w:pPr>
    </w:p>
    <w:p w:rsidR="00866E3B" w:rsidRPr="005B5E05" w:rsidRDefault="00866E3B" w:rsidP="00B42AC4">
      <w:pPr>
        <w:pStyle w:val="ListParagraph"/>
        <w:numPr>
          <w:ilvl w:val="0"/>
          <w:numId w:val="1"/>
        </w:numPr>
        <w:ind w:left="1418" w:hanging="425"/>
        <w:contextualSpacing w:val="0"/>
        <w:rPr>
          <w:rFonts w:ascii="Arial" w:hAnsi="Arial" w:cs="Arial"/>
          <w:sz w:val="20"/>
          <w:szCs w:val="20"/>
        </w:rPr>
      </w:pPr>
      <w:proofErr w:type="spellStart"/>
      <w:r>
        <w:rPr>
          <w:rFonts w:ascii="Arial" w:hAnsi="Arial" w:cs="Arial"/>
          <w:sz w:val="20"/>
          <w:szCs w:val="20"/>
        </w:rPr>
        <w:t>Synnex</w:t>
      </w:r>
      <w:proofErr w:type="spellEnd"/>
      <w:r>
        <w:rPr>
          <w:rFonts w:ascii="Arial" w:hAnsi="Arial" w:cs="Arial"/>
          <w:sz w:val="20"/>
          <w:szCs w:val="20"/>
        </w:rPr>
        <w:t xml:space="preserve"> New Zealand Ltd (NZBN </w:t>
      </w:r>
      <w:r w:rsidRPr="00D461D4">
        <w:rPr>
          <w:rFonts w:ascii="Arial" w:hAnsi="Arial" w:cs="Arial"/>
          <w:sz w:val="20"/>
          <w:szCs w:val="20"/>
        </w:rPr>
        <w:t>9429034778234)</w:t>
      </w:r>
      <w:r w:rsidR="005B5E05">
        <w:rPr>
          <w:rFonts w:ascii="Arial" w:hAnsi="Arial" w:cs="Arial"/>
          <w:sz w:val="20"/>
          <w:szCs w:val="20"/>
        </w:rPr>
        <w:t xml:space="preserve"> </w:t>
      </w:r>
      <w:r w:rsidR="005B5E05">
        <w:rPr>
          <w:rFonts w:ascii="Arial" w:hAnsi="Arial" w:cs="Arial"/>
          <w:sz w:val="20"/>
          <w:szCs w:val="20"/>
        </w:rPr>
        <w:br/>
      </w:r>
      <w:r w:rsidRPr="005B5E05">
        <w:rPr>
          <w:rFonts w:ascii="Arial" w:hAnsi="Arial" w:cs="Arial"/>
          <w:sz w:val="20"/>
          <w:szCs w:val="20"/>
        </w:rPr>
        <w:t xml:space="preserve">38 </w:t>
      </w:r>
      <w:proofErr w:type="spellStart"/>
      <w:r w:rsidRPr="005B5E05">
        <w:rPr>
          <w:rFonts w:ascii="Arial" w:hAnsi="Arial" w:cs="Arial"/>
          <w:sz w:val="20"/>
          <w:szCs w:val="20"/>
        </w:rPr>
        <w:t>Highbrook</w:t>
      </w:r>
      <w:proofErr w:type="spellEnd"/>
      <w:r w:rsidRPr="005B5E05">
        <w:rPr>
          <w:rFonts w:ascii="Arial" w:hAnsi="Arial" w:cs="Arial"/>
          <w:sz w:val="20"/>
          <w:szCs w:val="20"/>
        </w:rPr>
        <w:t xml:space="preserve"> </w:t>
      </w:r>
      <w:proofErr w:type="spellStart"/>
      <w:r w:rsidRPr="005B5E05">
        <w:rPr>
          <w:rFonts w:ascii="Arial" w:hAnsi="Arial" w:cs="Arial"/>
          <w:sz w:val="20"/>
          <w:szCs w:val="20"/>
        </w:rPr>
        <w:t>Dr</w:t>
      </w:r>
      <w:proofErr w:type="spellEnd"/>
      <w:r w:rsidRPr="005B5E05">
        <w:rPr>
          <w:rFonts w:ascii="Arial" w:hAnsi="Arial" w:cs="Arial"/>
          <w:sz w:val="20"/>
          <w:szCs w:val="20"/>
        </w:rPr>
        <w:t xml:space="preserve">, East Tamaki, </w:t>
      </w:r>
      <w:proofErr w:type="spellStart"/>
      <w:r w:rsidRPr="005B5E05">
        <w:rPr>
          <w:rFonts w:ascii="Arial" w:hAnsi="Arial" w:cs="Arial"/>
          <w:sz w:val="20"/>
          <w:szCs w:val="20"/>
        </w:rPr>
        <w:t>Manukau</w:t>
      </w:r>
      <w:proofErr w:type="spellEnd"/>
      <w:r w:rsidRPr="005B5E05">
        <w:rPr>
          <w:rFonts w:ascii="Arial" w:hAnsi="Arial" w:cs="Arial"/>
          <w:sz w:val="20"/>
          <w:szCs w:val="20"/>
        </w:rPr>
        <w:t xml:space="preserve"> 2013, New Zealand</w:t>
      </w:r>
    </w:p>
    <w:p w:rsidR="00952DD5" w:rsidRPr="004468EE" w:rsidRDefault="00952DD5" w:rsidP="00952DD5">
      <w:pPr>
        <w:spacing w:after="0" w:line="240" w:lineRule="auto"/>
        <w:ind w:left="709"/>
        <w:rPr>
          <w:rFonts w:ascii="Arial" w:hAnsi="Arial" w:cs="Arial"/>
          <w:b/>
          <w:i/>
          <w:color w:val="FF0000"/>
          <w:sz w:val="20"/>
          <w:szCs w:val="20"/>
        </w:rPr>
      </w:pPr>
      <w:r>
        <w:rPr>
          <w:rFonts w:ascii="Arial" w:hAnsi="Arial" w:cs="Arial"/>
          <w:b/>
          <w:i/>
          <w:color w:val="FF0000"/>
          <w:sz w:val="20"/>
          <w:szCs w:val="20"/>
        </w:rPr>
        <w:t>Fiji</w:t>
      </w:r>
      <w:r w:rsidRPr="004468EE">
        <w:rPr>
          <w:rFonts w:ascii="Arial" w:hAnsi="Arial" w:cs="Arial"/>
          <w:b/>
          <w:i/>
          <w:color w:val="FF0000"/>
          <w:sz w:val="20"/>
          <w:szCs w:val="20"/>
        </w:rPr>
        <w:t>:</w:t>
      </w:r>
    </w:p>
    <w:p w:rsidR="00952DD5" w:rsidRPr="00B30D34" w:rsidRDefault="00952DD5" w:rsidP="00952DD5">
      <w:pPr>
        <w:spacing w:after="0" w:line="240" w:lineRule="auto"/>
        <w:ind w:left="709"/>
        <w:rPr>
          <w:rFonts w:ascii="Arial" w:hAnsi="Arial" w:cs="Arial"/>
          <w:b/>
          <w:i/>
          <w:color w:val="FF0000"/>
          <w:sz w:val="20"/>
          <w:szCs w:val="20"/>
        </w:rPr>
      </w:pPr>
    </w:p>
    <w:p w:rsidR="00952DD5" w:rsidRPr="00B30D34" w:rsidRDefault="00952DD5" w:rsidP="00952DD5">
      <w:pPr>
        <w:spacing w:after="0" w:line="240" w:lineRule="auto"/>
        <w:ind w:left="709"/>
        <w:rPr>
          <w:rFonts w:ascii="Arial" w:hAnsi="Arial" w:cs="Arial"/>
          <w:sz w:val="20"/>
          <w:szCs w:val="20"/>
        </w:rPr>
      </w:pPr>
      <w:r>
        <w:rPr>
          <w:rFonts w:ascii="Arial" w:hAnsi="Arial" w:cs="Arial"/>
          <w:sz w:val="20"/>
          <w:szCs w:val="20"/>
        </w:rPr>
        <w:t xml:space="preserve">Only two units were sold into Fiji that may be affected. Both were sold through our partner Ingram Micro NZ, and we will manage these units as part of the larger New Zealand recall </w:t>
      </w:r>
      <w:proofErr w:type="gramStart"/>
      <w:r>
        <w:rPr>
          <w:rFonts w:ascii="Arial" w:hAnsi="Arial" w:cs="Arial"/>
          <w:sz w:val="20"/>
          <w:szCs w:val="20"/>
        </w:rPr>
        <w:t xml:space="preserve">plan </w:t>
      </w:r>
      <w:r w:rsidRPr="00B30D34">
        <w:rPr>
          <w:rFonts w:ascii="Arial" w:hAnsi="Arial" w:cs="Arial"/>
          <w:sz w:val="20"/>
          <w:szCs w:val="20"/>
        </w:rPr>
        <w:t>:</w:t>
      </w:r>
      <w:proofErr w:type="gramEnd"/>
    </w:p>
    <w:p w:rsidR="00952DD5" w:rsidRDefault="00952DD5" w:rsidP="00952DD5">
      <w:pPr>
        <w:pStyle w:val="ListParagraph"/>
        <w:ind w:left="1418"/>
        <w:contextualSpacing w:val="0"/>
        <w:rPr>
          <w:rFonts w:ascii="Arial" w:hAnsi="Arial" w:cs="Arial"/>
          <w:sz w:val="20"/>
          <w:szCs w:val="20"/>
        </w:rPr>
      </w:pPr>
    </w:p>
    <w:p w:rsidR="00952DD5" w:rsidRPr="005804A5" w:rsidRDefault="00952DD5" w:rsidP="00952DD5">
      <w:pPr>
        <w:pStyle w:val="ListParagraph"/>
        <w:numPr>
          <w:ilvl w:val="0"/>
          <w:numId w:val="1"/>
        </w:numPr>
        <w:ind w:left="1418" w:hanging="425"/>
        <w:contextualSpacing w:val="0"/>
        <w:rPr>
          <w:rFonts w:ascii="Arial" w:hAnsi="Arial" w:cs="Arial"/>
          <w:sz w:val="20"/>
          <w:szCs w:val="20"/>
        </w:rPr>
      </w:pPr>
      <w:r w:rsidRPr="005804A5">
        <w:rPr>
          <w:rFonts w:ascii="Arial" w:hAnsi="Arial" w:cs="Arial"/>
          <w:sz w:val="20"/>
          <w:szCs w:val="20"/>
        </w:rPr>
        <w:t>Ingram Micro (N.Z.) Ltd (NZBN 942 904 000 4006)</w:t>
      </w:r>
      <w:r w:rsidRPr="005804A5">
        <w:rPr>
          <w:rFonts w:ascii="Arial" w:hAnsi="Arial" w:cs="Arial"/>
          <w:sz w:val="20"/>
          <w:szCs w:val="20"/>
        </w:rPr>
        <w:br/>
        <w:t>78 Apollo Drive, Rosedal</w:t>
      </w:r>
      <w:r>
        <w:rPr>
          <w:rFonts w:ascii="Arial" w:hAnsi="Arial" w:cs="Arial"/>
          <w:sz w:val="20"/>
          <w:szCs w:val="20"/>
        </w:rPr>
        <w:t>e</w:t>
      </w:r>
      <w:r w:rsidRPr="005804A5">
        <w:rPr>
          <w:rFonts w:ascii="Arial" w:hAnsi="Arial" w:cs="Arial"/>
          <w:sz w:val="20"/>
          <w:szCs w:val="20"/>
        </w:rPr>
        <w:t xml:space="preserve">, Albany, North Shore </w:t>
      </w:r>
      <w:r>
        <w:rPr>
          <w:rFonts w:ascii="Arial" w:hAnsi="Arial" w:cs="Arial"/>
          <w:sz w:val="20"/>
          <w:szCs w:val="20"/>
        </w:rPr>
        <w:t>City, Auckland 0632 New Zealand</w:t>
      </w:r>
    </w:p>
    <w:p w:rsidR="00B30D34" w:rsidRDefault="00B30D34" w:rsidP="00B30D34">
      <w:pPr>
        <w:spacing w:after="0" w:line="240" w:lineRule="auto"/>
        <w:ind w:left="709"/>
        <w:rPr>
          <w:rFonts w:ascii="Arial" w:hAnsi="Arial" w:cs="Arial"/>
          <w:sz w:val="20"/>
          <w:szCs w:val="20"/>
        </w:rPr>
      </w:pPr>
    </w:p>
    <w:p w:rsidR="00B30D34" w:rsidRDefault="00B30D34" w:rsidP="00B30D34">
      <w:pPr>
        <w:rPr>
          <w:rFonts w:ascii="Times New Roman" w:eastAsia="Times New Roman" w:hAnsi="Times New Roman" w:cs="Times New Roman"/>
          <w:lang w:val="en-GB"/>
        </w:rPr>
      </w:pPr>
      <w:r>
        <w:br w:type="page"/>
      </w:r>
    </w:p>
    <w:p w:rsidR="00544636" w:rsidRPr="004713F3" w:rsidRDefault="00B30D34" w:rsidP="00544636">
      <w:pPr>
        <w:pStyle w:val="Heading1"/>
        <w:ind w:left="709" w:hanging="709"/>
        <w:rPr>
          <w:sz w:val="32"/>
          <w:szCs w:val="32"/>
        </w:rPr>
      </w:pPr>
      <w:r>
        <w:rPr>
          <w:sz w:val="32"/>
          <w:szCs w:val="32"/>
        </w:rPr>
        <w:lastRenderedPageBreak/>
        <w:tab/>
      </w:r>
      <w:bookmarkStart w:id="12" w:name="_Toc405990790"/>
      <w:r w:rsidR="00544636">
        <w:rPr>
          <w:sz w:val="32"/>
          <w:szCs w:val="32"/>
        </w:rPr>
        <w:t>Reporting</w:t>
      </w:r>
      <w:bookmarkEnd w:id="12"/>
    </w:p>
    <w:p w:rsidR="00544636" w:rsidRPr="004B6AD0" w:rsidRDefault="00544636" w:rsidP="005B5E05">
      <w:pPr>
        <w:pStyle w:val="Heading2"/>
      </w:pPr>
      <w:r>
        <w:rPr>
          <w:u w:val="none"/>
        </w:rPr>
        <w:br/>
      </w:r>
      <w:r w:rsidR="007521A7">
        <w:rPr>
          <w:u w:val="none"/>
        </w:rPr>
        <w:t>5</w:t>
      </w:r>
      <w:r w:rsidRPr="0037215E">
        <w:rPr>
          <w:u w:val="none"/>
        </w:rPr>
        <w:t>.1</w:t>
      </w:r>
      <w:r w:rsidRPr="0037215E">
        <w:rPr>
          <w:u w:val="none"/>
        </w:rPr>
        <w:tab/>
      </w:r>
      <w:r>
        <w:t>Summary</w:t>
      </w:r>
      <w:r>
        <w:br/>
      </w:r>
    </w:p>
    <w:p w:rsidR="00544636" w:rsidRDefault="00544636" w:rsidP="00544636">
      <w:pPr>
        <w:spacing w:after="0" w:line="240" w:lineRule="auto"/>
        <w:ind w:left="709"/>
        <w:rPr>
          <w:rFonts w:ascii="Arial" w:hAnsi="Arial" w:cs="Arial"/>
          <w:sz w:val="20"/>
          <w:szCs w:val="20"/>
        </w:rPr>
      </w:pPr>
      <w:r>
        <w:rPr>
          <w:rFonts w:ascii="Arial" w:hAnsi="Arial" w:cs="Arial"/>
          <w:sz w:val="20"/>
          <w:szCs w:val="20"/>
        </w:rPr>
        <w:t>As part of conducting the recall, Lenovo proposes to report on the following items:</w:t>
      </w:r>
    </w:p>
    <w:p w:rsidR="00D70997" w:rsidRDefault="00D70997" w:rsidP="00D70997">
      <w:pPr>
        <w:spacing w:after="0" w:line="240" w:lineRule="auto"/>
        <w:ind w:left="709"/>
        <w:rPr>
          <w:rFonts w:ascii="Arial" w:hAnsi="Arial" w:cs="Arial"/>
          <w:sz w:val="20"/>
          <w:szCs w:val="20"/>
        </w:rPr>
      </w:pPr>
    </w:p>
    <w:tbl>
      <w:tblPr>
        <w:tblStyle w:val="TableGrid"/>
        <w:tblW w:w="0" w:type="auto"/>
        <w:tblInd w:w="817" w:type="dxa"/>
        <w:tblLook w:val="04A0" w:firstRow="1" w:lastRow="0" w:firstColumn="1" w:lastColumn="0" w:noHBand="0" w:noVBand="1"/>
      </w:tblPr>
      <w:tblGrid>
        <w:gridCol w:w="2835"/>
        <w:gridCol w:w="4694"/>
      </w:tblGrid>
      <w:tr w:rsidR="00D70997" w:rsidRPr="0094167B" w:rsidTr="00C660D0">
        <w:tc>
          <w:tcPr>
            <w:tcW w:w="2835" w:type="dxa"/>
            <w:tcBorders>
              <w:bottom w:val="single" w:sz="4" w:space="0" w:color="auto"/>
            </w:tcBorders>
            <w:shd w:val="clear" w:color="auto" w:fill="404040" w:themeFill="text1" w:themeFillTint="BF"/>
          </w:tcPr>
          <w:p w:rsidR="00D70997" w:rsidRPr="0094167B" w:rsidRDefault="00D70997" w:rsidP="00C660D0">
            <w:pPr>
              <w:pStyle w:val="DefaultText"/>
              <w:tabs>
                <w:tab w:val="left" w:pos="0"/>
                <w:tab w:val="left" w:pos="720"/>
                <w:tab w:val="left" w:pos="1440"/>
                <w:tab w:val="left" w:pos="2160"/>
                <w:tab w:val="left" w:pos="2880"/>
                <w:tab w:val="left" w:pos="3600"/>
                <w:tab w:val="left" w:pos="4320"/>
              </w:tabs>
              <w:spacing w:before="40" w:after="40"/>
              <w:jc w:val="center"/>
              <w:rPr>
                <w:rFonts w:ascii="Arial" w:hAnsi="Arial" w:cs="Arial"/>
                <w:b/>
                <w:color w:val="FFFFFF" w:themeColor="background1"/>
                <w:sz w:val="20"/>
                <w:szCs w:val="20"/>
              </w:rPr>
            </w:pPr>
            <w:r w:rsidRPr="0094167B">
              <w:rPr>
                <w:rFonts w:ascii="Arial" w:hAnsi="Arial" w:cs="Arial"/>
                <w:b/>
                <w:color w:val="FFFFFF" w:themeColor="background1"/>
                <w:sz w:val="20"/>
                <w:szCs w:val="20"/>
              </w:rPr>
              <w:t>STRATEGY SECTION</w:t>
            </w:r>
          </w:p>
        </w:tc>
        <w:tc>
          <w:tcPr>
            <w:tcW w:w="4694" w:type="dxa"/>
            <w:tcBorders>
              <w:bottom w:val="single" w:sz="4" w:space="0" w:color="auto"/>
            </w:tcBorders>
            <w:shd w:val="clear" w:color="auto" w:fill="404040" w:themeFill="text1" w:themeFillTint="BF"/>
          </w:tcPr>
          <w:p w:rsidR="00D70997" w:rsidRPr="0094167B" w:rsidRDefault="00D70997" w:rsidP="00C660D0">
            <w:pPr>
              <w:pStyle w:val="DefaultText"/>
              <w:tabs>
                <w:tab w:val="left" w:pos="0"/>
                <w:tab w:val="left" w:pos="720"/>
                <w:tab w:val="left" w:pos="1440"/>
                <w:tab w:val="left" w:pos="2160"/>
                <w:tab w:val="left" w:pos="2880"/>
                <w:tab w:val="left" w:pos="3600"/>
                <w:tab w:val="left" w:pos="4320"/>
              </w:tabs>
              <w:spacing w:before="40" w:after="40"/>
              <w:jc w:val="center"/>
              <w:rPr>
                <w:rFonts w:ascii="Arial" w:hAnsi="Arial" w:cs="Arial"/>
                <w:b/>
                <w:color w:val="FFFFFF" w:themeColor="background1"/>
                <w:sz w:val="20"/>
                <w:szCs w:val="20"/>
              </w:rPr>
            </w:pPr>
            <w:r w:rsidRPr="0094167B">
              <w:rPr>
                <w:rFonts w:ascii="Arial" w:hAnsi="Arial" w:cs="Arial"/>
                <w:b/>
                <w:color w:val="FFFFFF" w:themeColor="background1"/>
                <w:sz w:val="20"/>
                <w:szCs w:val="20"/>
              </w:rPr>
              <w:t>REPORTING METRIC</w:t>
            </w:r>
          </w:p>
        </w:tc>
      </w:tr>
      <w:tr w:rsidR="00D70997" w:rsidRPr="0094167B" w:rsidTr="00C660D0">
        <w:tc>
          <w:tcPr>
            <w:tcW w:w="2835" w:type="dxa"/>
          </w:tcPr>
          <w:p w:rsidR="00D70997" w:rsidRPr="0094167B" w:rsidRDefault="00D70997" w:rsidP="00C660D0">
            <w:pPr>
              <w:pStyle w:val="DefaultText"/>
              <w:tabs>
                <w:tab w:val="left" w:pos="0"/>
                <w:tab w:val="left" w:pos="720"/>
                <w:tab w:val="left" w:pos="1440"/>
                <w:tab w:val="left" w:pos="2160"/>
                <w:tab w:val="left" w:pos="2880"/>
                <w:tab w:val="left" w:pos="3600"/>
                <w:tab w:val="left" w:pos="4320"/>
              </w:tabs>
              <w:spacing w:before="40" w:after="40"/>
              <w:rPr>
                <w:rFonts w:ascii="Arial" w:hAnsi="Arial" w:cs="Arial"/>
                <w:sz w:val="20"/>
                <w:szCs w:val="20"/>
              </w:rPr>
            </w:pPr>
            <w:r w:rsidRPr="0094167B">
              <w:rPr>
                <w:rFonts w:ascii="Arial" w:hAnsi="Arial" w:cs="Arial"/>
                <w:sz w:val="20"/>
                <w:szCs w:val="20"/>
                <w:lang w:val="pl-PL"/>
              </w:rPr>
              <w:t>Distribution Centre</w:t>
            </w:r>
          </w:p>
        </w:tc>
        <w:tc>
          <w:tcPr>
            <w:tcW w:w="4694" w:type="dxa"/>
          </w:tcPr>
          <w:p w:rsidR="005B5E05" w:rsidRPr="005B5E05" w:rsidRDefault="00D70997" w:rsidP="00B42AC4">
            <w:pPr>
              <w:pStyle w:val="ListParagraph"/>
              <w:numPr>
                <w:ilvl w:val="0"/>
                <w:numId w:val="1"/>
              </w:numPr>
              <w:spacing w:before="40" w:after="40"/>
              <w:ind w:left="459"/>
              <w:contextualSpacing w:val="0"/>
              <w:rPr>
                <w:rFonts w:ascii="Arial" w:hAnsi="Arial" w:cs="Arial"/>
                <w:sz w:val="20"/>
                <w:szCs w:val="20"/>
              </w:rPr>
            </w:pPr>
            <w:r>
              <w:rPr>
                <w:rFonts w:ascii="Arial" w:hAnsi="Arial" w:cs="Arial"/>
                <w:sz w:val="20"/>
                <w:szCs w:val="20"/>
              </w:rPr>
              <w:t xml:space="preserve">Number of replacement </w:t>
            </w:r>
            <w:r w:rsidR="00211BDB">
              <w:rPr>
                <w:rFonts w:ascii="Arial" w:hAnsi="Arial" w:cs="Arial"/>
                <w:sz w:val="20"/>
                <w:szCs w:val="20"/>
              </w:rPr>
              <w:t>power cord</w:t>
            </w:r>
            <w:r>
              <w:rPr>
                <w:rFonts w:ascii="Arial" w:hAnsi="Arial" w:cs="Arial"/>
                <w:sz w:val="20"/>
                <w:szCs w:val="20"/>
              </w:rPr>
              <w:t xml:space="preserve"> orders received</w:t>
            </w:r>
          </w:p>
          <w:p w:rsidR="00C660D0" w:rsidRDefault="00D70997" w:rsidP="00B42AC4">
            <w:pPr>
              <w:pStyle w:val="ListParagraph"/>
              <w:numPr>
                <w:ilvl w:val="0"/>
                <w:numId w:val="1"/>
              </w:numPr>
              <w:spacing w:before="40" w:after="40"/>
              <w:ind w:left="459"/>
              <w:contextualSpacing w:val="0"/>
              <w:rPr>
                <w:rFonts w:ascii="Arial" w:hAnsi="Arial" w:cs="Arial"/>
                <w:sz w:val="20"/>
                <w:szCs w:val="20"/>
              </w:rPr>
            </w:pPr>
            <w:r>
              <w:rPr>
                <w:rFonts w:ascii="Arial" w:hAnsi="Arial" w:cs="Arial"/>
                <w:sz w:val="20"/>
                <w:szCs w:val="20"/>
              </w:rPr>
              <w:t xml:space="preserve">Number of replacement </w:t>
            </w:r>
            <w:r w:rsidR="00211BDB">
              <w:rPr>
                <w:rFonts w:ascii="Arial" w:hAnsi="Arial" w:cs="Arial"/>
                <w:sz w:val="20"/>
                <w:szCs w:val="20"/>
              </w:rPr>
              <w:t>power cord</w:t>
            </w:r>
            <w:r>
              <w:rPr>
                <w:rFonts w:ascii="Arial" w:hAnsi="Arial" w:cs="Arial"/>
                <w:sz w:val="20"/>
                <w:szCs w:val="20"/>
              </w:rPr>
              <w:t xml:space="preserve"> orders fulfilled</w:t>
            </w:r>
          </w:p>
        </w:tc>
      </w:tr>
      <w:tr w:rsidR="00211BDB" w:rsidRPr="0094167B" w:rsidTr="00C660D0">
        <w:tc>
          <w:tcPr>
            <w:tcW w:w="2835" w:type="dxa"/>
          </w:tcPr>
          <w:p w:rsidR="00211BDB" w:rsidRPr="0094167B" w:rsidRDefault="00211BDB" w:rsidP="00211BDB">
            <w:pPr>
              <w:pStyle w:val="DefaultText"/>
              <w:tabs>
                <w:tab w:val="left" w:pos="0"/>
                <w:tab w:val="left" w:pos="720"/>
                <w:tab w:val="left" w:pos="1440"/>
                <w:tab w:val="left" w:pos="2160"/>
                <w:tab w:val="left" w:pos="2880"/>
                <w:tab w:val="left" w:pos="3600"/>
                <w:tab w:val="left" w:pos="4320"/>
              </w:tabs>
              <w:spacing w:before="40" w:after="40"/>
              <w:rPr>
                <w:rFonts w:ascii="Arial" w:hAnsi="Arial" w:cs="Arial"/>
                <w:sz w:val="20"/>
                <w:szCs w:val="20"/>
                <w:lang w:val="pl-PL"/>
              </w:rPr>
            </w:pPr>
            <w:r w:rsidRPr="0094167B">
              <w:rPr>
                <w:rFonts w:ascii="Arial" w:hAnsi="Arial" w:cs="Arial"/>
                <w:sz w:val="20"/>
                <w:szCs w:val="20"/>
                <w:lang w:val="pl-PL"/>
              </w:rPr>
              <w:t>End Customer (Other)</w:t>
            </w:r>
          </w:p>
        </w:tc>
        <w:tc>
          <w:tcPr>
            <w:tcW w:w="4694" w:type="dxa"/>
          </w:tcPr>
          <w:p w:rsidR="00211BDB" w:rsidRPr="005B5E05" w:rsidRDefault="00211BDB" w:rsidP="00B42AC4">
            <w:pPr>
              <w:pStyle w:val="ListParagraph"/>
              <w:numPr>
                <w:ilvl w:val="0"/>
                <w:numId w:val="1"/>
              </w:numPr>
              <w:spacing w:before="40" w:after="40"/>
              <w:ind w:left="459"/>
              <w:contextualSpacing w:val="0"/>
              <w:rPr>
                <w:rFonts w:ascii="Arial" w:hAnsi="Arial" w:cs="Arial"/>
                <w:sz w:val="20"/>
                <w:szCs w:val="20"/>
              </w:rPr>
            </w:pPr>
            <w:r w:rsidRPr="0094167B">
              <w:rPr>
                <w:rFonts w:ascii="Arial" w:hAnsi="Arial" w:cs="Arial"/>
                <w:sz w:val="20"/>
                <w:szCs w:val="20"/>
              </w:rPr>
              <w:t xml:space="preserve">End user customer email notification date. </w:t>
            </w:r>
          </w:p>
          <w:p w:rsidR="00211BDB" w:rsidRPr="005B5E05" w:rsidRDefault="00211BDB" w:rsidP="00B42AC4">
            <w:pPr>
              <w:pStyle w:val="ListParagraph"/>
              <w:numPr>
                <w:ilvl w:val="0"/>
                <w:numId w:val="1"/>
              </w:numPr>
              <w:spacing w:before="40" w:after="40"/>
              <w:ind w:left="459"/>
              <w:contextualSpacing w:val="0"/>
              <w:rPr>
                <w:rFonts w:ascii="Arial" w:hAnsi="Arial" w:cs="Arial"/>
                <w:sz w:val="20"/>
                <w:szCs w:val="20"/>
              </w:rPr>
            </w:pPr>
            <w:r w:rsidRPr="0094167B">
              <w:rPr>
                <w:rFonts w:ascii="Arial" w:hAnsi="Arial" w:cs="Arial"/>
                <w:sz w:val="20"/>
                <w:szCs w:val="20"/>
              </w:rPr>
              <w:t xml:space="preserve">End user receipt/reply date. </w:t>
            </w:r>
          </w:p>
          <w:p w:rsidR="00211BDB" w:rsidRPr="0094167B" w:rsidRDefault="00211BDB" w:rsidP="00B42AC4">
            <w:pPr>
              <w:pStyle w:val="ListParagraph"/>
              <w:numPr>
                <w:ilvl w:val="0"/>
                <w:numId w:val="1"/>
              </w:numPr>
              <w:spacing w:before="40" w:after="40"/>
              <w:ind w:left="459"/>
              <w:contextualSpacing w:val="0"/>
              <w:rPr>
                <w:rFonts w:ascii="Arial" w:hAnsi="Arial" w:cs="Arial"/>
                <w:sz w:val="20"/>
                <w:szCs w:val="20"/>
              </w:rPr>
            </w:pPr>
            <w:r w:rsidRPr="0094167B">
              <w:rPr>
                <w:rFonts w:ascii="Arial" w:hAnsi="Arial" w:cs="Arial"/>
                <w:sz w:val="20"/>
                <w:szCs w:val="20"/>
              </w:rPr>
              <w:t>Date replacement arranged.</w:t>
            </w:r>
          </w:p>
        </w:tc>
      </w:tr>
      <w:tr w:rsidR="00211BDB" w:rsidRPr="0094167B" w:rsidTr="00C660D0">
        <w:tc>
          <w:tcPr>
            <w:tcW w:w="2835" w:type="dxa"/>
          </w:tcPr>
          <w:p w:rsidR="00211BDB" w:rsidRPr="0094167B" w:rsidRDefault="00211BDB" w:rsidP="00C660D0">
            <w:pPr>
              <w:pStyle w:val="DefaultText"/>
              <w:tabs>
                <w:tab w:val="left" w:pos="0"/>
                <w:tab w:val="left" w:pos="720"/>
                <w:tab w:val="left" w:pos="1440"/>
                <w:tab w:val="left" w:pos="2160"/>
                <w:tab w:val="left" w:pos="2880"/>
                <w:tab w:val="left" w:pos="3600"/>
                <w:tab w:val="left" w:pos="4320"/>
              </w:tabs>
              <w:spacing w:before="40" w:after="40"/>
              <w:rPr>
                <w:rFonts w:ascii="Arial" w:hAnsi="Arial" w:cs="Arial"/>
                <w:sz w:val="20"/>
                <w:szCs w:val="20"/>
                <w:lang w:val="pl-PL"/>
              </w:rPr>
            </w:pPr>
            <w:r w:rsidRPr="0094167B">
              <w:rPr>
                <w:rFonts w:ascii="Arial" w:hAnsi="Arial" w:cs="Arial"/>
                <w:sz w:val="20"/>
                <w:szCs w:val="20"/>
                <w:lang w:val="pl-PL"/>
              </w:rPr>
              <w:t>Partner</w:t>
            </w:r>
            <w:r w:rsidR="00962187">
              <w:rPr>
                <w:rFonts w:ascii="Arial" w:hAnsi="Arial" w:cs="Arial"/>
                <w:sz w:val="20"/>
                <w:szCs w:val="20"/>
                <w:lang w:val="pl-PL"/>
              </w:rPr>
              <w:t>/Reseller</w:t>
            </w:r>
          </w:p>
        </w:tc>
        <w:tc>
          <w:tcPr>
            <w:tcW w:w="4694" w:type="dxa"/>
          </w:tcPr>
          <w:p w:rsidR="00211BDB" w:rsidRPr="005B5E05" w:rsidRDefault="00211BDB" w:rsidP="00B42AC4">
            <w:pPr>
              <w:pStyle w:val="ListParagraph"/>
              <w:numPr>
                <w:ilvl w:val="0"/>
                <w:numId w:val="1"/>
              </w:numPr>
              <w:spacing w:before="40" w:after="40"/>
              <w:ind w:left="459"/>
              <w:contextualSpacing w:val="0"/>
              <w:rPr>
                <w:rFonts w:ascii="Arial" w:hAnsi="Arial" w:cs="Arial"/>
                <w:sz w:val="20"/>
                <w:szCs w:val="20"/>
              </w:rPr>
            </w:pPr>
            <w:r w:rsidRPr="0094167B">
              <w:rPr>
                <w:rFonts w:ascii="Arial" w:hAnsi="Arial" w:cs="Arial"/>
                <w:sz w:val="20"/>
                <w:szCs w:val="20"/>
              </w:rPr>
              <w:t xml:space="preserve">Partner email notification date. </w:t>
            </w:r>
          </w:p>
          <w:p w:rsidR="00211BDB" w:rsidRPr="005B5E05" w:rsidRDefault="00211BDB" w:rsidP="00B42AC4">
            <w:pPr>
              <w:pStyle w:val="ListParagraph"/>
              <w:numPr>
                <w:ilvl w:val="0"/>
                <w:numId w:val="1"/>
              </w:numPr>
              <w:spacing w:before="40" w:after="40"/>
              <w:ind w:left="459"/>
              <w:contextualSpacing w:val="0"/>
              <w:rPr>
                <w:rFonts w:ascii="Arial" w:hAnsi="Arial" w:cs="Arial"/>
                <w:sz w:val="20"/>
                <w:szCs w:val="20"/>
              </w:rPr>
            </w:pPr>
            <w:r w:rsidRPr="0094167B">
              <w:rPr>
                <w:rFonts w:ascii="Arial" w:hAnsi="Arial" w:cs="Arial"/>
                <w:sz w:val="20"/>
                <w:szCs w:val="20"/>
              </w:rPr>
              <w:t>Partner receipt/reply date.</w:t>
            </w:r>
          </w:p>
          <w:p w:rsidR="00211BDB" w:rsidRPr="005B5E05" w:rsidRDefault="00211BDB" w:rsidP="00B42AC4">
            <w:pPr>
              <w:pStyle w:val="ListParagraph"/>
              <w:numPr>
                <w:ilvl w:val="0"/>
                <w:numId w:val="1"/>
              </w:numPr>
              <w:spacing w:before="40" w:after="40"/>
              <w:ind w:left="459"/>
              <w:contextualSpacing w:val="0"/>
              <w:rPr>
                <w:rFonts w:ascii="Arial" w:hAnsi="Arial" w:cs="Arial"/>
                <w:sz w:val="20"/>
                <w:szCs w:val="20"/>
              </w:rPr>
            </w:pPr>
            <w:r w:rsidRPr="0094167B">
              <w:rPr>
                <w:rFonts w:ascii="Arial" w:hAnsi="Arial" w:cs="Arial"/>
                <w:sz w:val="20"/>
                <w:szCs w:val="20"/>
              </w:rPr>
              <w:t xml:space="preserve">Partner </w:t>
            </w:r>
            <w:r w:rsidR="00962187">
              <w:rPr>
                <w:rFonts w:ascii="Arial" w:hAnsi="Arial" w:cs="Arial"/>
                <w:sz w:val="20"/>
                <w:szCs w:val="20"/>
              </w:rPr>
              <w:t>phone notification date</w:t>
            </w:r>
            <w:r w:rsidRPr="0094167B">
              <w:rPr>
                <w:rFonts w:ascii="Arial" w:hAnsi="Arial" w:cs="Arial"/>
                <w:sz w:val="20"/>
                <w:szCs w:val="20"/>
              </w:rPr>
              <w:t xml:space="preserve">. </w:t>
            </w:r>
          </w:p>
          <w:p w:rsidR="00211BDB" w:rsidRPr="005B5E05" w:rsidRDefault="00962187" w:rsidP="00B42AC4">
            <w:pPr>
              <w:pStyle w:val="ListParagraph"/>
              <w:numPr>
                <w:ilvl w:val="0"/>
                <w:numId w:val="1"/>
              </w:numPr>
              <w:spacing w:before="40" w:after="40"/>
              <w:ind w:left="459"/>
              <w:contextualSpacing w:val="0"/>
              <w:rPr>
                <w:rFonts w:ascii="Arial" w:hAnsi="Arial" w:cs="Arial"/>
                <w:sz w:val="20"/>
                <w:szCs w:val="20"/>
              </w:rPr>
            </w:pPr>
            <w:r w:rsidRPr="00962187">
              <w:rPr>
                <w:rFonts w:ascii="Arial" w:hAnsi="Arial" w:cs="Arial"/>
                <w:sz w:val="20"/>
                <w:szCs w:val="20"/>
              </w:rPr>
              <w:t>Reseller mail dispatch date.</w:t>
            </w:r>
          </w:p>
        </w:tc>
      </w:tr>
      <w:tr w:rsidR="00211BDB" w:rsidRPr="0094167B" w:rsidTr="00C660D0">
        <w:tc>
          <w:tcPr>
            <w:tcW w:w="2835" w:type="dxa"/>
          </w:tcPr>
          <w:p w:rsidR="00211BDB" w:rsidRPr="0094167B" w:rsidRDefault="00211BDB" w:rsidP="00071B6A">
            <w:pPr>
              <w:pStyle w:val="DefaultText"/>
              <w:tabs>
                <w:tab w:val="left" w:pos="0"/>
                <w:tab w:val="left" w:pos="720"/>
                <w:tab w:val="left" w:pos="1440"/>
                <w:tab w:val="left" w:pos="2160"/>
                <w:tab w:val="left" w:pos="2880"/>
                <w:tab w:val="left" w:pos="3600"/>
                <w:tab w:val="left" w:pos="4320"/>
              </w:tabs>
              <w:spacing w:before="40" w:after="40"/>
              <w:rPr>
                <w:rFonts w:ascii="Arial" w:hAnsi="Arial" w:cs="Arial"/>
                <w:sz w:val="20"/>
                <w:szCs w:val="20"/>
                <w:lang w:val="pl-PL"/>
              </w:rPr>
            </w:pPr>
            <w:r w:rsidRPr="0094167B">
              <w:rPr>
                <w:rFonts w:ascii="Arial" w:hAnsi="Arial" w:cs="Arial"/>
                <w:sz w:val="20"/>
                <w:szCs w:val="20"/>
                <w:lang w:val="pl-PL"/>
              </w:rPr>
              <w:t>Call Centre</w:t>
            </w:r>
          </w:p>
        </w:tc>
        <w:tc>
          <w:tcPr>
            <w:tcW w:w="4694" w:type="dxa"/>
          </w:tcPr>
          <w:p w:rsidR="005B5E05" w:rsidRPr="005B5E05" w:rsidRDefault="00211BDB" w:rsidP="00B42AC4">
            <w:pPr>
              <w:pStyle w:val="ListParagraph"/>
              <w:numPr>
                <w:ilvl w:val="0"/>
                <w:numId w:val="1"/>
              </w:numPr>
              <w:spacing w:before="40" w:after="40"/>
              <w:ind w:left="459"/>
              <w:contextualSpacing w:val="0"/>
              <w:rPr>
                <w:rFonts w:ascii="Arial" w:hAnsi="Arial" w:cs="Arial"/>
                <w:sz w:val="20"/>
                <w:szCs w:val="20"/>
              </w:rPr>
            </w:pPr>
            <w:r w:rsidRPr="0094167B">
              <w:rPr>
                <w:rFonts w:ascii="Arial" w:hAnsi="Arial" w:cs="Arial"/>
                <w:sz w:val="20"/>
                <w:szCs w:val="20"/>
              </w:rPr>
              <w:t>Volume of c</w:t>
            </w:r>
            <w:r w:rsidR="00071B6A">
              <w:rPr>
                <w:rFonts w:ascii="Arial" w:hAnsi="Arial" w:cs="Arial"/>
                <w:sz w:val="20"/>
                <w:szCs w:val="20"/>
              </w:rPr>
              <w:t>alls received – inquiries (weekly</w:t>
            </w:r>
            <w:r w:rsidRPr="0094167B">
              <w:rPr>
                <w:rFonts w:ascii="Arial" w:hAnsi="Arial" w:cs="Arial"/>
                <w:sz w:val="20"/>
                <w:szCs w:val="20"/>
              </w:rPr>
              <w:t>)</w:t>
            </w:r>
            <w:r w:rsidR="00071B6A">
              <w:rPr>
                <w:rFonts w:ascii="Arial" w:hAnsi="Arial" w:cs="Arial"/>
                <w:sz w:val="20"/>
                <w:szCs w:val="20"/>
              </w:rPr>
              <w:t xml:space="preserve"> till end </w:t>
            </w:r>
            <w:r w:rsidR="00C96172">
              <w:rPr>
                <w:rFonts w:ascii="Arial" w:hAnsi="Arial" w:cs="Arial"/>
                <w:sz w:val="20"/>
                <w:szCs w:val="20"/>
              </w:rPr>
              <w:t xml:space="preserve">February </w:t>
            </w:r>
            <w:r w:rsidR="00071B6A">
              <w:rPr>
                <w:rFonts w:ascii="Arial" w:hAnsi="Arial" w:cs="Arial"/>
                <w:sz w:val="20"/>
                <w:szCs w:val="20"/>
              </w:rPr>
              <w:t>201</w:t>
            </w:r>
            <w:r w:rsidR="00C96172">
              <w:rPr>
                <w:rFonts w:ascii="Arial" w:hAnsi="Arial" w:cs="Arial"/>
                <w:sz w:val="20"/>
                <w:szCs w:val="20"/>
              </w:rPr>
              <w:t>5</w:t>
            </w:r>
            <w:r w:rsidRPr="0094167B">
              <w:rPr>
                <w:rFonts w:ascii="Arial" w:hAnsi="Arial" w:cs="Arial"/>
                <w:sz w:val="20"/>
                <w:szCs w:val="20"/>
              </w:rPr>
              <w:t xml:space="preserve">. </w:t>
            </w:r>
          </w:p>
          <w:p w:rsidR="00C660D0" w:rsidRPr="005B5E05" w:rsidRDefault="00701CF6" w:rsidP="00C96172">
            <w:pPr>
              <w:pStyle w:val="ListParagraph"/>
              <w:numPr>
                <w:ilvl w:val="0"/>
                <w:numId w:val="1"/>
              </w:numPr>
              <w:spacing w:before="40" w:after="40"/>
              <w:ind w:left="459"/>
              <w:contextualSpacing w:val="0"/>
              <w:rPr>
                <w:rFonts w:ascii="Arial" w:hAnsi="Arial" w:cs="Arial"/>
                <w:sz w:val="20"/>
                <w:szCs w:val="20"/>
              </w:rPr>
            </w:pPr>
            <w:r w:rsidRPr="005B5E05">
              <w:rPr>
                <w:rFonts w:ascii="Arial" w:hAnsi="Arial" w:cs="Arial"/>
                <w:sz w:val="20"/>
                <w:szCs w:val="20"/>
              </w:rPr>
              <w:t>Volume of calls received – complaints (weekly)</w:t>
            </w:r>
            <w:r w:rsidR="00071B6A">
              <w:rPr>
                <w:rFonts w:ascii="Arial" w:hAnsi="Arial" w:cs="Arial"/>
                <w:sz w:val="20"/>
                <w:szCs w:val="20"/>
              </w:rPr>
              <w:t xml:space="preserve"> till end of </w:t>
            </w:r>
            <w:r w:rsidR="00C96172">
              <w:rPr>
                <w:rFonts w:ascii="Arial" w:hAnsi="Arial" w:cs="Arial"/>
                <w:sz w:val="20"/>
                <w:szCs w:val="20"/>
              </w:rPr>
              <w:t xml:space="preserve">February </w:t>
            </w:r>
            <w:r w:rsidR="00071B6A">
              <w:rPr>
                <w:rFonts w:ascii="Arial" w:hAnsi="Arial" w:cs="Arial"/>
                <w:sz w:val="20"/>
                <w:szCs w:val="20"/>
              </w:rPr>
              <w:t>201</w:t>
            </w:r>
            <w:r w:rsidR="00C96172">
              <w:rPr>
                <w:rFonts w:ascii="Arial" w:hAnsi="Arial" w:cs="Arial"/>
                <w:sz w:val="20"/>
                <w:szCs w:val="20"/>
              </w:rPr>
              <w:t>5</w:t>
            </w:r>
            <w:r w:rsidRPr="005B5E05">
              <w:rPr>
                <w:rFonts w:ascii="Arial" w:hAnsi="Arial" w:cs="Arial"/>
                <w:sz w:val="20"/>
                <w:szCs w:val="20"/>
              </w:rPr>
              <w:t xml:space="preserve">. </w:t>
            </w:r>
          </w:p>
        </w:tc>
      </w:tr>
      <w:tr w:rsidR="00211BDB" w:rsidRPr="0094167B" w:rsidTr="00C660D0">
        <w:tc>
          <w:tcPr>
            <w:tcW w:w="2835" w:type="dxa"/>
          </w:tcPr>
          <w:p w:rsidR="00211BDB" w:rsidRPr="0094167B" w:rsidRDefault="00211BDB" w:rsidP="00C660D0">
            <w:pPr>
              <w:pStyle w:val="DefaultText"/>
              <w:tabs>
                <w:tab w:val="left" w:pos="0"/>
                <w:tab w:val="left" w:pos="720"/>
                <w:tab w:val="left" w:pos="1440"/>
                <w:tab w:val="left" w:pos="2160"/>
                <w:tab w:val="left" w:pos="2880"/>
                <w:tab w:val="left" w:pos="3600"/>
                <w:tab w:val="left" w:pos="4320"/>
              </w:tabs>
              <w:spacing w:before="40" w:after="40"/>
              <w:rPr>
                <w:rFonts w:ascii="Arial" w:hAnsi="Arial" w:cs="Arial"/>
                <w:sz w:val="20"/>
                <w:szCs w:val="20"/>
                <w:lang w:val="pl-PL"/>
              </w:rPr>
            </w:pPr>
            <w:r>
              <w:rPr>
                <w:rFonts w:ascii="Arial" w:hAnsi="Arial" w:cs="Arial"/>
                <w:sz w:val="20"/>
                <w:szCs w:val="20"/>
                <w:lang w:val="pl-PL"/>
              </w:rPr>
              <w:t>Website</w:t>
            </w:r>
          </w:p>
        </w:tc>
        <w:tc>
          <w:tcPr>
            <w:tcW w:w="4694" w:type="dxa"/>
          </w:tcPr>
          <w:p w:rsidR="00C660D0" w:rsidRDefault="00211BDB" w:rsidP="00B42AC4">
            <w:pPr>
              <w:pStyle w:val="ListParagraph"/>
              <w:numPr>
                <w:ilvl w:val="0"/>
                <w:numId w:val="1"/>
              </w:numPr>
              <w:spacing w:before="40" w:after="40"/>
              <w:ind w:left="459"/>
              <w:contextualSpacing w:val="0"/>
              <w:rPr>
                <w:rFonts w:ascii="Arial" w:hAnsi="Arial" w:cs="Arial"/>
                <w:sz w:val="20"/>
                <w:szCs w:val="20"/>
              </w:rPr>
            </w:pPr>
            <w:r w:rsidRPr="00E915A3">
              <w:rPr>
                <w:rFonts w:ascii="Arial" w:hAnsi="Arial" w:cs="Arial"/>
                <w:sz w:val="20"/>
                <w:szCs w:val="20"/>
              </w:rPr>
              <w:t>Number of visitors to Lenovo</w:t>
            </w:r>
            <w:r w:rsidR="00BC626C">
              <w:rPr>
                <w:rFonts w:ascii="Arial" w:hAnsi="Arial" w:cs="Arial"/>
                <w:sz w:val="20"/>
                <w:szCs w:val="20"/>
              </w:rPr>
              <w:t xml:space="preserve"> Australia </w:t>
            </w:r>
            <w:r w:rsidRPr="00E915A3">
              <w:rPr>
                <w:rFonts w:ascii="Arial" w:hAnsi="Arial" w:cs="Arial"/>
                <w:sz w:val="20"/>
                <w:szCs w:val="20"/>
              </w:rPr>
              <w:t xml:space="preserve">website </w:t>
            </w:r>
            <w:r w:rsidR="00BC626C">
              <w:rPr>
                <w:rFonts w:ascii="Arial" w:hAnsi="Arial" w:cs="Arial"/>
                <w:sz w:val="20"/>
                <w:szCs w:val="20"/>
              </w:rPr>
              <w:t xml:space="preserve">and Lenovo New Zealand website </w:t>
            </w:r>
            <w:r w:rsidRPr="00E915A3">
              <w:rPr>
                <w:rFonts w:ascii="Arial" w:hAnsi="Arial" w:cs="Arial"/>
                <w:sz w:val="20"/>
                <w:szCs w:val="20"/>
              </w:rPr>
              <w:t>who click on the recall pop up advertisement.</w:t>
            </w:r>
          </w:p>
        </w:tc>
      </w:tr>
      <w:tr w:rsidR="00211BDB" w:rsidRPr="0094167B" w:rsidTr="00C660D0">
        <w:tc>
          <w:tcPr>
            <w:tcW w:w="2835" w:type="dxa"/>
          </w:tcPr>
          <w:p w:rsidR="00211BDB" w:rsidRPr="0094167B" w:rsidRDefault="00211BDB" w:rsidP="00C660D0">
            <w:pPr>
              <w:pStyle w:val="DefaultText"/>
              <w:tabs>
                <w:tab w:val="left" w:pos="0"/>
                <w:tab w:val="left" w:pos="720"/>
                <w:tab w:val="left" w:pos="1440"/>
                <w:tab w:val="left" w:pos="2160"/>
                <w:tab w:val="left" w:pos="2880"/>
                <w:tab w:val="left" w:pos="3600"/>
                <w:tab w:val="left" w:pos="4320"/>
              </w:tabs>
              <w:spacing w:before="40" w:after="40"/>
              <w:rPr>
                <w:rFonts w:ascii="Arial" w:hAnsi="Arial" w:cs="Arial"/>
                <w:sz w:val="20"/>
                <w:szCs w:val="20"/>
                <w:lang w:val="pl-PL"/>
              </w:rPr>
            </w:pPr>
            <w:r>
              <w:rPr>
                <w:rFonts w:ascii="Arial" w:hAnsi="Arial" w:cs="Arial"/>
                <w:sz w:val="20"/>
                <w:szCs w:val="20"/>
                <w:lang w:val="pl-PL"/>
              </w:rPr>
              <w:t>International Recipients</w:t>
            </w:r>
          </w:p>
        </w:tc>
        <w:tc>
          <w:tcPr>
            <w:tcW w:w="4694" w:type="dxa"/>
          </w:tcPr>
          <w:p w:rsidR="00211BDB" w:rsidRPr="00A73FC6" w:rsidRDefault="00211BDB" w:rsidP="00C660D0">
            <w:pPr>
              <w:spacing w:before="40" w:after="40"/>
              <w:rPr>
                <w:rFonts w:ascii="Arial" w:hAnsi="Arial" w:cs="Arial"/>
                <w:sz w:val="20"/>
                <w:szCs w:val="20"/>
              </w:rPr>
            </w:pPr>
            <w:r>
              <w:rPr>
                <w:rFonts w:ascii="Arial" w:hAnsi="Arial" w:cs="Arial"/>
                <w:sz w:val="20"/>
                <w:szCs w:val="20"/>
              </w:rPr>
              <w:t>In addition to reporting requirements for either End Customer or Partner (as above):</w:t>
            </w:r>
          </w:p>
          <w:p w:rsidR="00211BDB" w:rsidRPr="00E915A3" w:rsidRDefault="00211BDB" w:rsidP="00B42AC4">
            <w:pPr>
              <w:pStyle w:val="ListParagraph"/>
              <w:numPr>
                <w:ilvl w:val="0"/>
                <w:numId w:val="1"/>
              </w:numPr>
              <w:spacing w:before="40" w:after="40"/>
              <w:ind w:left="459"/>
              <w:contextualSpacing w:val="0"/>
              <w:rPr>
                <w:rFonts w:ascii="Arial" w:hAnsi="Arial" w:cs="Arial"/>
                <w:sz w:val="20"/>
                <w:szCs w:val="20"/>
              </w:rPr>
            </w:pPr>
            <w:r>
              <w:rPr>
                <w:rFonts w:ascii="Arial" w:hAnsi="Arial" w:cs="Arial"/>
                <w:sz w:val="20"/>
                <w:szCs w:val="20"/>
              </w:rPr>
              <w:t>Copies of all notifications sent.</w:t>
            </w:r>
          </w:p>
        </w:tc>
      </w:tr>
      <w:tr w:rsidR="00211BDB" w:rsidRPr="0094167B" w:rsidTr="00C660D0">
        <w:tc>
          <w:tcPr>
            <w:tcW w:w="2835" w:type="dxa"/>
          </w:tcPr>
          <w:p w:rsidR="00211BDB" w:rsidRDefault="00211BDB" w:rsidP="00C660D0">
            <w:pPr>
              <w:pStyle w:val="DefaultText"/>
              <w:tabs>
                <w:tab w:val="left" w:pos="0"/>
                <w:tab w:val="left" w:pos="720"/>
                <w:tab w:val="left" w:pos="1440"/>
                <w:tab w:val="left" w:pos="2160"/>
                <w:tab w:val="left" w:pos="2880"/>
                <w:tab w:val="left" w:pos="3600"/>
                <w:tab w:val="left" w:pos="4320"/>
              </w:tabs>
              <w:spacing w:before="40" w:after="40"/>
              <w:rPr>
                <w:rFonts w:ascii="Arial" w:hAnsi="Arial" w:cs="Arial"/>
                <w:sz w:val="20"/>
                <w:szCs w:val="20"/>
                <w:lang w:val="pl-PL"/>
              </w:rPr>
            </w:pPr>
            <w:r>
              <w:rPr>
                <w:rFonts w:ascii="Arial" w:hAnsi="Arial" w:cs="Arial"/>
                <w:sz w:val="20"/>
                <w:szCs w:val="20"/>
                <w:lang w:val="pl-PL"/>
              </w:rPr>
              <w:t>General/Other</w:t>
            </w:r>
          </w:p>
        </w:tc>
        <w:tc>
          <w:tcPr>
            <w:tcW w:w="4694" w:type="dxa"/>
          </w:tcPr>
          <w:p w:rsidR="00211BDB" w:rsidRDefault="00211BDB" w:rsidP="00B42AC4">
            <w:pPr>
              <w:pStyle w:val="ListParagraph"/>
              <w:numPr>
                <w:ilvl w:val="0"/>
                <w:numId w:val="1"/>
              </w:numPr>
              <w:spacing w:before="40" w:after="40"/>
              <w:ind w:left="459"/>
              <w:contextualSpacing w:val="0"/>
              <w:rPr>
                <w:rFonts w:ascii="Arial" w:hAnsi="Arial" w:cs="Arial"/>
                <w:sz w:val="20"/>
                <w:szCs w:val="20"/>
              </w:rPr>
            </w:pPr>
            <w:r>
              <w:rPr>
                <w:rFonts w:ascii="Arial" w:hAnsi="Arial" w:cs="Arial"/>
                <w:sz w:val="20"/>
                <w:szCs w:val="20"/>
              </w:rPr>
              <w:t>Lenovo recall strategy section owners will identify where/when there has been a deviation from the recall strategy for their section.</w:t>
            </w:r>
          </w:p>
          <w:p w:rsidR="00211BDB" w:rsidRDefault="00211BDB" w:rsidP="00B42AC4">
            <w:pPr>
              <w:pStyle w:val="ListParagraph"/>
              <w:numPr>
                <w:ilvl w:val="0"/>
                <w:numId w:val="1"/>
              </w:numPr>
              <w:spacing w:before="40" w:after="40"/>
              <w:ind w:left="459"/>
              <w:contextualSpacing w:val="0"/>
              <w:rPr>
                <w:rFonts w:ascii="Arial" w:hAnsi="Arial" w:cs="Arial"/>
                <w:sz w:val="20"/>
                <w:szCs w:val="20"/>
              </w:rPr>
            </w:pPr>
            <w:r>
              <w:rPr>
                <w:rFonts w:ascii="Arial" w:hAnsi="Arial" w:cs="Arial"/>
                <w:sz w:val="20"/>
                <w:szCs w:val="20"/>
              </w:rPr>
              <w:t>Number of complaints re. healthy and safety concerns</w:t>
            </w:r>
          </w:p>
        </w:tc>
      </w:tr>
    </w:tbl>
    <w:p w:rsidR="00B6063F" w:rsidRDefault="001E4ABF" w:rsidP="007E2738">
      <w:pPr>
        <w:ind w:left="709"/>
        <w:rPr>
          <w:lang w:val="en-GB"/>
        </w:rPr>
      </w:pPr>
      <w:r>
        <w:rPr>
          <w:b/>
        </w:rPr>
        <w:br w:type="page"/>
      </w:r>
      <w:bookmarkEnd w:id="10"/>
    </w:p>
    <w:p w:rsidR="00B6063F" w:rsidRPr="00FE7932" w:rsidRDefault="00B6063F" w:rsidP="00B6063F">
      <w:pPr>
        <w:pStyle w:val="Heading1"/>
        <w:numPr>
          <w:ilvl w:val="0"/>
          <w:numId w:val="0"/>
        </w:numPr>
        <w:tabs>
          <w:tab w:val="clear" w:pos="284"/>
        </w:tabs>
        <w:spacing w:before="240" w:after="60"/>
        <w:ind w:right="56"/>
        <w:rPr>
          <w:rFonts w:ascii="Arial" w:hAnsi="Arial" w:cs="Arial"/>
          <w:snapToGrid w:val="0"/>
          <w:kern w:val="32"/>
          <w:sz w:val="32"/>
          <w:szCs w:val="32"/>
          <w:lang w:val="en-AU"/>
        </w:rPr>
      </w:pPr>
      <w:bookmarkStart w:id="13" w:name="_Toc405990791"/>
      <w:r w:rsidRPr="00FE7932">
        <w:rPr>
          <w:rFonts w:ascii="Arial" w:hAnsi="Arial" w:cs="Arial"/>
          <w:snapToGrid w:val="0"/>
          <w:kern w:val="32"/>
          <w:sz w:val="32"/>
          <w:szCs w:val="32"/>
          <w:lang w:val="en-AU"/>
        </w:rPr>
        <w:lastRenderedPageBreak/>
        <w:t xml:space="preserve">Schedule </w:t>
      </w:r>
      <w:r>
        <w:rPr>
          <w:rFonts w:ascii="Arial" w:hAnsi="Arial" w:cs="Arial"/>
          <w:snapToGrid w:val="0"/>
          <w:kern w:val="32"/>
          <w:sz w:val="32"/>
          <w:szCs w:val="32"/>
          <w:lang w:val="en-AU"/>
        </w:rPr>
        <w:t>1</w:t>
      </w:r>
      <w:r w:rsidR="00B35D48">
        <w:rPr>
          <w:rFonts w:ascii="Arial" w:hAnsi="Arial" w:cs="Arial"/>
          <w:snapToGrid w:val="0"/>
          <w:kern w:val="32"/>
          <w:sz w:val="32"/>
          <w:szCs w:val="32"/>
          <w:lang w:val="en-AU"/>
        </w:rPr>
        <w:t>A</w:t>
      </w:r>
      <w:r w:rsidRPr="00FE7932">
        <w:rPr>
          <w:rFonts w:ascii="Arial" w:hAnsi="Arial" w:cs="Arial"/>
          <w:snapToGrid w:val="0"/>
          <w:kern w:val="32"/>
          <w:sz w:val="32"/>
          <w:szCs w:val="32"/>
          <w:lang w:val="en-AU"/>
        </w:rPr>
        <w:t xml:space="preserve"> (</w:t>
      </w:r>
      <w:r w:rsidR="00B35D48">
        <w:rPr>
          <w:rFonts w:ascii="Arial" w:hAnsi="Arial" w:cs="Arial"/>
          <w:snapToGrid w:val="0"/>
          <w:kern w:val="32"/>
          <w:sz w:val="32"/>
          <w:szCs w:val="32"/>
          <w:lang w:val="en-AU"/>
        </w:rPr>
        <w:t xml:space="preserve">Australia - </w:t>
      </w:r>
      <w:r>
        <w:rPr>
          <w:rFonts w:ascii="Arial" w:hAnsi="Arial" w:cs="Arial"/>
          <w:snapToGrid w:val="0"/>
          <w:kern w:val="32"/>
          <w:sz w:val="32"/>
          <w:szCs w:val="32"/>
          <w:lang w:val="en-AU"/>
        </w:rPr>
        <w:t>Product Descriptions</w:t>
      </w:r>
      <w:r w:rsidRPr="00FE7932">
        <w:rPr>
          <w:rFonts w:ascii="Arial" w:hAnsi="Arial" w:cs="Arial"/>
          <w:snapToGrid w:val="0"/>
          <w:kern w:val="32"/>
          <w:sz w:val="32"/>
          <w:szCs w:val="32"/>
          <w:lang w:val="en-AU"/>
        </w:rPr>
        <w:t>)</w:t>
      </w:r>
      <w:bookmarkEnd w:id="13"/>
    </w:p>
    <w:p w:rsidR="00B6063F" w:rsidRDefault="00B6063F" w:rsidP="00B6063F">
      <w:pPr>
        <w:pStyle w:val="DefaultText"/>
        <w:tabs>
          <w:tab w:val="left" w:pos="0"/>
          <w:tab w:val="left" w:pos="720"/>
          <w:tab w:val="left" w:pos="1440"/>
          <w:tab w:val="left" w:pos="2160"/>
          <w:tab w:val="left" w:pos="2880"/>
          <w:tab w:val="left" w:pos="3600"/>
          <w:tab w:val="left" w:pos="4320"/>
        </w:tabs>
        <w:ind w:left="360"/>
      </w:pPr>
    </w:p>
    <w:tbl>
      <w:tblPr>
        <w:tblStyle w:val="TableGrid"/>
        <w:tblW w:w="0" w:type="auto"/>
        <w:tblInd w:w="108" w:type="dxa"/>
        <w:tblLook w:val="04A0" w:firstRow="1" w:lastRow="0" w:firstColumn="1" w:lastColumn="0" w:noHBand="0" w:noVBand="1"/>
      </w:tblPr>
      <w:tblGrid>
        <w:gridCol w:w="1130"/>
        <w:gridCol w:w="6926"/>
        <w:gridCol w:w="2519"/>
      </w:tblGrid>
      <w:tr w:rsidR="00B6063F" w:rsidRPr="00AD6A24" w:rsidTr="005B5E05">
        <w:tc>
          <w:tcPr>
            <w:tcW w:w="1185" w:type="dxa"/>
            <w:tcBorders>
              <w:bottom w:val="single" w:sz="4" w:space="0" w:color="auto"/>
            </w:tcBorders>
            <w:shd w:val="clear" w:color="auto" w:fill="404040" w:themeFill="text1" w:themeFillTint="BF"/>
          </w:tcPr>
          <w:p w:rsidR="00B6063F" w:rsidRPr="00AD6A24" w:rsidRDefault="00B6063F" w:rsidP="00827D9B">
            <w:pPr>
              <w:pStyle w:val="DefaultText"/>
              <w:tabs>
                <w:tab w:val="left" w:pos="0"/>
                <w:tab w:val="left" w:pos="720"/>
                <w:tab w:val="left" w:pos="1440"/>
                <w:tab w:val="left" w:pos="2160"/>
                <w:tab w:val="left" w:pos="2880"/>
                <w:tab w:val="left" w:pos="3600"/>
                <w:tab w:val="left" w:pos="4320"/>
              </w:tabs>
              <w:spacing w:before="80" w:after="80"/>
              <w:rPr>
                <w:rFonts w:ascii="Arial" w:hAnsi="Arial" w:cs="Arial"/>
                <w:b/>
                <w:color w:val="FFFFFF" w:themeColor="background1"/>
                <w:sz w:val="20"/>
                <w:szCs w:val="20"/>
              </w:rPr>
            </w:pPr>
            <w:r>
              <w:rPr>
                <w:rFonts w:ascii="Arial" w:hAnsi="Arial" w:cs="Arial"/>
                <w:b/>
                <w:color w:val="FFFFFF" w:themeColor="background1"/>
                <w:sz w:val="20"/>
                <w:szCs w:val="20"/>
              </w:rPr>
              <w:t>PRODUCT</w:t>
            </w:r>
          </w:p>
        </w:tc>
        <w:tc>
          <w:tcPr>
            <w:tcW w:w="5628" w:type="dxa"/>
            <w:tcBorders>
              <w:bottom w:val="single" w:sz="4" w:space="0" w:color="auto"/>
            </w:tcBorders>
            <w:shd w:val="clear" w:color="auto" w:fill="404040" w:themeFill="text1" w:themeFillTint="BF"/>
          </w:tcPr>
          <w:p w:rsidR="00B6063F" w:rsidRPr="00AD6A24" w:rsidRDefault="00B6063F" w:rsidP="00827D9B">
            <w:pPr>
              <w:pStyle w:val="DefaultText"/>
              <w:tabs>
                <w:tab w:val="left" w:pos="0"/>
                <w:tab w:val="left" w:pos="720"/>
                <w:tab w:val="left" w:pos="1440"/>
                <w:tab w:val="left" w:pos="2160"/>
                <w:tab w:val="left" w:pos="2880"/>
                <w:tab w:val="left" w:pos="3600"/>
                <w:tab w:val="left" w:pos="4320"/>
              </w:tabs>
              <w:spacing w:before="80" w:after="80"/>
              <w:jc w:val="center"/>
              <w:rPr>
                <w:rFonts w:ascii="Arial" w:hAnsi="Arial" w:cs="Arial"/>
                <w:b/>
                <w:color w:val="FFFFFF" w:themeColor="background1"/>
                <w:sz w:val="20"/>
                <w:szCs w:val="20"/>
              </w:rPr>
            </w:pPr>
            <w:r>
              <w:rPr>
                <w:rFonts w:ascii="Arial" w:hAnsi="Arial" w:cs="Arial"/>
                <w:b/>
                <w:color w:val="FFFFFF" w:themeColor="background1"/>
                <w:sz w:val="20"/>
                <w:szCs w:val="20"/>
              </w:rPr>
              <w:t>DESCRIPTION</w:t>
            </w:r>
          </w:p>
        </w:tc>
        <w:tc>
          <w:tcPr>
            <w:tcW w:w="2475" w:type="dxa"/>
            <w:tcBorders>
              <w:bottom w:val="single" w:sz="4" w:space="0" w:color="auto"/>
            </w:tcBorders>
            <w:shd w:val="clear" w:color="auto" w:fill="404040" w:themeFill="text1" w:themeFillTint="BF"/>
          </w:tcPr>
          <w:p w:rsidR="00B6063F" w:rsidRPr="00AD6A24" w:rsidRDefault="00B6063F" w:rsidP="00827D9B">
            <w:pPr>
              <w:pStyle w:val="DefaultText"/>
              <w:tabs>
                <w:tab w:val="left" w:pos="0"/>
                <w:tab w:val="left" w:pos="720"/>
                <w:tab w:val="left" w:pos="1440"/>
                <w:tab w:val="left" w:pos="2160"/>
                <w:tab w:val="left" w:pos="2880"/>
                <w:tab w:val="left" w:pos="3600"/>
                <w:tab w:val="left" w:pos="4320"/>
              </w:tabs>
              <w:spacing w:before="80" w:after="80"/>
              <w:jc w:val="center"/>
              <w:rPr>
                <w:rFonts w:ascii="Arial" w:hAnsi="Arial" w:cs="Arial"/>
                <w:b/>
                <w:color w:val="FFFFFF" w:themeColor="background1"/>
                <w:sz w:val="20"/>
                <w:szCs w:val="20"/>
              </w:rPr>
            </w:pPr>
            <w:r>
              <w:rPr>
                <w:rFonts w:ascii="Arial" w:hAnsi="Arial" w:cs="Arial"/>
                <w:b/>
                <w:color w:val="FFFFFF" w:themeColor="background1"/>
                <w:sz w:val="20"/>
                <w:szCs w:val="20"/>
              </w:rPr>
              <w:t>IMAGE</w:t>
            </w:r>
          </w:p>
        </w:tc>
      </w:tr>
      <w:tr w:rsidR="00B6063F" w:rsidRPr="00AD6A24" w:rsidTr="005B5E05">
        <w:tc>
          <w:tcPr>
            <w:tcW w:w="1185" w:type="dxa"/>
          </w:tcPr>
          <w:p w:rsidR="00525100" w:rsidRPr="005B5E05" w:rsidRDefault="00C660D0"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S10-3</w:t>
            </w:r>
          </w:p>
          <w:p w:rsidR="00525100" w:rsidRPr="00437396" w:rsidRDefault="00525100"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p>
        </w:tc>
        <w:tc>
          <w:tcPr>
            <w:tcW w:w="5628" w:type="dxa"/>
          </w:tcPr>
          <w:tbl>
            <w:tblPr>
              <w:tblW w:w="7220" w:type="dxa"/>
              <w:tblLook w:val="04A0" w:firstRow="1" w:lastRow="0" w:firstColumn="1" w:lastColumn="0" w:noHBand="0" w:noVBand="1"/>
            </w:tblPr>
            <w:tblGrid>
              <w:gridCol w:w="1829"/>
              <w:gridCol w:w="4881"/>
            </w:tblGrid>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Description</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10.1-inch Netbook</w:t>
                  </w:r>
                </w:p>
              </w:tc>
            </w:tr>
            <w:tr w:rsidR="0003354C" w:rsidRPr="0003354C" w:rsidTr="0003354C">
              <w:trPr>
                <w:trHeight w:val="6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Processor</w:t>
                  </w:r>
                </w:p>
              </w:tc>
              <w:tc>
                <w:tcPr>
                  <w:tcW w:w="5260" w:type="dxa"/>
                  <w:tcBorders>
                    <w:top w:val="nil"/>
                    <w:left w:val="nil"/>
                    <w:bottom w:val="nil"/>
                    <w:right w:val="nil"/>
                  </w:tcBorders>
                  <w:shd w:val="clear" w:color="auto" w:fill="auto"/>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Intel® Atom™ Processor N455 1.66GHz or similar</w:t>
                  </w:r>
                  <w:r w:rsidRPr="0003354C">
                    <w:rPr>
                      <w:rFonts w:ascii="Calibri" w:eastAsia="Times New Roman" w:hAnsi="Calibri" w:cs="Times New Roman"/>
                      <w:color w:val="000000"/>
                      <w:lang w:val="en-AU" w:eastAsia="en-AU"/>
                    </w:rPr>
                    <w:br/>
                    <w:t>Intel® Atom™ Processor N550 1.5GHz or similar</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Chipset</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Intel® NM10 Express Chipset</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Screen</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10.1" HD 1024x600 Glossy type</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RAM</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1GB</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HDD</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250GB 5400rpm</w:t>
                  </w:r>
                </w:p>
              </w:tc>
            </w:tr>
          </w:tbl>
          <w:p w:rsidR="00B6063F" w:rsidRPr="00F22C66" w:rsidRDefault="00B6063F" w:rsidP="00827D9B">
            <w:pPr>
              <w:pStyle w:val="DefaultText"/>
              <w:tabs>
                <w:tab w:val="left" w:pos="0"/>
                <w:tab w:val="left" w:pos="720"/>
                <w:tab w:val="left" w:pos="1440"/>
                <w:tab w:val="left" w:pos="2160"/>
                <w:tab w:val="left" w:pos="2880"/>
                <w:tab w:val="left" w:pos="3600"/>
                <w:tab w:val="left" w:pos="4320"/>
              </w:tabs>
              <w:spacing w:before="80" w:after="80"/>
              <w:rPr>
                <w:rFonts w:ascii="Arial" w:hAnsi="Arial" w:cs="Arial"/>
                <w:sz w:val="20"/>
                <w:szCs w:val="20"/>
              </w:rPr>
            </w:pPr>
          </w:p>
        </w:tc>
        <w:tc>
          <w:tcPr>
            <w:tcW w:w="2475" w:type="dxa"/>
          </w:tcPr>
          <w:p w:rsidR="00B6063F" w:rsidRPr="00F22C66" w:rsidRDefault="00CE118C" w:rsidP="00827D9B">
            <w:pPr>
              <w:pStyle w:val="DefaultText"/>
              <w:tabs>
                <w:tab w:val="left" w:pos="0"/>
                <w:tab w:val="left" w:pos="720"/>
                <w:tab w:val="left" w:pos="1440"/>
                <w:tab w:val="left" w:pos="2160"/>
                <w:tab w:val="left" w:pos="2880"/>
                <w:tab w:val="left" w:pos="3600"/>
                <w:tab w:val="left" w:pos="4320"/>
              </w:tabs>
              <w:spacing w:before="80" w:after="80"/>
              <w:jc w:val="center"/>
              <w:rPr>
                <w:rFonts w:ascii="Arial" w:hAnsi="Arial" w:cs="Arial"/>
                <w:sz w:val="20"/>
                <w:szCs w:val="20"/>
              </w:rPr>
            </w:pPr>
            <w:r w:rsidRPr="00CE118C">
              <w:rPr>
                <w:rFonts w:ascii="Arial" w:hAnsi="Arial" w:cs="Arial"/>
                <w:noProof/>
                <w:sz w:val="20"/>
                <w:szCs w:val="20"/>
                <w:lang w:eastAsia="en-US"/>
              </w:rPr>
              <w:drawing>
                <wp:inline distT="0" distB="0" distL="0" distR="0">
                  <wp:extent cx="1124519" cy="1022289"/>
                  <wp:effectExtent l="19050" t="0" r="0" b="0"/>
                  <wp:docPr id="8" name="Picture 5" descr="S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3.png"/>
                          <pic:cNvPicPr/>
                        </pic:nvPicPr>
                        <pic:blipFill>
                          <a:blip r:embed="rId25"/>
                          <a:stretch>
                            <a:fillRect/>
                          </a:stretch>
                        </pic:blipFill>
                        <pic:spPr>
                          <a:xfrm>
                            <a:off x="0" y="0"/>
                            <a:ext cx="1124782" cy="1022528"/>
                          </a:xfrm>
                          <a:prstGeom prst="rect">
                            <a:avLst/>
                          </a:prstGeom>
                        </pic:spPr>
                      </pic:pic>
                    </a:graphicData>
                  </a:graphic>
                </wp:inline>
              </w:drawing>
            </w:r>
          </w:p>
        </w:tc>
      </w:tr>
      <w:tr w:rsidR="00B6063F" w:rsidRPr="00AD6A24" w:rsidTr="005B5E05">
        <w:tc>
          <w:tcPr>
            <w:tcW w:w="1185" w:type="dxa"/>
          </w:tcPr>
          <w:p w:rsidR="00C660D0" w:rsidRPr="00437396" w:rsidRDefault="00C660D0"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S10-3t</w:t>
            </w:r>
          </w:p>
        </w:tc>
        <w:tc>
          <w:tcPr>
            <w:tcW w:w="5628" w:type="dxa"/>
          </w:tcPr>
          <w:tbl>
            <w:tblPr>
              <w:tblW w:w="7220" w:type="dxa"/>
              <w:tblLook w:val="04A0" w:firstRow="1" w:lastRow="0" w:firstColumn="1" w:lastColumn="0" w:noHBand="0" w:noVBand="1"/>
            </w:tblPr>
            <w:tblGrid>
              <w:gridCol w:w="1829"/>
              <w:gridCol w:w="4881"/>
            </w:tblGrid>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Description</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10.1-inch Netbook</w:t>
                  </w:r>
                </w:p>
              </w:tc>
            </w:tr>
            <w:tr w:rsidR="0003354C" w:rsidRPr="0003354C" w:rsidTr="0003354C">
              <w:trPr>
                <w:trHeight w:val="6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Processor</w:t>
                  </w:r>
                </w:p>
              </w:tc>
              <w:tc>
                <w:tcPr>
                  <w:tcW w:w="5260" w:type="dxa"/>
                  <w:tcBorders>
                    <w:top w:val="nil"/>
                    <w:left w:val="nil"/>
                    <w:bottom w:val="nil"/>
                    <w:right w:val="nil"/>
                  </w:tcBorders>
                  <w:shd w:val="clear" w:color="auto" w:fill="auto"/>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Intel® Atom™ Processor N455 1.66GHz or similar</w:t>
                  </w:r>
                  <w:r w:rsidRPr="0003354C">
                    <w:rPr>
                      <w:rFonts w:ascii="Calibri" w:eastAsia="Times New Roman" w:hAnsi="Calibri" w:cs="Times New Roman"/>
                      <w:color w:val="000000"/>
                      <w:lang w:val="en-AU" w:eastAsia="en-AU"/>
                    </w:rPr>
                    <w:br/>
                    <w:t>Intel® Atom™ Processor N550 1.5GHz or similar</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Chipset</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Intel® NM10 Express Chipset</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Screen</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10.1" HD 1024x600 Glossy type</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RAM</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1GB</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HDD</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250GB 5400rpm</w:t>
                  </w:r>
                </w:p>
              </w:tc>
            </w:tr>
          </w:tbl>
          <w:p w:rsidR="00DF2D51" w:rsidRPr="00437396" w:rsidRDefault="00DF2D51" w:rsidP="00827D9B">
            <w:pPr>
              <w:pStyle w:val="DefaultText"/>
              <w:tabs>
                <w:tab w:val="left" w:pos="0"/>
                <w:tab w:val="left" w:pos="720"/>
                <w:tab w:val="left" w:pos="1440"/>
                <w:tab w:val="left" w:pos="2160"/>
                <w:tab w:val="left" w:pos="2880"/>
                <w:tab w:val="left" w:pos="3600"/>
                <w:tab w:val="left" w:pos="4320"/>
              </w:tabs>
              <w:spacing w:before="80" w:after="80"/>
              <w:rPr>
                <w:rFonts w:ascii="Arial" w:hAnsi="Arial" w:cs="Arial"/>
                <w:sz w:val="20"/>
                <w:szCs w:val="20"/>
              </w:rPr>
            </w:pPr>
          </w:p>
        </w:tc>
        <w:tc>
          <w:tcPr>
            <w:tcW w:w="2475" w:type="dxa"/>
          </w:tcPr>
          <w:p w:rsidR="00B6063F" w:rsidRDefault="00B6063F" w:rsidP="00827D9B">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1104900" cy="929017"/>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4"/>
                          <pic:cNvPicPr>
                            <a:picLocks noChangeAspect="1" noChangeArrowheads="1"/>
                          </pic:cNvPicPr>
                        </pic:nvPicPr>
                        <pic:blipFill>
                          <a:blip r:embed="rId26"/>
                          <a:stretch>
                            <a:fillRect/>
                          </a:stretch>
                        </pic:blipFill>
                        <pic:spPr bwMode="auto">
                          <a:xfrm>
                            <a:off x="0" y="0"/>
                            <a:ext cx="1104900" cy="929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B6063F" w:rsidRPr="00AD6A24" w:rsidTr="005B5E05">
        <w:tc>
          <w:tcPr>
            <w:tcW w:w="1185" w:type="dxa"/>
          </w:tcPr>
          <w:p w:rsidR="00C660D0" w:rsidRDefault="00C660D0"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Y560</w:t>
            </w:r>
          </w:p>
        </w:tc>
        <w:tc>
          <w:tcPr>
            <w:tcW w:w="5628" w:type="dxa"/>
          </w:tcPr>
          <w:tbl>
            <w:tblPr>
              <w:tblW w:w="6500" w:type="dxa"/>
              <w:tblLook w:val="04A0" w:firstRow="1" w:lastRow="0" w:firstColumn="1" w:lastColumn="0" w:noHBand="0" w:noVBand="1"/>
            </w:tblPr>
            <w:tblGrid>
              <w:gridCol w:w="1960"/>
              <w:gridCol w:w="4540"/>
            </w:tblGrid>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15.6-inch Notebook</w:t>
                  </w:r>
                </w:p>
              </w:tc>
            </w:tr>
            <w:tr w:rsidR="00E72D94" w:rsidRPr="00E72D94" w:rsidTr="00E72D94">
              <w:trPr>
                <w:trHeight w:val="6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Intel® Core™ i7-740QM processor 1.73GHz or similar</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 xml:space="preserve">Mobile Intel® HM55 Express Chipset </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15.6" HD 1366 x 768 Glossy type</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4GB or 8GB</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Up to 750GB 5400rpm</w:t>
                  </w:r>
                </w:p>
              </w:tc>
            </w:tr>
          </w:tbl>
          <w:p w:rsidR="00B6063F" w:rsidRPr="00437396" w:rsidRDefault="00B6063F" w:rsidP="00827D9B">
            <w:pPr>
              <w:pStyle w:val="DefaultText"/>
              <w:spacing w:before="80" w:after="80"/>
              <w:rPr>
                <w:rFonts w:ascii="Arial" w:hAnsi="Arial" w:cs="Arial"/>
                <w:sz w:val="20"/>
                <w:szCs w:val="20"/>
              </w:rPr>
            </w:pPr>
          </w:p>
        </w:tc>
        <w:tc>
          <w:tcPr>
            <w:tcW w:w="2475" w:type="dxa"/>
          </w:tcPr>
          <w:p w:rsidR="00B6063F" w:rsidRDefault="00B6063F" w:rsidP="00827D9B">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1343025" cy="1024252"/>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Picture 13"/>
                          <pic:cNvPicPr>
                            <a:picLocks noChangeAspect="1" noChangeArrowheads="1"/>
                          </pic:cNvPicPr>
                        </pic:nvPicPr>
                        <pic:blipFill>
                          <a:blip r:embed="rId27"/>
                          <a:stretch>
                            <a:fillRect/>
                          </a:stretch>
                        </pic:blipFill>
                        <pic:spPr bwMode="auto">
                          <a:xfrm>
                            <a:off x="0" y="0"/>
                            <a:ext cx="1343025" cy="102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B6063F" w:rsidRPr="00AD6A24" w:rsidTr="005B5E05">
        <w:tc>
          <w:tcPr>
            <w:tcW w:w="1185" w:type="dxa"/>
          </w:tcPr>
          <w:p w:rsidR="00C660D0" w:rsidRDefault="00C660D0"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Y560p</w:t>
            </w:r>
          </w:p>
        </w:tc>
        <w:tc>
          <w:tcPr>
            <w:tcW w:w="5628" w:type="dxa"/>
          </w:tcPr>
          <w:tbl>
            <w:tblPr>
              <w:tblW w:w="6500" w:type="dxa"/>
              <w:tblLook w:val="04A0" w:firstRow="1" w:lastRow="0" w:firstColumn="1" w:lastColumn="0" w:noHBand="0" w:noVBand="1"/>
            </w:tblPr>
            <w:tblGrid>
              <w:gridCol w:w="1960"/>
              <w:gridCol w:w="4540"/>
            </w:tblGrid>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15.6-inch Notebook</w:t>
                  </w:r>
                </w:p>
              </w:tc>
            </w:tr>
            <w:tr w:rsidR="00E72D94" w:rsidRPr="00E72D94" w:rsidTr="00E72D94">
              <w:trPr>
                <w:trHeight w:val="6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Intel® Core™ i7-2630QM Processor 2.1GHz or similar</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 xml:space="preserve">Mobile Intel® HM65 Express Chipset </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15.6" HD 1366 x 768 Glossy type</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4GB or 8GB</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Up to 750GB 5400rpm</w:t>
                  </w:r>
                </w:p>
              </w:tc>
            </w:tr>
          </w:tbl>
          <w:p w:rsidR="00B6063F" w:rsidRPr="00437396" w:rsidRDefault="00B6063F" w:rsidP="00827D9B">
            <w:pPr>
              <w:pStyle w:val="DefaultText"/>
              <w:spacing w:before="80" w:after="80"/>
              <w:rPr>
                <w:rFonts w:ascii="Arial" w:hAnsi="Arial" w:cs="Arial"/>
                <w:sz w:val="20"/>
                <w:szCs w:val="20"/>
              </w:rPr>
            </w:pPr>
          </w:p>
        </w:tc>
        <w:tc>
          <w:tcPr>
            <w:tcW w:w="2475" w:type="dxa"/>
          </w:tcPr>
          <w:p w:rsidR="00B6063F" w:rsidRDefault="00B6063F" w:rsidP="00827D9B">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1024671" cy="1047750"/>
                  <wp:effectExtent l="19050" t="0" r="4029"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10"/>
                          <pic:cNvPicPr>
                            <a:picLocks noChangeAspect="1" noChangeArrowheads="1"/>
                          </pic:cNvPicPr>
                        </pic:nvPicPr>
                        <pic:blipFill>
                          <a:blip r:embed="rId28"/>
                          <a:stretch>
                            <a:fillRect/>
                          </a:stretch>
                        </pic:blipFill>
                        <pic:spPr bwMode="auto">
                          <a:xfrm>
                            <a:off x="0" y="0"/>
                            <a:ext cx="1024671"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B6063F" w:rsidRPr="00AD6A24" w:rsidTr="005B5E05">
        <w:tc>
          <w:tcPr>
            <w:tcW w:w="1185" w:type="dxa"/>
          </w:tcPr>
          <w:p w:rsidR="00C660D0" w:rsidRDefault="00C660D0"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Y570</w:t>
            </w:r>
          </w:p>
        </w:tc>
        <w:tc>
          <w:tcPr>
            <w:tcW w:w="5628" w:type="dxa"/>
          </w:tcPr>
          <w:tbl>
            <w:tblPr>
              <w:tblW w:w="6500" w:type="dxa"/>
              <w:tblLook w:val="04A0" w:firstRow="1" w:lastRow="0" w:firstColumn="1" w:lastColumn="0" w:noHBand="0" w:noVBand="1"/>
            </w:tblPr>
            <w:tblGrid>
              <w:gridCol w:w="1960"/>
              <w:gridCol w:w="4540"/>
            </w:tblGrid>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15.6-inch Notebook</w:t>
                  </w:r>
                </w:p>
              </w:tc>
            </w:tr>
            <w:tr w:rsidR="0050151C" w:rsidRPr="0050151C" w:rsidTr="0050151C">
              <w:trPr>
                <w:trHeight w:val="6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Intel® Core™ i7-2670QM Processor 2.2GHz or similar</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 xml:space="preserve">Mobile Intel® HM65 Express Chipset </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15.6" HD 1366 x 768 Glossy type</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4GB or 8GB</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Up to 750GB 5400rpm</w:t>
                  </w:r>
                </w:p>
              </w:tc>
            </w:tr>
          </w:tbl>
          <w:p w:rsidR="00B6063F" w:rsidRPr="00437396" w:rsidRDefault="00B6063F" w:rsidP="00827D9B">
            <w:pPr>
              <w:pStyle w:val="DefaultText"/>
              <w:spacing w:before="80" w:after="80"/>
              <w:rPr>
                <w:rFonts w:ascii="Arial" w:hAnsi="Arial" w:cs="Arial"/>
                <w:sz w:val="20"/>
                <w:szCs w:val="20"/>
              </w:rPr>
            </w:pPr>
          </w:p>
        </w:tc>
        <w:tc>
          <w:tcPr>
            <w:tcW w:w="2475" w:type="dxa"/>
          </w:tcPr>
          <w:p w:rsidR="00B6063F" w:rsidRDefault="00DF2D51" w:rsidP="00827D9B">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1158431" cy="1122866"/>
                  <wp:effectExtent l="19050" t="0" r="3619" b="0"/>
                  <wp:docPr id="1" name="Picture 1" descr="http://www.notebookcheck.net/fileadmin/_migrated/pics/lenovo_thinkpad_x100e_gesamt0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otebookcheck.net/fileadmin/_migrated/pics/lenovo_thinkpad_x100e_gesamt09_01.jpg"/>
                          <pic:cNvPicPr>
                            <a:picLocks noChangeAspect="1" noChangeArrowheads="1"/>
                          </pic:cNvPicPr>
                        </pic:nvPicPr>
                        <pic:blipFill>
                          <a:blip r:embed="rId29"/>
                          <a:stretch>
                            <a:fillRect/>
                          </a:stretch>
                        </pic:blipFill>
                        <pic:spPr bwMode="auto">
                          <a:xfrm>
                            <a:off x="0" y="0"/>
                            <a:ext cx="1158431" cy="1122866"/>
                          </a:xfrm>
                          <a:prstGeom prst="rect">
                            <a:avLst/>
                          </a:prstGeom>
                          <a:noFill/>
                          <a:ln>
                            <a:noFill/>
                          </a:ln>
                        </pic:spPr>
                      </pic:pic>
                    </a:graphicData>
                  </a:graphic>
                </wp:inline>
              </w:drawing>
            </w:r>
          </w:p>
        </w:tc>
      </w:tr>
      <w:tr w:rsidR="00B6063F" w:rsidRPr="00AD6A24" w:rsidTr="005B5E05">
        <w:trPr>
          <w:trHeight w:val="1550"/>
        </w:trPr>
        <w:tc>
          <w:tcPr>
            <w:tcW w:w="1185" w:type="dxa"/>
          </w:tcPr>
          <w:p w:rsidR="00B6063F" w:rsidRDefault="00773039"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G550</w:t>
            </w:r>
          </w:p>
          <w:p w:rsidR="00773039" w:rsidRDefault="00773039"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p>
        </w:tc>
        <w:tc>
          <w:tcPr>
            <w:tcW w:w="5628" w:type="dxa"/>
          </w:tcPr>
          <w:tbl>
            <w:tblPr>
              <w:tblW w:w="7220" w:type="dxa"/>
              <w:tblLook w:val="04A0" w:firstRow="1" w:lastRow="0" w:firstColumn="1" w:lastColumn="0" w:noHBand="0" w:noVBand="1"/>
            </w:tblPr>
            <w:tblGrid>
              <w:gridCol w:w="1829"/>
              <w:gridCol w:w="4881"/>
            </w:tblGrid>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Description</w:t>
                  </w:r>
                </w:p>
              </w:tc>
              <w:tc>
                <w:tcPr>
                  <w:tcW w:w="52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15.6-inch Notebook</w:t>
                  </w:r>
                </w:p>
              </w:tc>
            </w:tr>
            <w:tr w:rsidR="0050151C" w:rsidRPr="0050151C" w:rsidTr="0050151C">
              <w:trPr>
                <w:trHeight w:val="6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Processor</w:t>
                  </w:r>
                </w:p>
              </w:tc>
              <w:tc>
                <w:tcPr>
                  <w:tcW w:w="5260" w:type="dxa"/>
                  <w:tcBorders>
                    <w:top w:val="nil"/>
                    <w:left w:val="nil"/>
                    <w:bottom w:val="nil"/>
                    <w:right w:val="nil"/>
                  </w:tcBorders>
                  <w:shd w:val="clear" w:color="auto" w:fill="auto"/>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Intel® Celeron® processor T3100 1.90GHz or similar</w:t>
                  </w:r>
                  <w:r w:rsidRPr="0050151C">
                    <w:rPr>
                      <w:rFonts w:ascii="Calibri" w:eastAsia="Times New Roman" w:hAnsi="Calibri" w:cs="Times New Roman"/>
                      <w:color w:val="000000"/>
                      <w:lang w:val="en-AU" w:eastAsia="en-AU"/>
                    </w:rPr>
                    <w:br/>
                    <w:t>Intel® Core™2 Duo processor T6500 2.10GHz or similar</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Chipset</w:t>
                  </w:r>
                </w:p>
              </w:tc>
              <w:tc>
                <w:tcPr>
                  <w:tcW w:w="52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 xml:space="preserve"> Mobile Intel® GMA 4500M</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Screen</w:t>
                  </w:r>
                </w:p>
              </w:tc>
              <w:tc>
                <w:tcPr>
                  <w:tcW w:w="52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15.6" HD 1366 x 768 Glossy type</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RAM</w:t>
                  </w:r>
                </w:p>
              </w:tc>
              <w:tc>
                <w:tcPr>
                  <w:tcW w:w="52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2GB or 4GB</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HDD</w:t>
                  </w:r>
                </w:p>
              </w:tc>
              <w:tc>
                <w:tcPr>
                  <w:tcW w:w="52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320GB 5400rpm or 500GB 5400rpm</w:t>
                  </w:r>
                </w:p>
              </w:tc>
            </w:tr>
          </w:tbl>
          <w:p w:rsidR="00B6063F" w:rsidRPr="00437396" w:rsidRDefault="00B6063F" w:rsidP="00827D9B">
            <w:pPr>
              <w:pStyle w:val="DefaultText"/>
              <w:spacing w:before="80" w:after="80"/>
              <w:rPr>
                <w:rFonts w:ascii="Arial" w:hAnsi="Arial" w:cs="Arial"/>
                <w:sz w:val="20"/>
                <w:szCs w:val="20"/>
              </w:rPr>
            </w:pPr>
          </w:p>
        </w:tc>
        <w:tc>
          <w:tcPr>
            <w:tcW w:w="2475" w:type="dxa"/>
          </w:tcPr>
          <w:p w:rsidR="00B6063F" w:rsidRDefault="00B6063F" w:rsidP="00827D9B">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1145880" cy="818486"/>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Picture 16"/>
                          <pic:cNvPicPr>
                            <a:picLocks noChangeAspect="1" noChangeArrowheads="1"/>
                          </pic:cNvPicPr>
                        </pic:nvPicPr>
                        <pic:blipFill>
                          <a:blip r:embed="rId30"/>
                          <a:stretch>
                            <a:fillRect/>
                          </a:stretch>
                        </pic:blipFill>
                        <pic:spPr bwMode="auto">
                          <a:xfrm>
                            <a:off x="0" y="0"/>
                            <a:ext cx="1145880" cy="818486"/>
                          </a:xfrm>
                          <a:prstGeom prst="rect">
                            <a:avLst/>
                          </a:prstGeom>
                          <a:noFill/>
                          <a:ln>
                            <a:noFill/>
                          </a:ln>
                          <a:extLst/>
                        </pic:spPr>
                      </pic:pic>
                    </a:graphicData>
                  </a:graphic>
                </wp:inline>
              </w:drawing>
            </w:r>
          </w:p>
        </w:tc>
      </w:tr>
      <w:tr w:rsidR="00B6063F" w:rsidRPr="00AD6A24" w:rsidTr="005B5E05">
        <w:tc>
          <w:tcPr>
            <w:tcW w:w="1185" w:type="dxa"/>
          </w:tcPr>
          <w:p w:rsidR="00B6063F" w:rsidRDefault="00773039"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lastRenderedPageBreak/>
              <w:t>G560</w:t>
            </w:r>
          </w:p>
        </w:tc>
        <w:tc>
          <w:tcPr>
            <w:tcW w:w="5628" w:type="dxa"/>
          </w:tcPr>
          <w:tbl>
            <w:tblPr>
              <w:tblW w:w="6500" w:type="dxa"/>
              <w:tblLook w:val="04A0" w:firstRow="1" w:lastRow="0" w:firstColumn="1" w:lastColumn="0" w:noHBand="0" w:noVBand="1"/>
            </w:tblPr>
            <w:tblGrid>
              <w:gridCol w:w="1960"/>
              <w:gridCol w:w="4540"/>
            </w:tblGrid>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15.6-inch Notebook</w:t>
                  </w:r>
                </w:p>
              </w:tc>
            </w:tr>
            <w:tr w:rsidR="008D2847" w:rsidRPr="008D2847" w:rsidTr="008D2847">
              <w:trPr>
                <w:trHeight w:val="96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Intel® Pentium® Processor P6100 2.0GHz or similar</w:t>
                  </w:r>
                  <w:r w:rsidRPr="008D2847">
                    <w:rPr>
                      <w:rFonts w:ascii="Calibri" w:eastAsia="Times New Roman" w:hAnsi="Calibri" w:cs="Times New Roman"/>
                      <w:color w:val="000000"/>
                      <w:lang w:val="en-AU" w:eastAsia="en-AU"/>
                    </w:rPr>
                    <w:br/>
                    <w:t>Intel® Core™ i3-330M processor 2.13GHz or similar</w:t>
                  </w:r>
                  <w:r w:rsidRPr="008D2847">
                    <w:rPr>
                      <w:rFonts w:ascii="Calibri" w:eastAsia="Times New Roman" w:hAnsi="Calibri" w:cs="Times New Roman"/>
                      <w:color w:val="000000"/>
                      <w:lang w:val="en-AU" w:eastAsia="en-AU"/>
                    </w:rPr>
                    <w:br/>
                    <w:t>Intel® Core™ i5-430M Processor 2.26GHz or similar</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 xml:space="preserve">Mobile Intel® HM55 Express Chipset </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15.6" HD 1366 x 768 Glossy type</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2GB or 4GB</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320GB 5400rpm or 500GB 5400rpm</w:t>
                  </w:r>
                </w:p>
              </w:tc>
            </w:tr>
          </w:tbl>
          <w:p w:rsidR="00B6063F" w:rsidRPr="00437396" w:rsidRDefault="00B6063F" w:rsidP="00827D9B">
            <w:pPr>
              <w:pStyle w:val="DefaultText"/>
              <w:spacing w:before="80" w:after="80"/>
              <w:rPr>
                <w:rFonts w:ascii="Arial" w:hAnsi="Arial" w:cs="Arial"/>
                <w:sz w:val="20"/>
                <w:szCs w:val="20"/>
              </w:rPr>
            </w:pPr>
          </w:p>
        </w:tc>
        <w:tc>
          <w:tcPr>
            <w:tcW w:w="2475" w:type="dxa"/>
          </w:tcPr>
          <w:p w:rsidR="00B6063F" w:rsidRDefault="00B6063F" w:rsidP="00827D9B">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805415" cy="633509"/>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Picture 17"/>
                          <pic:cNvPicPr>
                            <a:picLocks noChangeAspect="1" noChangeArrowheads="1"/>
                          </pic:cNvPicPr>
                        </pic:nvPicPr>
                        <pic:blipFill>
                          <a:blip r:embed="rId31"/>
                          <a:stretch>
                            <a:fillRect/>
                          </a:stretch>
                        </pic:blipFill>
                        <pic:spPr bwMode="auto">
                          <a:xfrm>
                            <a:off x="0" y="0"/>
                            <a:ext cx="805415" cy="633509"/>
                          </a:xfrm>
                          <a:prstGeom prst="rect">
                            <a:avLst/>
                          </a:prstGeom>
                          <a:noFill/>
                          <a:ln>
                            <a:noFill/>
                          </a:ln>
                          <a:extLst/>
                        </pic:spPr>
                      </pic:pic>
                    </a:graphicData>
                  </a:graphic>
                </wp:inline>
              </w:drawing>
            </w:r>
          </w:p>
        </w:tc>
      </w:tr>
      <w:tr w:rsidR="00437C06" w:rsidRPr="00AD6A24" w:rsidTr="005B5E05">
        <w:tc>
          <w:tcPr>
            <w:tcW w:w="1185" w:type="dxa"/>
          </w:tcPr>
          <w:p w:rsidR="00773039" w:rsidRDefault="00773039"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G570</w:t>
            </w:r>
          </w:p>
        </w:tc>
        <w:tc>
          <w:tcPr>
            <w:tcW w:w="5628" w:type="dxa"/>
          </w:tcPr>
          <w:tbl>
            <w:tblPr>
              <w:tblW w:w="6500" w:type="dxa"/>
              <w:tblLook w:val="04A0" w:firstRow="1" w:lastRow="0" w:firstColumn="1" w:lastColumn="0" w:noHBand="0" w:noVBand="1"/>
            </w:tblPr>
            <w:tblGrid>
              <w:gridCol w:w="1960"/>
              <w:gridCol w:w="4540"/>
            </w:tblGrid>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773039" w:rsidP="008D2847">
                  <w:pPr>
                    <w:spacing w:after="0" w:line="240" w:lineRule="auto"/>
                    <w:rPr>
                      <w:rFonts w:ascii="Calibri" w:eastAsia="Times New Roman" w:hAnsi="Calibri" w:cs="Times New Roman"/>
                      <w:color w:val="000000"/>
                      <w:lang w:val="en-AU" w:eastAsia="en-AU"/>
                    </w:rPr>
                  </w:pPr>
                  <w:r>
                    <w:t xml:space="preserve"> </w:t>
                  </w:r>
                  <w:r w:rsidR="008D2847" w:rsidRPr="008D2847">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15.6-inch Notebook</w:t>
                  </w:r>
                </w:p>
              </w:tc>
            </w:tr>
            <w:tr w:rsidR="008D2847" w:rsidRPr="008D2847" w:rsidTr="008D2847">
              <w:trPr>
                <w:trHeight w:val="96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Intel® Pentium® Processor P6100 2.0GHz or similar</w:t>
                  </w:r>
                  <w:r w:rsidRPr="008D2847">
                    <w:rPr>
                      <w:rFonts w:ascii="Calibri" w:eastAsia="Times New Roman" w:hAnsi="Calibri" w:cs="Times New Roman"/>
                      <w:color w:val="000000"/>
                      <w:lang w:val="en-AU" w:eastAsia="en-AU"/>
                    </w:rPr>
                    <w:br/>
                    <w:t>Intel® Core™ i3-330M processor 2.13GHz or similar</w:t>
                  </w:r>
                  <w:r w:rsidRPr="008D2847">
                    <w:rPr>
                      <w:rFonts w:ascii="Calibri" w:eastAsia="Times New Roman" w:hAnsi="Calibri" w:cs="Times New Roman"/>
                      <w:color w:val="000000"/>
                      <w:lang w:val="en-AU" w:eastAsia="en-AU"/>
                    </w:rPr>
                    <w:br/>
                    <w:t>Intel® Core™ i5-430M Processor 2.26GHz or similar</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 xml:space="preserve">Mobile Intel® HM65 Express Chipset </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15.6" HD 1366 x 768 Glossy type</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2GB or 4GB</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320GB 5400rpm or 500GB 5400rpm</w:t>
                  </w:r>
                </w:p>
              </w:tc>
            </w:tr>
          </w:tbl>
          <w:p w:rsidR="00437C06" w:rsidRDefault="00437C06" w:rsidP="00827D9B">
            <w:pPr>
              <w:pStyle w:val="DefaultText"/>
              <w:spacing w:before="80" w:after="80"/>
              <w:rPr>
                <w:rFonts w:ascii="Arial" w:hAnsi="Arial" w:cs="Arial"/>
                <w:sz w:val="20"/>
                <w:szCs w:val="20"/>
              </w:rPr>
            </w:pPr>
          </w:p>
        </w:tc>
        <w:tc>
          <w:tcPr>
            <w:tcW w:w="2475" w:type="dxa"/>
          </w:tcPr>
          <w:p w:rsidR="00437C06" w:rsidRDefault="00437C06" w:rsidP="00827D9B">
            <w:pPr>
              <w:pStyle w:val="DefaultText"/>
              <w:tabs>
                <w:tab w:val="left" w:pos="0"/>
                <w:tab w:val="left" w:pos="720"/>
                <w:tab w:val="left" w:pos="1440"/>
                <w:tab w:val="left" w:pos="2160"/>
                <w:tab w:val="left" w:pos="2880"/>
                <w:tab w:val="left" w:pos="3600"/>
                <w:tab w:val="left" w:pos="4320"/>
              </w:tabs>
              <w:spacing w:before="80" w:after="80"/>
              <w:jc w:val="center"/>
              <w:rPr>
                <w:noProof/>
                <w:lang w:eastAsia="en-US"/>
              </w:rPr>
            </w:pPr>
            <w:r>
              <w:rPr>
                <w:noProof/>
                <w:lang w:eastAsia="en-US"/>
              </w:rPr>
              <w:drawing>
                <wp:inline distT="0" distB="0" distL="0" distR="0">
                  <wp:extent cx="1561409" cy="1081420"/>
                  <wp:effectExtent l="19050" t="0" r="691" b="0"/>
                  <wp:docPr id="9" name="Picture 9" descr="http://s.productreview.com.au/products/images/k8_4dfee3c694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uctreview.com.au/products/images/k8_4dfee3c6941cd.jpg"/>
                          <pic:cNvPicPr>
                            <a:picLocks noChangeAspect="1" noChangeArrowheads="1"/>
                          </pic:cNvPicPr>
                        </pic:nvPicPr>
                        <pic:blipFill>
                          <a:blip r:embed="rId32"/>
                          <a:stretch>
                            <a:fillRect/>
                          </a:stretch>
                        </pic:blipFill>
                        <pic:spPr bwMode="auto">
                          <a:xfrm>
                            <a:off x="0" y="0"/>
                            <a:ext cx="1561409" cy="1081420"/>
                          </a:xfrm>
                          <a:prstGeom prst="rect">
                            <a:avLst/>
                          </a:prstGeom>
                          <a:noFill/>
                          <a:ln>
                            <a:noFill/>
                          </a:ln>
                        </pic:spPr>
                      </pic:pic>
                    </a:graphicData>
                  </a:graphic>
                </wp:inline>
              </w:drawing>
            </w:r>
          </w:p>
        </w:tc>
      </w:tr>
      <w:tr w:rsidR="00A15689" w:rsidRPr="00AD6A24" w:rsidTr="00A15689">
        <w:tc>
          <w:tcPr>
            <w:tcW w:w="1185" w:type="dxa"/>
          </w:tcPr>
          <w:p w:rsidR="00A15689" w:rsidDel="00525100" w:rsidRDefault="00A15689" w:rsidP="00827D9B">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G575</w:t>
            </w:r>
          </w:p>
        </w:tc>
        <w:tc>
          <w:tcPr>
            <w:tcW w:w="5628" w:type="dxa"/>
          </w:tcPr>
          <w:tbl>
            <w:tblPr>
              <w:tblW w:w="6500" w:type="dxa"/>
              <w:tblLook w:val="04A0" w:firstRow="1" w:lastRow="0" w:firstColumn="1" w:lastColumn="0" w:noHBand="0" w:noVBand="1"/>
            </w:tblPr>
            <w:tblGrid>
              <w:gridCol w:w="1960"/>
              <w:gridCol w:w="4540"/>
            </w:tblGrid>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15.6-inch Notebook</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AMD E-350 1.6 GHz or similar</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AMD A50M</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15.6" HD 1366 x 768 Glossy type</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2GB or 4GB</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320GB 5400rpm or 500GB 5400rpm</w:t>
                  </w:r>
                </w:p>
              </w:tc>
            </w:tr>
          </w:tbl>
          <w:p w:rsidR="00A15689" w:rsidDel="00525100" w:rsidRDefault="00A15689" w:rsidP="00827D9B">
            <w:pPr>
              <w:pStyle w:val="DefaultText"/>
              <w:spacing w:before="80" w:after="80"/>
              <w:rPr>
                <w:rFonts w:ascii="Arial" w:hAnsi="Arial" w:cs="Arial"/>
                <w:sz w:val="20"/>
                <w:szCs w:val="20"/>
              </w:rPr>
            </w:pPr>
          </w:p>
        </w:tc>
        <w:tc>
          <w:tcPr>
            <w:tcW w:w="2475" w:type="dxa"/>
          </w:tcPr>
          <w:p w:rsidR="00A15689" w:rsidRDefault="00A15689" w:rsidP="00827D9B">
            <w:pPr>
              <w:pStyle w:val="DefaultText"/>
              <w:tabs>
                <w:tab w:val="left" w:pos="0"/>
                <w:tab w:val="left" w:pos="720"/>
                <w:tab w:val="left" w:pos="1440"/>
                <w:tab w:val="left" w:pos="2160"/>
                <w:tab w:val="left" w:pos="2880"/>
                <w:tab w:val="left" w:pos="3600"/>
                <w:tab w:val="left" w:pos="4320"/>
              </w:tabs>
              <w:spacing w:before="80" w:after="80"/>
              <w:jc w:val="center"/>
              <w:rPr>
                <w:noProof/>
                <w:lang w:val="en-AU" w:eastAsia="en-AU"/>
              </w:rPr>
            </w:pPr>
            <w:r>
              <w:rPr>
                <w:noProof/>
                <w:lang w:eastAsia="en-US"/>
              </w:rPr>
              <w:drawing>
                <wp:inline distT="0" distB="0" distL="0" distR="0">
                  <wp:extent cx="1360278" cy="996845"/>
                  <wp:effectExtent l="19050" t="0" r="0" b="0"/>
                  <wp:docPr id="4" name="Picture 3" descr="G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75.png"/>
                          <pic:cNvPicPr/>
                        </pic:nvPicPr>
                        <pic:blipFill>
                          <a:blip r:embed="rId33"/>
                          <a:stretch>
                            <a:fillRect/>
                          </a:stretch>
                        </pic:blipFill>
                        <pic:spPr>
                          <a:xfrm>
                            <a:off x="0" y="0"/>
                            <a:ext cx="1356355" cy="993970"/>
                          </a:xfrm>
                          <a:prstGeom prst="rect">
                            <a:avLst/>
                          </a:prstGeom>
                        </pic:spPr>
                      </pic:pic>
                    </a:graphicData>
                  </a:graphic>
                </wp:inline>
              </w:drawing>
            </w:r>
          </w:p>
        </w:tc>
      </w:tr>
      <w:tr w:rsidR="00773039" w:rsidRPr="00AD6A24" w:rsidTr="005B5E05">
        <w:tc>
          <w:tcPr>
            <w:tcW w:w="1185" w:type="dxa"/>
          </w:tcPr>
          <w:p w:rsidR="00773039" w:rsidDel="00525100" w:rsidRDefault="00773039" w:rsidP="00827D9B">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Z560</w:t>
            </w:r>
          </w:p>
        </w:tc>
        <w:tc>
          <w:tcPr>
            <w:tcW w:w="5628" w:type="dxa"/>
          </w:tcPr>
          <w:tbl>
            <w:tblPr>
              <w:tblW w:w="6500" w:type="dxa"/>
              <w:tblLook w:val="04A0" w:firstRow="1" w:lastRow="0" w:firstColumn="1" w:lastColumn="0" w:noHBand="0" w:noVBand="1"/>
            </w:tblPr>
            <w:tblGrid>
              <w:gridCol w:w="1960"/>
              <w:gridCol w:w="4540"/>
            </w:tblGrid>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15.6-inch Notebook</w:t>
                  </w:r>
                </w:p>
              </w:tc>
            </w:tr>
            <w:tr w:rsidR="00EF5C9B" w:rsidRPr="00EF5C9B" w:rsidTr="00EF5C9B">
              <w:trPr>
                <w:trHeight w:val="983"/>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Intel® Core™ i3-2310M Processor 2.10GHz or similar</w:t>
                  </w:r>
                  <w:r w:rsidRPr="00EF5C9B">
                    <w:rPr>
                      <w:rFonts w:ascii="Calibri" w:eastAsia="Times New Roman" w:hAnsi="Calibri" w:cs="Times New Roman"/>
                      <w:color w:val="000000"/>
                      <w:lang w:val="en-AU" w:eastAsia="en-AU"/>
                    </w:rPr>
                    <w:br/>
                    <w:t>Intel® Core™ i5-2450M Processor 2.5GHz or similar</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 xml:space="preserve">Mobile Intel® HM55/65 Express Chipset </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15.6" HD 1366 x 768 Glossy type</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4GB or 8GB</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Up to 750GB 5400rpm</w:t>
                  </w:r>
                </w:p>
              </w:tc>
            </w:tr>
          </w:tbl>
          <w:p w:rsidR="00773039" w:rsidRPr="00773039" w:rsidDel="00525100" w:rsidRDefault="00773039" w:rsidP="00827D9B">
            <w:pPr>
              <w:pStyle w:val="DefaultText"/>
              <w:spacing w:before="80" w:after="80"/>
              <w:rPr>
                <w:rFonts w:ascii="Arial" w:hAnsi="Arial" w:cs="Arial"/>
                <w:sz w:val="20"/>
                <w:szCs w:val="20"/>
              </w:rPr>
            </w:pPr>
          </w:p>
        </w:tc>
        <w:tc>
          <w:tcPr>
            <w:tcW w:w="2475" w:type="dxa"/>
          </w:tcPr>
          <w:p w:rsidR="00773039" w:rsidRPr="005B5E05" w:rsidRDefault="00A15689" w:rsidP="00827D9B">
            <w:pPr>
              <w:pStyle w:val="DefaultText"/>
              <w:tabs>
                <w:tab w:val="left" w:pos="0"/>
                <w:tab w:val="left" w:pos="720"/>
                <w:tab w:val="left" w:pos="1440"/>
                <w:tab w:val="left" w:pos="2160"/>
                <w:tab w:val="left" w:pos="2880"/>
                <w:tab w:val="left" w:pos="3600"/>
                <w:tab w:val="left" w:pos="4320"/>
              </w:tabs>
              <w:spacing w:before="80" w:after="80"/>
              <w:jc w:val="center"/>
              <w:rPr>
                <w:rFonts w:ascii="Arial" w:hAnsi="Arial" w:cs="Arial"/>
                <w:b/>
                <w:sz w:val="20"/>
                <w:szCs w:val="20"/>
              </w:rPr>
            </w:pPr>
            <w:r>
              <w:rPr>
                <w:rFonts w:ascii="Arial" w:hAnsi="Arial" w:cs="Arial"/>
                <w:b/>
                <w:noProof/>
                <w:sz w:val="20"/>
                <w:szCs w:val="20"/>
                <w:lang w:eastAsia="en-US"/>
              </w:rPr>
              <w:drawing>
                <wp:inline distT="0" distB="0" distL="0" distR="0">
                  <wp:extent cx="1395682" cy="1268802"/>
                  <wp:effectExtent l="19050" t="0" r="0" b="0"/>
                  <wp:docPr id="24" name="Picture 23" descr="Z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60.png"/>
                          <pic:cNvPicPr/>
                        </pic:nvPicPr>
                        <pic:blipFill>
                          <a:blip r:embed="rId34"/>
                          <a:stretch>
                            <a:fillRect/>
                          </a:stretch>
                        </pic:blipFill>
                        <pic:spPr>
                          <a:xfrm>
                            <a:off x="0" y="0"/>
                            <a:ext cx="1398272" cy="1271156"/>
                          </a:xfrm>
                          <a:prstGeom prst="rect">
                            <a:avLst/>
                          </a:prstGeom>
                        </pic:spPr>
                      </pic:pic>
                    </a:graphicData>
                  </a:graphic>
                </wp:inline>
              </w:drawing>
            </w:r>
          </w:p>
        </w:tc>
      </w:tr>
      <w:tr w:rsidR="00773039" w:rsidRPr="00AD6A24" w:rsidTr="005B5E05">
        <w:tc>
          <w:tcPr>
            <w:tcW w:w="1185" w:type="dxa"/>
            <w:tcBorders>
              <w:bottom w:val="single" w:sz="4" w:space="0" w:color="auto"/>
            </w:tcBorders>
          </w:tcPr>
          <w:p w:rsidR="00773039" w:rsidDel="00525100" w:rsidRDefault="00773039" w:rsidP="00827D9B">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Z570</w:t>
            </w:r>
          </w:p>
        </w:tc>
        <w:tc>
          <w:tcPr>
            <w:tcW w:w="5628" w:type="dxa"/>
            <w:tcBorders>
              <w:bottom w:val="single" w:sz="4" w:space="0" w:color="auto"/>
            </w:tcBorders>
          </w:tcPr>
          <w:tbl>
            <w:tblPr>
              <w:tblW w:w="6500" w:type="dxa"/>
              <w:tblLook w:val="04A0" w:firstRow="1" w:lastRow="0" w:firstColumn="1" w:lastColumn="0" w:noHBand="0" w:noVBand="1"/>
            </w:tblPr>
            <w:tblGrid>
              <w:gridCol w:w="1960"/>
              <w:gridCol w:w="4540"/>
            </w:tblGrid>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15.6-inch Notebook Gun-Metal Grey</w:t>
                  </w:r>
                </w:p>
              </w:tc>
            </w:tr>
            <w:tr w:rsidR="00EF5C9B" w:rsidRPr="00EF5C9B" w:rsidTr="00EF5C9B">
              <w:trPr>
                <w:trHeight w:val="672"/>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Intel® Core™ i3-380M Processor 2.53GHz or similar</w:t>
                  </w:r>
                  <w:r w:rsidRPr="00EF5C9B">
                    <w:rPr>
                      <w:rFonts w:ascii="Calibri" w:eastAsia="Times New Roman" w:hAnsi="Calibri" w:cs="Times New Roman"/>
                      <w:color w:val="000000"/>
                      <w:lang w:val="en-AU" w:eastAsia="en-AU"/>
                    </w:rPr>
                    <w:br/>
                    <w:t>Intel® Core™ i5-480M Processor 2.66GHz or similar</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 xml:space="preserve">Mobile Intel® HM65 Express Chipset </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15.6" HD 1366 x 768 Glossy type</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4GB or 8GB</w:t>
                  </w:r>
                </w:p>
              </w:tc>
            </w:tr>
            <w:tr w:rsidR="00EF5C9B" w:rsidRPr="00EF5C9B" w:rsidTr="00EF5C9B">
              <w:trPr>
                <w:trHeight w:val="300"/>
              </w:trPr>
              <w:tc>
                <w:tcPr>
                  <w:tcW w:w="196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EF5C9B" w:rsidRPr="00EF5C9B" w:rsidRDefault="00EF5C9B" w:rsidP="00EF5C9B">
                  <w:pPr>
                    <w:spacing w:after="0" w:line="240" w:lineRule="auto"/>
                    <w:rPr>
                      <w:rFonts w:ascii="Calibri" w:eastAsia="Times New Roman" w:hAnsi="Calibri" w:cs="Times New Roman"/>
                      <w:color w:val="000000"/>
                      <w:lang w:val="en-AU" w:eastAsia="en-AU"/>
                    </w:rPr>
                  </w:pPr>
                  <w:r w:rsidRPr="00EF5C9B">
                    <w:rPr>
                      <w:rFonts w:ascii="Calibri" w:eastAsia="Times New Roman" w:hAnsi="Calibri" w:cs="Times New Roman"/>
                      <w:color w:val="000000"/>
                      <w:lang w:val="en-AU" w:eastAsia="en-AU"/>
                    </w:rPr>
                    <w:t>Up to 750GB 5400rpm</w:t>
                  </w:r>
                </w:p>
              </w:tc>
            </w:tr>
          </w:tbl>
          <w:p w:rsidR="00773039" w:rsidRPr="00773039" w:rsidDel="00525100" w:rsidRDefault="00773039" w:rsidP="00827D9B">
            <w:pPr>
              <w:pStyle w:val="DefaultText"/>
              <w:spacing w:before="80" w:after="80"/>
              <w:rPr>
                <w:rFonts w:ascii="Arial" w:hAnsi="Arial" w:cs="Arial"/>
                <w:sz w:val="20"/>
                <w:szCs w:val="20"/>
              </w:rPr>
            </w:pPr>
          </w:p>
        </w:tc>
        <w:tc>
          <w:tcPr>
            <w:tcW w:w="2475" w:type="dxa"/>
            <w:tcBorders>
              <w:bottom w:val="single" w:sz="4" w:space="0" w:color="auto"/>
            </w:tcBorders>
          </w:tcPr>
          <w:p w:rsidR="00773039" w:rsidRPr="005B5E05" w:rsidRDefault="00A15689" w:rsidP="00827D9B">
            <w:pPr>
              <w:pStyle w:val="DefaultText"/>
              <w:tabs>
                <w:tab w:val="left" w:pos="0"/>
                <w:tab w:val="left" w:pos="720"/>
                <w:tab w:val="left" w:pos="1440"/>
                <w:tab w:val="left" w:pos="2160"/>
                <w:tab w:val="left" w:pos="2880"/>
                <w:tab w:val="left" w:pos="3600"/>
                <w:tab w:val="left" w:pos="4320"/>
              </w:tabs>
              <w:spacing w:before="80" w:after="80"/>
              <w:jc w:val="center"/>
              <w:rPr>
                <w:rFonts w:ascii="Arial" w:hAnsi="Arial" w:cs="Arial"/>
                <w:b/>
                <w:sz w:val="20"/>
                <w:szCs w:val="20"/>
              </w:rPr>
            </w:pPr>
            <w:r>
              <w:rPr>
                <w:rFonts w:ascii="Arial" w:hAnsi="Arial" w:cs="Arial"/>
                <w:b/>
                <w:noProof/>
                <w:sz w:val="20"/>
                <w:szCs w:val="20"/>
                <w:lang w:eastAsia="en-US"/>
              </w:rPr>
              <w:drawing>
                <wp:inline distT="0" distB="0" distL="0" distR="0">
                  <wp:extent cx="1481946" cy="1026386"/>
                  <wp:effectExtent l="19050" t="0" r="3954" b="0"/>
                  <wp:docPr id="25" name="Picture 24" descr="Z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70.png"/>
                          <pic:cNvPicPr/>
                        </pic:nvPicPr>
                        <pic:blipFill>
                          <a:blip r:embed="rId35"/>
                          <a:stretch>
                            <a:fillRect/>
                          </a:stretch>
                        </pic:blipFill>
                        <pic:spPr>
                          <a:xfrm>
                            <a:off x="0" y="0"/>
                            <a:ext cx="1481946" cy="1026386"/>
                          </a:xfrm>
                          <a:prstGeom prst="rect">
                            <a:avLst/>
                          </a:prstGeom>
                        </pic:spPr>
                      </pic:pic>
                    </a:graphicData>
                  </a:graphic>
                </wp:inline>
              </w:drawing>
            </w:r>
          </w:p>
        </w:tc>
      </w:tr>
    </w:tbl>
    <w:p w:rsidR="00B35D48" w:rsidRDefault="00B35D48" w:rsidP="00B6063F">
      <w:pPr>
        <w:pStyle w:val="DefaultText"/>
        <w:tabs>
          <w:tab w:val="left" w:pos="0"/>
          <w:tab w:val="left" w:pos="720"/>
          <w:tab w:val="left" w:pos="1440"/>
          <w:tab w:val="left" w:pos="2160"/>
          <w:tab w:val="left" w:pos="2880"/>
          <w:tab w:val="left" w:pos="3600"/>
          <w:tab w:val="left" w:pos="4320"/>
        </w:tabs>
        <w:rPr>
          <w:rFonts w:ascii="Arial" w:hAnsi="Arial" w:cs="Arial"/>
          <w:sz w:val="20"/>
          <w:szCs w:val="20"/>
        </w:rPr>
      </w:pPr>
    </w:p>
    <w:p w:rsidR="00B35D48" w:rsidRDefault="00B35D48">
      <w:pPr>
        <w:rPr>
          <w:rFonts w:ascii="Arial" w:eastAsia="MS Mincho" w:hAnsi="Arial" w:cs="Arial"/>
          <w:sz w:val="20"/>
          <w:szCs w:val="20"/>
          <w:lang w:eastAsia="ja-JP"/>
        </w:rPr>
      </w:pPr>
      <w:r>
        <w:rPr>
          <w:rFonts w:ascii="Arial" w:hAnsi="Arial" w:cs="Arial"/>
          <w:sz w:val="20"/>
          <w:szCs w:val="20"/>
        </w:rPr>
        <w:br w:type="page"/>
      </w:r>
    </w:p>
    <w:p w:rsidR="00B35D48" w:rsidRPr="00FE7932" w:rsidRDefault="00B35D48" w:rsidP="00B35D48">
      <w:pPr>
        <w:pStyle w:val="Heading1"/>
        <w:numPr>
          <w:ilvl w:val="0"/>
          <w:numId w:val="0"/>
        </w:numPr>
        <w:tabs>
          <w:tab w:val="clear" w:pos="284"/>
        </w:tabs>
        <w:spacing w:before="240" w:after="60"/>
        <w:ind w:right="56"/>
        <w:rPr>
          <w:rFonts w:ascii="Arial" w:hAnsi="Arial" w:cs="Arial"/>
          <w:snapToGrid w:val="0"/>
          <w:kern w:val="32"/>
          <w:sz w:val="32"/>
          <w:szCs w:val="32"/>
          <w:lang w:val="en-AU"/>
        </w:rPr>
      </w:pPr>
      <w:bookmarkStart w:id="14" w:name="_Toc405990792"/>
      <w:r w:rsidRPr="00FE7932">
        <w:rPr>
          <w:rFonts w:ascii="Arial" w:hAnsi="Arial" w:cs="Arial"/>
          <w:snapToGrid w:val="0"/>
          <w:kern w:val="32"/>
          <w:sz w:val="32"/>
          <w:szCs w:val="32"/>
          <w:lang w:val="en-AU"/>
        </w:rPr>
        <w:lastRenderedPageBreak/>
        <w:t xml:space="preserve">Schedule </w:t>
      </w:r>
      <w:r>
        <w:rPr>
          <w:rFonts w:ascii="Arial" w:hAnsi="Arial" w:cs="Arial"/>
          <w:snapToGrid w:val="0"/>
          <w:kern w:val="32"/>
          <w:sz w:val="32"/>
          <w:szCs w:val="32"/>
          <w:lang w:val="en-AU"/>
        </w:rPr>
        <w:t>1B</w:t>
      </w:r>
      <w:r w:rsidRPr="00FE7932">
        <w:rPr>
          <w:rFonts w:ascii="Arial" w:hAnsi="Arial" w:cs="Arial"/>
          <w:snapToGrid w:val="0"/>
          <w:kern w:val="32"/>
          <w:sz w:val="32"/>
          <w:szCs w:val="32"/>
          <w:lang w:val="en-AU"/>
        </w:rPr>
        <w:t xml:space="preserve"> (</w:t>
      </w:r>
      <w:r>
        <w:rPr>
          <w:rFonts w:ascii="Arial" w:hAnsi="Arial" w:cs="Arial"/>
          <w:snapToGrid w:val="0"/>
          <w:kern w:val="32"/>
          <w:sz w:val="32"/>
          <w:szCs w:val="32"/>
          <w:lang w:val="en-AU"/>
        </w:rPr>
        <w:t>New Zealand - Product Descriptions</w:t>
      </w:r>
      <w:r w:rsidRPr="00FE7932">
        <w:rPr>
          <w:rFonts w:ascii="Arial" w:hAnsi="Arial" w:cs="Arial"/>
          <w:snapToGrid w:val="0"/>
          <w:kern w:val="32"/>
          <w:sz w:val="32"/>
          <w:szCs w:val="32"/>
          <w:lang w:val="en-AU"/>
        </w:rPr>
        <w:t>)</w:t>
      </w:r>
      <w:bookmarkEnd w:id="14"/>
    </w:p>
    <w:p w:rsidR="00B35D48" w:rsidRDefault="00B35D48" w:rsidP="00B35D48">
      <w:pPr>
        <w:pStyle w:val="DefaultText"/>
        <w:tabs>
          <w:tab w:val="left" w:pos="0"/>
          <w:tab w:val="left" w:pos="720"/>
          <w:tab w:val="left" w:pos="1440"/>
          <w:tab w:val="left" w:pos="2160"/>
          <w:tab w:val="left" w:pos="2880"/>
          <w:tab w:val="left" w:pos="3600"/>
          <w:tab w:val="left" w:pos="4320"/>
        </w:tabs>
        <w:ind w:left="360"/>
      </w:pPr>
    </w:p>
    <w:p w:rsidR="00C77DBB" w:rsidRDefault="00C77DBB" w:rsidP="00C77DBB">
      <w:pPr>
        <w:pStyle w:val="DefaultText"/>
        <w:tabs>
          <w:tab w:val="left" w:pos="0"/>
          <w:tab w:val="left" w:pos="720"/>
          <w:tab w:val="left" w:pos="1440"/>
          <w:tab w:val="left" w:pos="2160"/>
          <w:tab w:val="left" w:pos="2880"/>
          <w:tab w:val="left" w:pos="3600"/>
          <w:tab w:val="left" w:pos="4320"/>
        </w:tabs>
        <w:ind w:left="360"/>
      </w:pPr>
    </w:p>
    <w:tbl>
      <w:tblPr>
        <w:tblStyle w:val="TableGrid"/>
        <w:tblW w:w="0" w:type="auto"/>
        <w:tblInd w:w="108" w:type="dxa"/>
        <w:tblLook w:val="04A0" w:firstRow="1" w:lastRow="0" w:firstColumn="1" w:lastColumn="0" w:noHBand="0" w:noVBand="1"/>
      </w:tblPr>
      <w:tblGrid>
        <w:gridCol w:w="1130"/>
        <w:gridCol w:w="6926"/>
        <w:gridCol w:w="2519"/>
      </w:tblGrid>
      <w:tr w:rsidR="00C77DBB" w:rsidRPr="00AD6A24" w:rsidTr="005B5E05">
        <w:tc>
          <w:tcPr>
            <w:tcW w:w="1205" w:type="dxa"/>
            <w:tcBorders>
              <w:bottom w:val="single" w:sz="4" w:space="0" w:color="auto"/>
            </w:tcBorders>
            <w:shd w:val="clear" w:color="auto" w:fill="404040" w:themeFill="text1" w:themeFillTint="BF"/>
          </w:tcPr>
          <w:p w:rsidR="00C77DBB" w:rsidRPr="00AD6A24"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color w:val="FFFFFF" w:themeColor="background1"/>
                <w:sz w:val="20"/>
                <w:szCs w:val="20"/>
              </w:rPr>
            </w:pPr>
            <w:r>
              <w:rPr>
                <w:rFonts w:ascii="Arial" w:hAnsi="Arial" w:cs="Arial"/>
                <w:b/>
                <w:color w:val="FFFFFF" w:themeColor="background1"/>
                <w:sz w:val="20"/>
                <w:szCs w:val="20"/>
              </w:rPr>
              <w:t>PRODUCT</w:t>
            </w:r>
          </w:p>
        </w:tc>
        <w:tc>
          <w:tcPr>
            <w:tcW w:w="5377" w:type="dxa"/>
            <w:tcBorders>
              <w:bottom w:val="single" w:sz="4" w:space="0" w:color="auto"/>
            </w:tcBorders>
            <w:shd w:val="clear" w:color="auto" w:fill="404040" w:themeFill="text1" w:themeFillTint="BF"/>
          </w:tcPr>
          <w:p w:rsidR="00C77DBB" w:rsidRPr="00AD6A24" w:rsidRDefault="00C77DBB" w:rsidP="005B5E05">
            <w:pPr>
              <w:pStyle w:val="DefaultText"/>
              <w:tabs>
                <w:tab w:val="left" w:pos="0"/>
                <w:tab w:val="left" w:pos="720"/>
                <w:tab w:val="left" w:pos="1440"/>
                <w:tab w:val="left" w:pos="2160"/>
                <w:tab w:val="left" w:pos="2880"/>
                <w:tab w:val="left" w:pos="3600"/>
                <w:tab w:val="left" w:pos="4320"/>
              </w:tabs>
              <w:spacing w:before="80" w:after="80"/>
              <w:jc w:val="center"/>
              <w:rPr>
                <w:rFonts w:ascii="Arial" w:hAnsi="Arial" w:cs="Arial"/>
                <w:b/>
                <w:color w:val="FFFFFF" w:themeColor="background1"/>
                <w:sz w:val="20"/>
                <w:szCs w:val="20"/>
              </w:rPr>
            </w:pPr>
            <w:r>
              <w:rPr>
                <w:rFonts w:ascii="Arial" w:hAnsi="Arial" w:cs="Arial"/>
                <w:b/>
                <w:color w:val="FFFFFF" w:themeColor="background1"/>
                <w:sz w:val="20"/>
                <w:szCs w:val="20"/>
              </w:rPr>
              <w:t>DESCRIPTION</w:t>
            </w:r>
          </w:p>
        </w:tc>
        <w:tc>
          <w:tcPr>
            <w:tcW w:w="2706" w:type="dxa"/>
            <w:tcBorders>
              <w:bottom w:val="single" w:sz="4" w:space="0" w:color="auto"/>
            </w:tcBorders>
            <w:shd w:val="clear" w:color="auto" w:fill="404040" w:themeFill="text1" w:themeFillTint="BF"/>
          </w:tcPr>
          <w:p w:rsidR="00C77DBB" w:rsidRPr="00AD6A24" w:rsidRDefault="00C77DBB" w:rsidP="005B5E05">
            <w:pPr>
              <w:pStyle w:val="DefaultText"/>
              <w:tabs>
                <w:tab w:val="left" w:pos="0"/>
                <w:tab w:val="left" w:pos="720"/>
                <w:tab w:val="left" w:pos="1440"/>
                <w:tab w:val="left" w:pos="2160"/>
                <w:tab w:val="left" w:pos="2880"/>
                <w:tab w:val="left" w:pos="3600"/>
                <w:tab w:val="left" w:pos="4320"/>
              </w:tabs>
              <w:spacing w:before="80" w:after="80"/>
              <w:jc w:val="center"/>
              <w:rPr>
                <w:rFonts w:ascii="Arial" w:hAnsi="Arial" w:cs="Arial"/>
                <w:b/>
                <w:color w:val="FFFFFF" w:themeColor="background1"/>
                <w:sz w:val="20"/>
                <w:szCs w:val="20"/>
              </w:rPr>
            </w:pPr>
            <w:r>
              <w:rPr>
                <w:rFonts w:ascii="Arial" w:hAnsi="Arial" w:cs="Arial"/>
                <w:b/>
                <w:color w:val="FFFFFF" w:themeColor="background1"/>
                <w:sz w:val="20"/>
                <w:szCs w:val="20"/>
              </w:rPr>
              <w:t>IMAGE</w:t>
            </w:r>
          </w:p>
        </w:tc>
      </w:tr>
      <w:tr w:rsidR="00C77DBB" w:rsidRPr="00AD6A24" w:rsidTr="005B5E05">
        <w:tc>
          <w:tcPr>
            <w:tcW w:w="1205" w:type="dxa"/>
          </w:tcPr>
          <w:p w:rsidR="00C77DBB" w:rsidRPr="00525100"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S10-3</w:t>
            </w:r>
          </w:p>
          <w:p w:rsidR="00C77DBB" w:rsidRPr="00437396"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p>
        </w:tc>
        <w:tc>
          <w:tcPr>
            <w:tcW w:w="5377" w:type="dxa"/>
          </w:tcPr>
          <w:tbl>
            <w:tblPr>
              <w:tblW w:w="7220" w:type="dxa"/>
              <w:tblLook w:val="04A0" w:firstRow="1" w:lastRow="0" w:firstColumn="1" w:lastColumn="0" w:noHBand="0" w:noVBand="1"/>
            </w:tblPr>
            <w:tblGrid>
              <w:gridCol w:w="1829"/>
              <w:gridCol w:w="4881"/>
            </w:tblGrid>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Description</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10.1-inch Netbook</w:t>
                  </w:r>
                </w:p>
              </w:tc>
            </w:tr>
            <w:tr w:rsidR="0003354C" w:rsidRPr="0003354C" w:rsidTr="0003354C">
              <w:trPr>
                <w:trHeight w:val="6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Processor</w:t>
                  </w:r>
                </w:p>
              </w:tc>
              <w:tc>
                <w:tcPr>
                  <w:tcW w:w="5260" w:type="dxa"/>
                  <w:tcBorders>
                    <w:top w:val="nil"/>
                    <w:left w:val="nil"/>
                    <w:bottom w:val="nil"/>
                    <w:right w:val="nil"/>
                  </w:tcBorders>
                  <w:shd w:val="clear" w:color="auto" w:fill="auto"/>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Intel® Atom™ Processor N455 1.66GHz or similar</w:t>
                  </w:r>
                  <w:r w:rsidRPr="0003354C">
                    <w:rPr>
                      <w:rFonts w:ascii="Calibri" w:eastAsia="Times New Roman" w:hAnsi="Calibri" w:cs="Times New Roman"/>
                      <w:color w:val="000000"/>
                      <w:lang w:val="en-AU" w:eastAsia="en-AU"/>
                    </w:rPr>
                    <w:br/>
                    <w:t>Intel® Atom™ Processor N550 1.5GHz or similar</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Chipset</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Intel® NM10 Express Chipset</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Screen</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10.1" HD 1024x600 Glossy type</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RAM</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1GB</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HDD</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250GB 5400rpm</w:t>
                  </w:r>
                </w:p>
              </w:tc>
            </w:tr>
          </w:tbl>
          <w:p w:rsidR="00C77DBB" w:rsidRPr="00F22C66"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sz w:val="20"/>
                <w:szCs w:val="20"/>
              </w:rPr>
            </w:pPr>
          </w:p>
        </w:tc>
        <w:tc>
          <w:tcPr>
            <w:tcW w:w="2706" w:type="dxa"/>
          </w:tcPr>
          <w:p w:rsidR="00C77DBB" w:rsidRPr="00F22C66" w:rsidRDefault="00CE118C" w:rsidP="005B5E05">
            <w:pPr>
              <w:pStyle w:val="DefaultText"/>
              <w:tabs>
                <w:tab w:val="left" w:pos="0"/>
                <w:tab w:val="left" w:pos="720"/>
                <w:tab w:val="left" w:pos="1440"/>
                <w:tab w:val="left" w:pos="2160"/>
                <w:tab w:val="left" w:pos="2880"/>
                <w:tab w:val="left" w:pos="3600"/>
                <w:tab w:val="left" w:pos="4320"/>
              </w:tabs>
              <w:spacing w:before="80" w:after="80"/>
              <w:jc w:val="center"/>
              <w:rPr>
                <w:rFonts w:ascii="Arial" w:hAnsi="Arial" w:cs="Arial"/>
                <w:sz w:val="20"/>
                <w:szCs w:val="20"/>
              </w:rPr>
            </w:pPr>
            <w:r>
              <w:rPr>
                <w:rFonts w:ascii="Arial" w:hAnsi="Arial" w:cs="Arial"/>
                <w:noProof/>
                <w:sz w:val="20"/>
                <w:szCs w:val="20"/>
                <w:lang w:eastAsia="en-US"/>
              </w:rPr>
              <w:drawing>
                <wp:inline distT="0" distB="0" distL="0" distR="0">
                  <wp:extent cx="1124519" cy="1022289"/>
                  <wp:effectExtent l="19050" t="0" r="0" b="0"/>
                  <wp:docPr id="6" name="Picture 5" descr="S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3.png"/>
                          <pic:cNvPicPr/>
                        </pic:nvPicPr>
                        <pic:blipFill>
                          <a:blip r:embed="rId25"/>
                          <a:stretch>
                            <a:fillRect/>
                          </a:stretch>
                        </pic:blipFill>
                        <pic:spPr>
                          <a:xfrm>
                            <a:off x="0" y="0"/>
                            <a:ext cx="1124782" cy="1022528"/>
                          </a:xfrm>
                          <a:prstGeom prst="rect">
                            <a:avLst/>
                          </a:prstGeom>
                        </pic:spPr>
                      </pic:pic>
                    </a:graphicData>
                  </a:graphic>
                </wp:inline>
              </w:drawing>
            </w:r>
          </w:p>
        </w:tc>
      </w:tr>
      <w:tr w:rsidR="00C77DBB" w:rsidRPr="00AD6A24" w:rsidTr="005B5E05">
        <w:tc>
          <w:tcPr>
            <w:tcW w:w="1205" w:type="dxa"/>
          </w:tcPr>
          <w:p w:rsidR="00C77DBB" w:rsidRPr="00437396"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S10-3t</w:t>
            </w:r>
          </w:p>
        </w:tc>
        <w:tc>
          <w:tcPr>
            <w:tcW w:w="5377" w:type="dxa"/>
          </w:tcPr>
          <w:tbl>
            <w:tblPr>
              <w:tblW w:w="7220" w:type="dxa"/>
              <w:tblLook w:val="04A0" w:firstRow="1" w:lastRow="0" w:firstColumn="1" w:lastColumn="0" w:noHBand="0" w:noVBand="1"/>
            </w:tblPr>
            <w:tblGrid>
              <w:gridCol w:w="1829"/>
              <w:gridCol w:w="4881"/>
            </w:tblGrid>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Description</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10.1-inch Netbook</w:t>
                  </w:r>
                </w:p>
              </w:tc>
            </w:tr>
            <w:tr w:rsidR="0003354C" w:rsidRPr="0003354C" w:rsidTr="0003354C">
              <w:trPr>
                <w:trHeight w:val="6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Processor</w:t>
                  </w:r>
                </w:p>
              </w:tc>
              <w:tc>
                <w:tcPr>
                  <w:tcW w:w="5260" w:type="dxa"/>
                  <w:tcBorders>
                    <w:top w:val="nil"/>
                    <w:left w:val="nil"/>
                    <w:bottom w:val="nil"/>
                    <w:right w:val="nil"/>
                  </w:tcBorders>
                  <w:shd w:val="clear" w:color="auto" w:fill="auto"/>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Intel® Atom™ Processor N455 1.66GHz or similar</w:t>
                  </w:r>
                  <w:r w:rsidRPr="0003354C">
                    <w:rPr>
                      <w:rFonts w:ascii="Calibri" w:eastAsia="Times New Roman" w:hAnsi="Calibri" w:cs="Times New Roman"/>
                      <w:color w:val="000000"/>
                      <w:lang w:val="en-AU" w:eastAsia="en-AU"/>
                    </w:rPr>
                    <w:br/>
                    <w:t>Intel® Atom™ Processor N550 1.5GHz or similar</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Chipset</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Intel® NM10 Express Chipset</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Screen</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10.1" HD 1024x600 Glossy type</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RAM</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1GB</w:t>
                  </w:r>
                </w:p>
              </w:tc>
            </w:tr>
            <w:tr w:rsidR="0003354C" w:rsidRPr="0003354C" w:rsidTr="0003354C">
              <w:trPr>
                <w:trHeight w:val="300"/>
              </w:trPr>
              <w:tc>
                <w:tcPr>
                  <w:tcW w:w="19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HDD</w:t>
                  </w:r>
                </w:p>
              </w:tc>
              <w:tc>
                <w:tcPr>
                  <w:tcW w:w="5260" w:type="dxa"/>
                  <w:tcBorders>
                    <w:top w:val="nil"/>
                    <w:left w:val="nil"/>
                    <w:bottom w:val="nil"/>
                    <w:right w:val="nil"/>
                  </w:tcBorders>
                  <w:shd w:val="clear" w:color="auto" w:fill="auto"/>
                  <w:noWrap/>
                  <w:vAlign w:val="bottom"/>
                  <w:hideMark/>
                </w:tcPr>
                <w:p w:rsidR="0003354C" w:rsidRPr="0003354C" w:rsidRDefault="0003354C" w:rsidP="0003354C">
                  <w:pPr>
                    <w:spacing w:after="0" w:line="240" w:lineRule="auto"/>
                    <w:rPr>
                      <w:rFonts w:ascii="Calibri" w:eastAsia="Times New Roman" w:hAnsi="Calibri" w:cs="Times New Roman"/>
                      <w:color w:val="000000"/>
                      <w:lang w:val="en-AU" w:eastAsia="en-AU"/>
                    </w:rPr>
                  </w:pPr>
                  <w:r w:rsidRPr="0003354C">
                    <w:rPr>
                      <w:rFonts w:ascii="Calibri" w:eastAsia="Times New Roman" w:hAnsi="Calibri" w:cs="Times New Roman"/>
                      <w:color w:val="000000"/>
                      <w:lang w:val="en-AU" w:eastAsia="en-AU"/>
                    </w:rPr>
                    <w:t>250GB 5400rpm</w:t>
                  </w:r>
                </w:p>
              </w:tc>
            </w:tr>
          </w:tbl>
          <w:p w:rsidR="00C77DBB" w:rsidRPr="00437396"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sz w:val="20"/>
                <w:szCs w:val="20"/>
              </w:rPr>
            </w:pPr>
          </w:p>
        </w:tc>
        <w:tc>
          <w:tcPr>
            <w:tcW w:w="2706"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1104900" cy="929017"/>
                  <wp:effectExtent l="19050" t="0" r="0" b="0"/>
                  <wp:docPr id="1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4"/>
                          <pic:cNvPicPr>
                            <a:picLocks noChangeAspect="1" noChangeArrowheads="1"/>
                          </pic:cNvPicPr>
                        </pic:nvPicPr>
                        <pic:blipFill>
                          <a:blip r:embed="rId26"/>
                          <a:stretch>
                            <a:fillRect/>
                          </a:stretch>
                        </pic:blipFill>
                        <pic:spPr bwMode="auto">
                          <a:xfrm>
                            <a:off x="0" y="0"/>
                            <a:ext cx="1104900" cy="929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77DBB" w:rsidRPr="00AD6A24" w:rsidTr="005B5E05">
        <w:tc>
          <w:tcPr>
            <w:tcW w:w="1205"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Y560</w:t>
            </w:r>
          </w:p>
        </w:tc>
        <w:tc>
          <w:tcPr>
            <w:tcW w:w="5377" w:type="dxa"/>
          </w:tcPr>
          <w:tbl>
            <w:tblPr>
              <w:tblW w:w="6500" w:type="dxa"/>
              <w:tblLook w:val="04A0" w:firstRow="1" w:lastRow="0" w:firstColumn="1" w:lastColumn="0" w:noHBand="0" w:noVBand="1"/>
            </w:tblPr>
            <w:tblGrid>
              <w:gridCol w:w="1960"/>
              <w:gridCol w:w="4540"/>
            </w:tblGrid>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15.6-inch Notebook</w:t>
                  </w:r>
                </w:p>
              </w:tc>
            </w:tr>
            <w:tr w:rsidR="00E72D94" w:rsidRPr="00E72D94" w:rsidTr="00E72D94">
              <w:trPr>
                <w:trHeight w:val="6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Intel® Core™ i7-740QM processor 1.73GHz or similar</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 xml:space="preserve">Mobile Intel® HM55 Express Chipset </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15.6" HD 1366 x 768 Glossy type</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4GB or 8GB</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Up to 750GB 5400rpm</w:t>
                  </w:r>
                </w:p>
              </w:tc>
            </w:tr>
          </w:tbl>
          <w:p w:rsidR="00C77DBB" w:rsidRPr="00437396" w:rsidRDefault="00C77DBB" w:rsidP="005B5E05">
            <w:pPr>
              <w:pStyle w:val="DefaultText"/>
              <w:spacing w:before="80" w:after="80"/>
              <w:rPr>
                <w:rFonts w:ascii="Arial" w:hAnsi="Arial" w:cs="Arial"/>
                <w:sz w:val="20"/>
                <w:szCs w:val="20"/>
              </w:rPr>
            </w:pPr>
          </w:p>
        </w:tc>
        <w:tc>
          <w:tcPr>
            <w:tcW w:w="2706"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1343025" cy="1024252"/>
                  <wp:effectExtent l="19050" t="0" r="9525" b="0"/>
                  <wp:docPr id="10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Picture 13"/>
                          <pic:cNvPicPr>
                            <a:picLocks noChangeAspect="1" noChangeArrowheads="1"/>
                          </pic:cNvPicPr>
                        </pic:nvPicPr>
                        <pic:blipFill>
                          <a:blip r:embed="rId27"/>
                          <a:stretch>
                            <a:fillRect/>
                          </a:stretch>
                        </pic:blipFill>
                        <pic:spPr bwMode="auto">
                          <a:xfrm>
                            <a:off x="0" y="0"/>
                            <a:ext cx="1343025" cy="102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77DBB" w:rsidRPr="00AD6A24" w:rsidTr="005B5E05">
        <w:tc>
          <w:tcPr>
            <w:tcW w:w="1205"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Y560p</w:t>
            </w:r>
          </w:p>
        </w:tc>
        <w:tc>
          <w:tcPr>
            <w:tcW w:w="5377" w:type="dxa"/>
          </w:tcPr>
          <w:tbl>
            <w:tblPr>
              <w:tblW w:w="6500" w:type="dxa"/>
              <w:tblLook w:val="04A0" w:firstRow="1" w:lastRow="0" w:firstColumn="1" w:lastColumn="0" w:noHBand="0" w:noVBand="1"/>
            </w:tblPr>
            <w:tblGrid>
              <w:gridCol w:w="1960"/>
              <w:gridCol w:w="4540"/>
            </w:tblGrid>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15.6-inch Notebook</w:t>
                  </w:r>
                </w:p>
              </w:tc>
            </w:tr>
            <w:tr w:rsidR="00E72D94" w:rsidRPr="00E72D94" w:rsidTr="00E72D94">
              <w:trPr>
                <w:trHeight w:val="6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Intel® Core™ i7-2630QM Processor 2.1GHz or similar</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 xml:space="preserve">Mobile Intel® HM65 Express Chipset </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15.6" HD 1366 x 768 Glossy type</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4GB or 8GB</w:t>
                  </w:r>
                </w:p>
              </w:tc>
            </w:tr>
            <w:tr w:rsidR="00E72D94" w:rsidRPr="00E72D94" w:rsidTr="00E72D94">
              <w:trPr>
                <w:trHeight w:val="300"/>
              </w:trPr>
              <w:tc>
                <w:tcPr>
                  <w:tcW w:w="196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E72D94" w:rsidRPr="00E72D94" w:rsidRDefault="00E72D94" w:rsidP="00E72D94">
                  <w:pPr>
                    <w:spacing w:after="0" w:line="240" w:lineRule="auto"/>
                    <w:rPr>
                      <w:rFonts w:ascii="Calibri" w:eastAsia="Times New Roman" w:hAnsi="Calibri" w:cs="Times New Roman"/>
                      <w:color w:val="000000"/>
                      <w:lang w:val="en-AU" w:eastAsia="en-AU"/>
                    </w:rPr>
                  </w:pPr>
                  <w:r w:rsidRPr="00E72D94">
                    <w:rPr>
                      <w:rFonts w:ascii="Calibri" w:eastAsia="Times New Roman" w:hAnsi="Calibri" w:cs="Times New Roman"/>
                      <w:color w:val="000000"/>
                      <w:lang w:val="en-AU" w:eastAsia="en-AU"/>
                    </w:rPr>
                    <w:t>Up to 750GB 5400rpm</w:t>
                  </w:r>
                </w:p>
              </w:tc>
            </w:tr>
          </w:tbl>
          <w:p w:rsidR="00C77DBB" w:rsidRPr="00437396" w:rsidRDefault="00C77DBB" w:rsidP="005B5E05">
            <w:pPr>
              <w:pStyle w:val="DefaultText"/>
              <w:spacing w:before="80" w:after="80"/>
              <w:rPr>
                <w:rFonts w:ascii="Arial" w:hAnsi="Arial" w:cs="Arial"/>
                <w:sz w:val="20"/>
                <w:szCs w:val="20"/>
              </w:rPr>
            </w:pPr>
          </w:p>
        </w:tc>
        <w:tc>
          <w:tcPr>
            <w:tcW w:w="2706"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1024671" cy="1047750"/>
                  <wp:effectExtent l="19050" t="0" r="4029" b="0"/>
                  <wp:docPr id="10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Picture 10"/>
                          <pic:cNvPicPr>
                            <a:picLocks noChangeAspect="1" noChangeArrowheads="1"/>
                          </pic:cNvPicPr>
                        </pic:nvPicPr>
                        <pic:blipFill>
                          <a:blip r:embed="rId28"/>
                          <a:stretch>
                            <a:fillRect/>
                          </a:stretch>
                        </pic:blipFill>
                        <pic:spPr bwMode="auto">
                          <a:xfrm>
                            <a:off x="0" y="0"/>
                            <a:ext cx="1024671"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77DBB" w:rsidRPr="00AD6A24" w:rsidTr="005B5E05">
        <w:tc>
          <w:tcPr>
            <w:tcW w:w="1205"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Y570</w:t>
            </w:r>
          </w:p>
        </w:tc>
        <w:tc>
          <w:tcPr>
            <w:tcW w:w="5377" w:type="dxa"/>
          </w:tcPr>
          <w:tbl>
            <w:tblPr>
              <w:tblW w:w="6500" w:type="dxa"/>
              <w:tblLook w:val="04A0" w:firstRow="1" w:lastRow="0" w:firstColumn="1" w:lastColumn="0" w:noHBand="0" w:noVBand="1"/>
            </w:tblPr>
            <w:tblGrid>
              <w:gridCol w:w="1960"/>
              <w:gridCol w:w="4540"/>
            </w:tblGrid>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15.6-inch Notebook</w:t>
                  </w:r>
                </w:p>
              </w:tc>
            </w:tr>
            <w:tr w:rsidR="0050151C" w:rsidRPr="0050151C" w:rsidTr="0050151C">
              <w:trPr>
                <w:trHeight w:val="6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Intel® Core™ i7-2670QM Processor 2.2GHz or similar</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 xml:space="preserve">Mobile Intel® HM65 Express Chipset </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15.6" HD 1366 x 768 Glossy type</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4GB or 8GB</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Up to 750GB 5400rpm</w:t>
                  </w:r>
                </w:p>
              </w:tc>
            </w:tr>
          </w:tbl>
          <w:p w:rsidR="00C77DBB" w:rsidRPr="00437396" w:rsidRDefault="00C77DBB" w:rsidP="005B5E05">
            <w:pPr>
              <w:pStyle w:val="DefaultText"/>
              <w:spacing w:before="80" w:after="80"/>
              <w:rPr>
                <w:rFonts w:ascii="Arial" w:hAnsi="Arial" w:cs="Arial"/>
                <w:sz w:val="20"/>
                <w:szCs w:val="20"/>
              </w:rPr>
            </w:pPr>
          </w:p>
        </w:tc>
        <w:tc>
          <w:tcPr>
            <w:tcW w:w="2706"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1158431" cy="1122866"/>
                  <wp:effectExtent l="19050" t="0" r="3619" b="0"/>
                  <wp:docPr id="1055" name="Picture 1" descr="http://www.notebookcheck.net/fileadmin/_migrated/pics/lenovo_thinkpad_x100e_gesamt0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otebookcheck.net/fileadmin/_migrated/pics/lenovo_thinkpad_x100e_gesamt09_01.jpg"/>
                          <pic:cNvPicPr>
                            <a:picLocks noChangeAspect="1" noChangeArrowheads="1"/>
                          </pic:cNvPicPr>
                        </pic:nvPicPr>
                        <pic:blipFill>
                          <a:blip r:embed="rId29"/>
                          <a:stretch>
                            <a:fillRect/>
                          </a:stretch>
                        </pic:blipFill>
                        <pic:spPr bwMode="auto">
                          <a:xfrm>
                            <a:off x="0" y="0"/>
                            <a:ext cx="1158431" cy="1122866"/>
                          </a:xfrm>
                          <a:prstGeom prst="rect">
                            <a:avLst/>
                          </a:prstGeom>
                          <a:noFill/>
                          <a:ln>
                            <a:noFill/>
                          </a:ln>
                        </pic:spPr>
                      </pic:pic>
                    </a:graphicData>
                  </a:graphic>
                </wp:inline>
              </w:drawing>
            </w:r>
          </w:p>
        </w:tc>
      </w:tr>
      <w:tr w:rsidR="00C77DBB" w:rsidRPr="00AD6A24" w:rsidTr="005B5E05">
        <w:trPr>
          <w:trHeight w:val="1550"/>
        </w:trPr>
        <w:tc>
          <w:tcPr>
            <w:tcW w:w="1205"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G550</w:t>
            </w:r>
          </w:p>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p>
        </w:tc>
        <w:tc>
          <w:tcPr>
            <w:tcW w:w="5377" w:type="dxa"/>
          </w:tcPr>
          <w:tbl>
            <w:tblPr>
              <w:tblW w:w="7220" w:type="dxa"/>
              <w:tblLook w:val="04A0" w:firstRow="1" w:lastRow="0" w:firstColumn="1" w:lastColumn="0" w:noHBand="0" w:noVBand="1"/>
            </w:tblPr>
            <w:tblGrid>
              <w:gridCol w:w="1829"/>
              <w:gridCol w:w="4881"/>
            </w:tblGrid>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Description</w:t>
                  </w:r>
                </w:p>
              </w:tc>
              <w:tc>
                <w:tcPr>
                  <w:tcW w:w="52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15.6-inch Notebook</w:t>
                  </w:r>
                </w:p>
              </w:tc>
            </w:tr>
            <w:tr w:rsidR="0050151C" w:rsidRPr="0050151C" w:rsidTr="0050151C">
              <w:trPr>
                <w:trHeight w:val="6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Processor</w:t>
                  </w:r>
                </w:p>
              </w:tc>
              <w:tc>
                <w:tcPr>
                  <w:tcW w:w="5260" w:type="dxa"/>
                  <w:tcBorders>
                    <w:top w:val="nil"/>
                    <w:left w:val="nil"/>
                    <w:bottom w:val="nil"/>
                    <w:right w:val="nil"/>
                  </w:tcBorders>
                  <w:shd w:val="clear" w:color="auto" w:fill="auto"/>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Intel® Celeron® processor T3100 1.90GHz or similar</w:t>
                  </w:r>
                  <w:r w:rsidRPr="0050151C">
                    <w:rPr>
                      <w:rFonts w:ascii="Calibri" w:eastAsia="Times New Roman" w:hAnsi="Calibri" w:cs="Times New Roman"/>
                      <w:color w:val="000000"/>
                      <w:lang w:val="en-AU" w:eastAsia="en-AU"/>
                    </w:rPr>
                    <w:br/>
                    <w:t>Intel® Core™2 Duo processor T6500 2.10GHz or similar</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Chipset</w:t>
                  </w:r>
                </w:p>
              </w:tc>
              <w:tc>
                <w:tcPr>
                  <w:tcW w:w="52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 xml:space="preserve"> Mobile Intel® GMA 4500M</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Screen</w:t>
                  </w:r>
                </w:p>
              </w:tc>
              <w:tc>
                <w:tcPr>
                  <w:tcW w:w="52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15.6" HD 1366 x 768 Glossy type</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RAM</w:t>
                  </w:r>
                </w:p>
              </w:tc>
              <w:tc>
                <w:tcPr>
                  <w:tcW w:w="52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2GB or 4GB</w:t>
                  </w:r>
                </w:p>
              </w:tc>
            </w:tr>
            <w:tr w:rsidR="0050151C" w:rsidRPr="0050151C" w:rsidTr="0050151C">
              <w:trPr>
                <w:trHeight w:val="300"/>
              </w:trPr>
              <w:tc>
                <w:tcPr>
                  <w:tcW w:w="19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HDD</w:t>
                  </w:r>
                </w:p>
              </w:tc>
              <w:tc>
                <w:tcPr>
                  <w:tcW w:w="5260" w:type="dxa"/>
                  <w:tcBorders>
                    <w:top w:val="nil"/>
                    <w:left w:val="nil"/>
                    <w:bottom w:val="nil"/>
                    <w:right w:val="nil"/>
                  </w:tcBorders>
                  <w:shd w:val="clear" w:color="auto" w:fill="auto"/>
                  <w:noWrap/>
                  <w:vAlign w:val="bottom"/>
                  <w:hideMark/>
                </w:tcPr>
                <w:p w:rsidR="0050151C" w:rsidRPr="0050151C" w:rsidRDefault="0050151C" w:rsidP="0050151C">
                  <w:pPr>
                    <w:spacing w:after="0" w:line="240" w:lineRule="auto"/>
                    <w:rPr>
                      <w:rFonts w:ascii="Calibri" w:eastAsia="Times New Roman" w:hAnsi="Calibri" w:cs="Times New Roman"/>
                      <w:color w:val="000000"/>
                      <w:lang w:val="en-AU" w:eastAsia="en-AU"/>
                    </w:rPr>
                  </w:pPr>
                  <w:r w:rsidRPr="0050151C">
                    <w:rPr>
                      <w:rFonts w:ascii="Calibri" w:eastAsia="Times New Roman" w:hAnsi="Calibri" w:cs="Times New Roman"/>
                      <w:color w:val="000000"/>
                      <w:lang w:val="en-AU" w:eastAsia="en-AU"/>
                    </w:rPr>
                    <w:t>320GB 5400rpm or 500GB 5400rpm</w:t>
                  </w:r>
                </w:p>
              </w:tc>
            </w:tr>
          </w:tbl>
          <w:p w:rsidR="00C77DBB" w:rsidRPr="00437396" w:rsidRDefault="00C77DBB" w:rsidP="005B5E05">
            <w:pPr>
              <w:pStyle w:val="DefaultText"/>
              <w:spacing w:before="80" w:after="80"/>
              <w:rPr>
                <w:rFonts w:ascii="Arial" w:hAnsi="Arial" w:cs="Arial"/>
                <w:sz w:val="20"/>
                <w:szCs w:val="20"/>
              </w:rPr>
            </w:pPr>
          </w:p>
        </w:tc>
        <w:tc>
          <w:tcPr>
            <w:tcW w:w="2706"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1145880" cy="818486"/>
                  <wp:effectExtent l="19050" t="0" r="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Picture 16"/>
                          <pic:cNvPicPr>
                            <a:picLocks noChangeAspect="1" noChangeArrowheads="1"/>
                          </pic:cNvPicPr>
                        </pic:nvPicPr>
                        <pic:blipFill>
                          <a:blip r:embed="rId30"/>
                          <a:stretch>
                            <a:fillRect/>
                          </a:stretch>
                        </pic:blipFill>
                        <pic:spPr bwMode="auto">
                          <a:xfrm>
                            <a:off x="0" y="0"/>
                            <a:ext cx="1145880" cy="818486"/>
                          </a:xfrm>
                          <a:prstGeom prst="rect">
                            <a:avLst/>
                          </a:prstGeom>
                          <a:noFill/>
                          <a:ln>
                            <a:noFill/>
                          </a:ln>
                          <a:extLst/>
                        </pic:spPr>
                      </pic:pic>
                    </a:graphicData>
                  </a:graphic>
                </wp:inline>
              </w:drawing>
            </w:r>
          </w:p>
        </w:tc>
      </w:tr>
      <w:tr w:rsidR="00C77DBB" w:rsidRPr="00AD6A24" w:rsidTr="005B5E05">
        <w:tc>
          <w:tcPr>
            <w:tcW w:w="1205"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lastRenderedPageBreak/>
              <w:t>G560</w:t>
            </w:r>
          </w:p>
        </w:tc>
        <w:tc>
          <w:tcPr>
            <w:tcW w:w="5377" w:type="dxa"/>
          </w:tcPr>
          <w:tbl>
            <w:tblPr>
              <w:tblW w:w="6500" w:type="dxa"/>
              <w:tblLook w:val="04A0" w:firstRow="1" w:lastRow="0" w:firstColumn="1" w:lastColumn="0" w:noHBand="0" w:noVBand="1"/>
            </w:tblPr>
            <w:tblGrid>
              <w:gridCol w:w="1960"/>
              <w:gridCol w:w="4540"/>
            </w:tblGrid>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15.6-inch Notebook</w:t>
                  </w:r>
                </w:p>
              </w:tc>
            </w:tr>
            <w:tr w:rsidR="008D2847" w:rsidRPr="008D2847" w:rsidTr="008D2847">
              <w:trPr>
                <w:trHeight w:val="96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Intel® Pentium® Processor P6100 2.0GHz or similar</w:t>
                  </w:r>
                  <w:r w:rsidRPr="008D2847">
                    <w:rPr>
                      <w:rFonts w:ascii="Calibri" w:eastAsia="Times New Roman" w:hAnsi="Calibri" w:cs="Times New Roman"/>
                      <w:color w:val="000000"/>
                      <w:lang w:val="en-AU" w:eastAsia="en-AU"/>
                    </w:rPr>
                    <w:br/>
                    <w:t>Intel® Core™ i3-330M processor 2.13GHz or similar</w:t>
                  </w:r>
                  <w:r w:rsidRPr="008D2847">
                    <w:rPr>
                      <w:rFonts w:ascii="Calibri" w:eastAsia="Times New Roman" w:hAnsi="Calibri" w:cs="Times New Roman"/>
                      <w:color w:val="000000"/>
                      <w:lang w:val="en-AU" w:eastAsia="en-AU"/>
                    </w:rPr>
                    <w:br/>
                    <w:t>Intel® Core™ i5-430M Processor 2.26GHz or similar</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 xml:space="preserve">Mobile Intel® HM55 Express Chipset </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15.6" HD 1366 x 768 Glossy type</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2GB or 4GB</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320GB 5400rpm or 500GB 5400rpm</w:t>
                  </w:r>
                </w:p>
              </w:tc>
            </w:tr>
          </w:tbl>
          <w:p w:rsidR="00C77DBB" w:rsidRPr="00437396" w:rsidRDefault="00C77DBB" w:rsidP="005B5E05">
            <w:pPr>
              <w:pStyle w:val="DefaultText"/>
              <w:spacing w:before="80" w:after="80"/>
              <w:rPr>
                <w:rFonts w:ascii="Arial" w:hAnsi="Arial" w:cs="Arial"/>
                <w:sz w:val="20"/>
                <w:szCs w:val="20"/>
              </w:rPr>
            </w:pPr>
          </w:p>
        </w:tc>
        <w:tc>
          <w:tcPr>
            <w:tcW w:w="2706"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jc w:val="center"/>
              <w:rPr>
                <w:noProof/>
              </w:rPr>
            </w:pPr>
            <w:r>
              <w:rPr>
                <w:noProof/>
                <w:lang w:eastAsia="en-US"/>
              </w:rPr>
              <w:drawing>
                <wp:inline distT="0" distB="0" distL="0" distR="0">
                  <wp:extent cx="805415" cy="633509"/>
                  <wp:effectExtent l="19050" t="0" r="0"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Picture 17"/>
                          <pic:cNvPicPr>
                            <a:picLocks noChangeAspect="1" noChangeArrowheads="1"/>
                          </pic:cNvPicPr>
                        </pic:nvPicPr>
                        <pic:blipFill>
                          <a:blip r:embed="rId31"/>
                          <a:stretch>
                            <a:fillRect/>
                          </a:stretch>
                        </pic:blipFill>
                        <pic:spPr bwMode="auto">
                          <a:xfrm>
                            <a:off x="0" y="0"/>
                            <a:ext cx="805415" cy="633509"/>
                          </a:xfrm>
                          <a:prstGeom prst="rect">
                            <a:avLst/>
                          </a:prstGeom>
                          <a:noFill/>
                          <a:ln>
                            <a:noFill/>
                          </a:ln>
                          <a:extLst/>
                        </pic:spPr>
                      </pic:pic>
                    </a:graphicData>
                  </a:graphic>
                </wp:inline>
              </w:drawing>
            </w:r>
          </w:p>
        </w:tc>
      </w:tr>
      <w:tr w:rsidR="00C77DBB" w:rsidRPr="00AD6A24" w:rsidTr="005B5E05">
        <w:tc>
          <w:tcPr>
            <w:tcW w:w="1205"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rPr>
                <w:rFonts w:ascii="Arial" w:hAnsi="Arial" w:cs="Arial"/>
                <w:b/>
                <w:sz w:val="20"/>
                <w:szCs w:val="20"/>
              </w:rPr>
            </w:pPr>
            <w:r>
              <w:rPr>
                <w:rFonts w:ascii="Arial" w:hAnsi="Arial" w:cs="Arial"/>
                <w:b/>
                <w:sz w:val="20"/>
                <w:szCs w:val="20"/>
              </w:rPr>
              <w:t>G570</w:t>
            </w:r>
          </w:p>
        </w:tc>
        <w:tc>
          <w:tcPr>
            <w:tcW w:w="5377" w:type="dxa"/>
          </w:tcPr>
          <w:tbl>
            <w:tblPr>
              <w:tblW w:w="6500" w:type="dxa"/>
              <w:tblLook w:val="04A0" w:firstRow="1" w:lastRow="0" w:firstColumn="1" w:lastColumn="0" w:noHBand="0" w:noVBand="1"/>
            </w:tblPr>
            <w:tblGrid>
              <w:gridCol w:w="1960"/>
              <w:gridCol w:w="4540"/>
            </w:tblGrid>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Description</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15.6-inch Notebook</w:t>
                  </w:r>
                </w:p>
              </w:tc>
            </w:tr>
            <w:tr w:rsidR="008D2847" w:rsidRPr="008D2847" w:rsidTr="008D2847">
              <w:trPr>
                <w:trHeight w:val="96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Processor</w:t>
                  </w:r>
                </w:p>
              </w:tc>
              <w:tc>
                <w:tcPr>
                  <w:tcW w:w="4540" w:type="dxa"/>
                  <w:tcBorders>
                    <w:top w:val="nil"/>
                    <w:left w:val="nil"/>
                    <w:bottom w:val="nil"/>
                    <w:right w:val="nil"/>
                  </w:tcBorders>
                  <w:shd w:val="clear" w:color="auto" w:fill="auto"/>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Intel® Pentium® Processor P6100 2.0GHz or similar</w:t>
                  </w:r>
                  <w:r w:rsidRPr="008D2847">
                    <w:rPr>
                      <w:rFonts w:ascii="Calibri" w:eastAsia="Times New Roman" w:hAnsi="Calibri" w:cs="Times New Roman"/>
                      <w:color w:val="000000"/>
                      <w:lang w:val="en-AU" w:eastAsia="en-AU"/>
                    </w:rPr>
                    <w:br/>
                    <w:t>Intel® Core™ i3-330M processor 2.13GHz or similar</w:t>
                  </w:r>
                  <w:r w:rsidRPr="008D2847">
                    <w:rPr>
                      <w:rFonts w:ascii="Calibri" w:eastAsia="Times New Roman" w:hAnsi="Calibri" w:cs="Times New Roman"/>
                      <w:color w:val="000000"/>
                      <w:lang w:val="en-AU" w:eastAsia="en-AU"/>
                    </w:rPr>
                    <w:br/>
                    <w:t>Intel® Core™ i5-430M Processor 2.26GHz or similar</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Chipset</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 xml:space="preserve">Mobile Intel® HM65 Express Chipset </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Screen</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15.6" HD 1366 x 768 Glossy type</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RAM</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2GB or 4GB</w:t>
                  </w:r>
                </w:p>
              </w:tc>
            </w:tr>
            <w:tr w:rsidR="008D2847" w:rsidRPr="008D2847" w:rsidTr="008D2847">
              <w:trPr>
                <w:trHeight w:val="300"/>
              </w:trPr>
              <w:tc>
                <w:tcPr>
                  <w:tcW w:w="196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HDD</w:t>
                  </w:r>
                </w:p>
              </w:tc>
              <w:tc>
                <w:tcPr>
                  <w:tcW w:w="4540" w:type="dxa"/>
                  <w:tcBorders>
                    <w:top w:val="nil"/>
                    <w:left w:val="nil"/>
                    <w:bottom w:val="nil"/>
                    <w:right w:val="nil"/>
                  </w:tcBorders>
                  <w:shd w:val="clear" w:color="auto" w:fill="auto"/>
                  <w:noWrap/>
                  <w:vAlign w:val="bottom"/>
                  <w:hideMark/>
                </w:tcPr>
                <w:p w:rsidR="008D2847" w:rsidRPr="008D2847" w:rsidRDefault="008D2847" w:rsidP="008D2847">
                  <w:pPr>
                    <w:spacing w:after="0" w:line="240" w:lineRule="auto"/>
                    <w:rPr>
                      <w:rFonts w:ascii="Calibri" w:eastAsia="Times New Roman" w:hAnsi="Calibri" w:cs="Times New Roman"/>
                      <w:color w:val="000000"/>
                      <w:lang w:val="en-AU" w:eastAsia="en-AU"/>
                    </w:rPr>
                  </w:pPr>
                  <w:r w:rsidRPr="008D2847">
                    <w:rPr>
                      <w:rFonts w:ascii="Calibri" w:eastAsia="Times New Roman" w:hAnsi="Calibri" w:cs="Times New Roman"/>
                      <w:color w:val="000000"/>
                      <w:lang w:val="en-AU" w:eastAsia="en-AU"/>
                    </w:rPr>
                    <w:t>320GB 5400rpm or 500GB 5400rpm</w:t>
                  </w:r>
                </w:p>
              </w:tc>
            </w:tr>
          </w:tbl>
          <w:p w:rsidR="00C77DBB" w:rsidRDefault="00C77DBB" w:rsidP="005B5E05">
            <w:pPr>
              <w:pStyle w:val="DefaultText"/>
              <w:spacing w:before="80" w:after="80"/>
              <w:rPr>
                <w:rFonts w:ascii="Arial" w:hAnsi="Arial" w:cs="Arial"/>
                <w:sz w:val="20"/>
                <w:szCs w:val="20"/>
              </w:rPr>
            </w:pPr>
          </w:p>
        </w:tc>
        <w:tc>
          <w:tcPr>
            <w:tcW w:w="2706" w:type="dxa"/>
          </w:tcPr>
          <w:p w:rsidR="00C77DBB" w:rsidRDefault="00C77DBB" w:rsidP="005B5E05">
            <w:pPr>
              <w:pStyle w:val="DefaultText"/>
              <w:tabs>
                <w:tab w:val="left" w:pos="0"/>
                <w:tab w:val="left" w:pos="720"/>
                <w:tab w:val="left" w:pos="1440"/>
                <w:tab w:val="left" w:pos="2160"/>
                <w:tab w:val="left" w:pos="2880"/>
                <w:tab w:val="left" w:pos="3600"/>
                <w:tab w:val="left" w:pos="4320"/>
              </w:tabs>
              <w:spacing w:before="80" w:after="80"/>
              <w:jc w:val="center"/>
              <w:rPr>
                <w:noProof/>
                <w:lang w:eastAsia="en-US"/>
              </w:rPr>
            </w:pPr>
            <w:r>
              <w:rPr>
                <w:noProof/>
                <w:lang w:eastAsia="en-US"/>
              </w:rPr>
              <w:drawing>
                <wp:inline distT="0" distB="0" distL="0" distR="0">
                  <wp:extent cx="1561409" cy="1081420"/>
                  <wp:effectExtent l="19050" t="0" r="691" b="0"/>
                  <wp:docPr id="57" name="Picture 9" descr="http://s.productreview.com.au/products/images/k8_4dfee3c694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uctreview.com.au/products/images/k8_4dfee3c6941cd.jpg"/>
                          <pic:cNvPicPr>
                            <a:picLocks noChangeAspect="1" noChangeArrowheads="1"/>
                          </pic:cNvPicPr>
                        </pic:nvPicPr>
                        <pic:blipFill>
                          <a:blip r:embed="rId32"/>
                          <a:stretch>
                            <a:fillRect/>
                          </a:stretch>
                        </pic:blipFill>
                        <pic:spPr bwMode="auto">
                          <a:xfrm>
                            <a:off x="0" y="0"/>
                            <a:ext cx="1561409" cy="1081420"/>
                          </a:xfrm>
                          <a:prstGeom prst="rect">
                            <a:avLst/>
                          </a:prstGeom>
                          <a:noFill/>
                          <a:ln>
                            <a:noFill/>
                          </a:ln>
                        </pic:spPr>
                      </pic:pic>
                    </a:graphicData>
                  </a:graphic>
                </wp:inline>
              </w:drawing>
            </w:r>
          </w:p>
        </w:tc>
      </w:tr>
    </w:tbl>
    <w:p w:rsidR="00C77DBB" w:rsidRDefault="00C77DBB" w:rsidP="00C77DBB">
      <w:pPr>
        <w:pStyle w:val="DefaultText"/>
        <w:tabs>
          <w:tab w:val="left" w:pos="0"/>
          <w:tab w:val="left" w:pos="720"/>
          <w:tab w:val="left" w:pos="1440"/>
          <w:tab w:val="left" w:pos="2160"/>
          <w:tab w:val="left" w:pos="2880"/>
          <w:tab w:val="left" w:pos="3600"/>
          <w:tab w:val="left" w:pos="4320"/>
        </w:tabs>
        <w:rPr>
          <w:rFonts w:ascii="Arial" w:hAnsi="Arial" w:cs="Arial"/>
          <w:sz w:val="20"/>
          <w:szCs w:val="20"/>
        </w:rPr>
      </w:pPr>
    </w:p>
    <w:p w:rsidR="003E5EF2" w:rsidRDefault="003E5EF2">
      <w:pPr>
        <w:rPr>
          <w:rFonts w:ascii="Arial" w:eastAsia="Times New Roman" w:hAnsi="Arial" w:cs="Arial"/>
          <w:b/>
          <w:bCs/>
          <w:snapToGrid w:val="0"/>
          <w:kern w:val="32"/>
          <w:sz w:val="32"/>
          <w:szCs w:val="32"/>
          <w:lang w:val="en-AU"/>
        </w:rPr>
      </w:pPr>
      <w:r>
        <w:rPr>
          <w:rFonts w:ascii="Arial" w:hAnsi="Arial" w:cs="Arial"/>
          <w:snapToGrid w:val="0"/>
          <w:kern w:val="32"/>
          <w:sz w:val="32"/>
          <w:szCs w:val="32"/>
          <w:lang w:val="en-AU"/>
        </w:rPr>
        <w:br w:type="page"/>
      </w:r>
    </w:p>
    <w:p w:rsidR="0014377E" w:rsidRPr="00FE7932" w:rsidRDefault="0014377E" w:rsidP="0014377E">
      <w:pPr>
        <w:pStyle w:val="Heading1"/>
        <w:numPr>
          <w:ilvl w:val="0"/>
          <w:numId w:val="0"/>
        </w:numPr>
        <w:tabs>
          <w:tab w:val="clear" w:pos="284"/>
        </w:tabs>
        <w:spacing w:before="240" w:after="60"/>
        <w:ind w:right="56"/>
        <w:rPr>
          <w:rFonts w:ascii="Arial" w:hAnsi="Arial" w:cs="Arial"/>
          <w:snapToGrid w:val="0"/>
          <w:kern w:val="32"/>
          <w:sz w:val="32"/>
          <w:szCs w:val="32"/>
          <w:lang w:val="en-AU"/>
        </w:rPr>
      </w:pPr>
      <w:bookmarkStart w:id="15" w:name="_Toc405990793"/>
      <w:r w:rsidRPr="00FE7932">
        <w:rPr>
          <w:rFonts w:ascii="Arial" w:hAnsi="Arial" w:cs="Arial"/>
          <w:snapToGrid w:val="0"/>
          <w:kern w:val="32"/>
          <w:sz w:val="32"/>
          <w:szCs w:val="32"/>
          <w:lang w:val="en-AU"/>
        </w:rPr>
        <w:lastRenderedPageBreak/>
        <w:t xml:space="preserve">Schedule </w:t>
      </w:r>
      <w:r w:rsidR="00824CD7">
        <w:rPr>
          <w:rFonts w:ascii="Arial" w:hAnsi="Arial" w:cs="Arial"/>
          <w:snapToGrid w:val="0"/>
          <w:kern w:val="32"/>
          <w:sz w:val="32"/>
          <w:szCs w:val="32"/>
          <w:lang w:val="en-AU"/>
        </w:rPr>
        <w:t>2</w:t>
      </w:r>
      <w:r w:rsidR="00947B98">
        <w:rPr>
          <w:rFonts w:ascii="Arial" w:hAnsi="Arial" w:cs="Arial"/>
          <w:snapToGrid w:val="0"/>
          <w:kern w:val="32"/>
          <w:sz w:val="32"/>
          <w:szCs w:val="32"/>
          <w:lang w:val="en-AU"/>
        </w:rPr>
        <w:t>A</w:t>
      </w:r>
      <w:r w:rsidRPr="00FE7932">
        <w:rPr>
          <w:rFonts w:ascii="Arial" w:hAnsi="Arial" w:cs="Arial"/>
          <w:snapToGrid w:val="0"/>
          <w:kern w:val="32"/>
          <w:sz w:val="32"/>
          <w:szCs w:val="32"/>
          <w:lang w:val="en-AU"/>
        </w:rPr>
        <w:t xml:space="preserve"> (</w:t>
      </w:r>
      <w:r w:rsidR="00947B98">
        <w:rPr>
          <w:rFonts w:ascii="Arial" w:hAnsi="Arial" w:cs="Arial"/>
          <w:snapToGrid w:val="0"/>
          <w:kern w:val="32"/>
          <w:sz w:val="32"/>
          <w:szCs w:val="32"/>
          <w:lang w:val="en-AU"/>
        </w:rPr>
        <w:t xml:space="preserve">Australia - </w:t>
      </w:r>
      <w:r>
        <w:rPr>
          <w:rFonts w:ascii="Arial" w:hAnsi="Arial" w:cs="Arial"/>
          <w:snapToGrid w:val="0"/>
          <w:kern w:val="32"/>
          <w:sz w:val="32"/>
          <w:szCs w:val="32"/>
          <w:lang w:val="en-AU"/>
        </w:rPr>
        <w:t>Recall Advertisements</w:t>
      </w:r>
      <w:r w:rsidRPr="00FE7932">
        <w:rPr>
          <w:rFonts w:ascii="Arial" w:hAnsi="Arial" w:cs="Arial"/>
          <w:snapToGrid w:val="0"/>
          <w:kern w:val="32"/>
          <w:sz w:val="32"/>
          <w:szCs w:val="32"/>
          <w:lang w:val="en-AU"/>
        </w:rPr>
        <w:t>)</w:t>
      </w:r>
      <w:bookmarkEnd w:id="15"/>
    </w:p>
    <w:p w:rsidR="0014377E" w:rsidRDefault="0014377E" w:rsidP="0014377E">
      <w:pPr>
        <w:pStyle w:val="DefaultText"/>
        <w:tabs>
          <w:tab w:val="left" w:pos="0"/>
          <w:tab w:val="left" w:pos="720"/>
          <w:tab w:val="left" w:pos="1440"/>
          <w:tab w:val="left" w:pos="2160"/>
          <w:tab w:val="left" w:pos="2880"/>
          <w:tab w:val="left" w:pos="3600"/>
          <w:tab w:val="left" w:pos="4320"/>
        </w:tabs>
        <w:jc w:val="center"/>
        <w:rPr>
          <w:rFonts w:ascii="Arial" w:hAnsi="Arial" w:cs="Arial"/>
          <w:bCs/>
          <w:sz w:val="20"/>
          <w:szCs w:val="20"/>
        </w:rPr>
      </w:pPr>
    </w:p>
    <w:p w:rsidR="004446BF" w:rsidRPr="00947B98" w:rsidRDefault="00714590" w:rsidP="0014377E">
      <w:pPr>
        <w:pStyle w:val="DefaultText"/>
        <w:tabs>
          <w:tab w:val="left" w:pos="0"/>
          <w:tab w:val="left" w:pos="720"/>
          <w:tab w:val="left" w:pos="1440"/>
          <w:tab w:val="left" w:pos="2160"/>
          <w:tab w:val="left" w:pos="2880"/>
          <w:tab w:val="left" w:pos="3600"/>
          <w:tab w:val="left" w:pos="4320"/>
        </w:tabs>
        <w:jc w:val="center"/>
        <w:rPr>
          <w:rFonts w:ascii="Arial" w:hAnsi="Arial" w:cs="Arial"/>
          <w:bCs/>
          <w:sz w:val="20"/>
          <w:szCs w:val="20"/>
        </w:rPr>
      </w:pPr>
      <w:r w:rsidRPr="00172891">
        <w:rPr>
          <w:rFonts w:ascii="Arial" w:hAnsi="Arial" w:cs="Arial"/>
          <w:bCs/>
          <w:sz w:val="20"/>
          <w:szCs w:val="20"/>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pt;height:65.85pt" o:ole="">
            <v:imagedata r:id="rId36" o:title=""/>
          </v:shape>
          <o:OLEObject Type="Embed" ProgID="AcroExch.Document.11" ShapeID="_x0000_i1025" DrawAspect="Icon" ObjectID="_1479733557" r:id="rId37"/>
        </w:object>
      </w:r>
    </w:p>
    <w:p w:rsidR="00C44D53" w:rsidRDefault="00C44D53" w:rsidP="004446BF">
      <w:pPr>
        <w:rPr>
          <w:rFonts w:ascii="Arial" w:eastAsia="Times New Roman" w:hAnsi="Arial" w:cs="Arial"/>
          <w:b/>
          <w:bCs/>
          <w:snapToGrid w:val="0"/>
          <w:kern w:val="32"/>
          <w:sz w:val="32"/>
          <w:szCs w:val="32"/>
          <w:lang w:val="en-AU"/>
        </w:rPr>
      </w:pPr>
      <w:r>
        <w:rPr>
          <w:rFonts w:ascii="Arial" w:hAnsi="Arial" w:cs="Arial"/>
          <w:snapToGrid w:val="0"/>
          <w:kern w:val="32"/>
          <w:sz w:val="32"/>
          <w:szCs w:val="32"/>
          <w:lang w:val="en-AU"/>
        </w:rPr>
        <w:br w:type="page"/>
      </w:r>
    </w:p>
    <w:p w:rsidR="00947B98" w:rsidRDefault="00947B98" w:rsidP="00947B98">
      <w:pPr>
        <w:pStyle w:val="Heading1"/>
        <w:numPr>
          <w:ilvl w:val="0"/>
          <w:numId w:val="0"/>
        </w:numPr>
        <w:tabs>
          <w:tab w:val="clear" w:pos="284"/>
        </w:tabs>
        <w:spacing w:before="240" w:after="60"/>
        <w:ind w:right="56"/>
        <w:rPr>
          <w:rFonts w:ascii="Arial" w:hAnsi="Arial" w:cs="Arial"/>
          <w:snapToGrid w:val="0"/>
          <w:kern w:val="32"/>
          <w:sz w:val="32"/>
          <w:szCs w:val="32"/>
          <w:lang w:val="en-AU"/>
        </w:rPr>
      </w:pPr>
      <w:bookmarkStart w:id="16" w:name="_Toc405990794"/>
      <w:r w:rsidRPr="00FE7932">
        <w:rPr>
          <w:rFonts w:ascii="Arial" w:hAnsi="Arial" w:cs="Arial"/>
          <w:snapToGrid w:val="0"/>
          <w:kern w:val="32"/>
          <w:sz w:val="32"/>
          <w:szCs w:val="32"/>
          <w:lang w:val="en-AU"/>
        </w:rPr>
        <w:lastRenderedPageBreak/>
        <w:t xml:space="preserve">Schedule </w:t>
      </w:r>
      <w:r w:rsidR="00824CD7">
        <w:rPr>
          <w:rFonts w:ascii="Arial" w:hAnsi="Arial" w:cs="Arial"/>
          <w:snapToGrid w:val="0"/>
          <w:kern w:val="32"/>
          <w:sz w:val="32"/>
          <w:szCs w:val="32"/>
          <w:lang w:val="en-AU"/>
        </w:rPr>
        <w:t>2</w:t>
      </w:r>
      <w:r>
        <w:rPr>
          <w:rFonts w:ascii="Arial" w:hAnsi="Arial" w:cs="Arial"/>
          <w:snapToGrid w:val="0"/>
          <w:kern w:val="32"/>
          <w:sz w:val="32"/>
          <w:szCs w:val="32"/>
          <w:lang w:val="en-AU"/>
        </w:rPr>
        <w:t>B</w:t>
      </w:r>
      <w:r w:rsidRPr="00FE7932">
        <w:rPr>
          <w:rFonts w:ascii="Arial" w:hAnsi="Arial" w:cs="Arial"/>
          <w:snapToGrid w:val="0"/>
          <w:kern w:val="32"/>
          <w:sz w:val="32"/>
          <w:szCs w:val="32"/>
          <w:lang w:val="en-AU"/>
        </w:rPr>
        <w:t xml:space="preserve"> (</w:t>
      </w:r>
      <w:r>
        <w:rPr>
          <w:rFonts w:ascii="Arial" w:hAnsi="Arial" w:cs="Arial"/>
          <w:snapToGrid w:val="0"/>
          <w:kern w:val="32"/>
          <w:sz w:val="32"/>
          <w:szCs w:val="32"/>
          <w:lang w:val="en-AU"/>
        </w:rPr>
        <w:t>New Zealand - Recall Advertisements</w:t>
      </w:r>
      <w:r w:rsidRPr="00FE7932">
        <w:rPr>
          <w:rFonts w:ascii="Arial" w:hAnsi="Arial" w:cs="Arial"/>
          <w:snapToGrid w:val="0"/>
          <w:kern w:val="32"/>
          <w:sz w:val="32"/>
          <w:szCs w:val="32"/>
          <w:lang w:val="en-AU"/>
        </w:rPr>
        <w:t>)</w:t>
      </w:r>
      <w:bookmarkEnd w:id="16"/>
    </w:p>
    <w:p w:rsidR="004446BF" w:rsidRDefault="004446BF" w:rsidP="004446BF">
      <w:pPr>
        <w:jc w:val="center"/>
        <w:rPr>
          <w:lang w:val="en-AU"/>
        </w:rPr>
      </w:pPr>
      <w:r>
        <w:rPr>
          <w:lang w:val="en-AU"/>
        </w:rPr>
        <w:br/>
      </w:r>
      <w:r w:rsidR="00BC2D34" w:rsidRPr="00172891">
        <w:rPr>
          <w:lang w:val="en-AU"/>
        </w:rPr>
        <w:object w:dxaOrig="2040" w:dyaOrig="1320">
          <v:shape id="_x0000_i1026" type="#_x0000_t75" style="width:101.9pt;height:65.85pt" o:ole="">
            <v:imagedata r:id="rId38" o:title=""/>
          </v:shape>
          <o:OLEObject Type="Embed" ProgID="AcroExch.Document.11" ShapeID="_x0000_i1026" DrawAspect="Icon" ObjectID="_1479733558" r:id="rId39"/>
        </w:object>
      </w:r>
    </w:p>
    <w:p w:rsidR="004446BF" w:rsidRDefault="004446BF" w:rsidP="004446BF">
      <w:pPr>
        <w:jc w:val="center"/>
        <w:rPr>
          <w:lang w:val="en-AU"/>
        </w:rPr>
      </w:pPr>
    </w:p>
    <w:p w:rsidR="00701CF6" w:rsidRDefault="00701CF6" w:rsidP="00C44D53">
      <w:pPr>
        <w:rPr>
          <w:lang w:val="en-AU"/>
        </w:rPr>
      </w:pPr>
    </w:p>
    <w:p w:rsidR="00701CF6" w:rsidRDefault="00701CF6" w:rsidP="00C44D53">
      <w:pPr>
        <w:rPr>
          <w:lang w:val="en-AU"/>
        </w:rPr>
      </w:pPr>
    </w:p>
    <w:p w:rsidR="00C44D53" w:rsidRDefault="00C44D53">
      <w:pPr>
        <w:rPr>
          <w:rFonts w:ascii="Arial" w:eastAsia="Times New Roman" w:hAnsi="Arial" w:cs="Arial"/>
          <w:b/>
          <w:bCs/>
          <w:snapToGrid w:val="0"/>
          <w:kern w:val="32"/>
          <w:sz w:val="32"/>
          <w:szCs w:val="32"/>
          <w:lang w:val="en-AU"/>
        </w:rPr>
      </w:pPr>
      <w:r>
        <w:rPr>
          <w:rFonts w:ascii="Arial" w:hAnsi="Arial" w:cs="Arial"/>
          <w:snapToGrid w:val="0"/>
          <w:kern w:val="32"/>
          <w:sz w:val="32"/>
          <w:szCs w:val="32"/>
          <w:lang w:val="en-AU"/>
        </w:rPr>
        <w:br w:type="page"/>
      </w:r>
    </w:p>
    <w:p w:rsidR="00B23D7E" w:rsidRPr="00FE7932" w:rsidRDefault="00B23D7E" w:rsidP="00B23D7E">
      <w:pPr>
        <w:pStyle w:val="Heading1"/>
        <w:numPr>
          <w:ilvl w:val="0"/>
          <w:numId w:val="0"/>
        </w:numPr>
        <w:tabs>
          <w:tab w:val="clear" w:pos="284"/>
        </w:tabs>
        <w:spacing w:before="240" w:after="60"/>
        <w:ind w:right="56"/>
        <w:rPr>
          <w:rFonts w:ascii="Arial" w:hAnsi="Arial" w:cs="Arial"/>
          <w:snapToGrid w:val="0"/>
          <w:kern w:val="32"/>
          <w:sz w:val="32"/>
          <w:szCs w:val="32"/>
          <w:lang w:val="en-AU"/>
        </w:rPr>
      </w:pPr>
      <w:bookmarkStart w:id="17" w:name="_Toc405990795"/>
      <w:r w:rsidRPr="00FE7932">
        <w:rPr>
          <w:rFonts w:ascii="Arial" w:hAnsi="Arial" w:cs="Arial"/>
          <w:snapToGrid w:val="0"/>
          <w:kern w:val="32"/>
          <w:sz w:val="32"/>
          <w:szCs w:val="32"/>
          <w:lang w:val="en-AU"/>
        </w:rPr>
        <w:lastRenderedPageBreak/>
        <w:t xml:space="preserve">Schedule </w:t>
      </w:r>
      <w:r w:rsidR="00824CD7">
        <w:rPr>
          <w:rFonts w:ascii="Arial" w:hAnsi="Arial" w:cs="Arial"/>
          <w:snapToGrid w:val="0"/>
          <w:kern w:val="32"/>
          <w:sz w:val="32"/>
          <w:szCs w:val="32"/>
          <w:lang w:val="en-AU"/>
        </w:rPr>
        <w:t>2</w:t>
      </w:r>
      <w:r w:rsidR="00C772CA">
        <w:rPr>
          <w:rFonts w:ascii="Arial" w:hAnsi="Arial" w:cs="Arial"/>
          <w:snapToGrid w:val="0"/>
          <w:kern w:val="32"/>
          <w:sz w:val="32"/>
          <w:szCs w:val="32"/>
          <w:lang w:val="en-AU"/>
        </w:rPr>
        <w:t>C (</w:t>
      </w:r>
      <w:r w:rsidR="0042089C">
        <w:rPr>
          <w:rFonts w:ascii="Arial" w:hAnsi="Arial" w:cs="Arial"/>
          <w:snapToGrid w:val="0"/>
          <w:kern w:val="32"/>
          <w:sz w:val="32"/>
          <w:szCs w:val="32"/>
          <w:lang w:val="en-AU"/>
        </w:rPr>
        <w:t>Recall Notifications</w:t>
      </w:r>
      <w:r w:rsidRPr="00FE7932">
        <w:rPr>
          <w:rFonts w:ascii="Arial" w:hAnsi="Arial" w:cs="Arial"/>
          <w:snapToGrid w:val="0"/>
          <w:kern w:val="32"/>
          <w:sz w:val="32"/>
          <w:szCs w:val="32"/>
          <w:lang w:val="en-AU"/>
        </w:rPr>
        <w:t>)</w:t>
      </w:r>
      <w:bookmarkEnd w:id="17"/>
    </w:p>
    <w:p w:rsidR="00832F6B" w:rsidRDefault="00832F6B" w:rsidP="00832F6B">
      <w:pPr>
        <w:pStyle w:val="DefaultText"/>
        <w:tabs>
          <w:tab w:val="left" w:pos="0"/>
          <w:tab w:val="left" w:pos="720"/>
          <w:tab w:val="left" w:pos="1440"/>
          <w:tab w:val="left" w:pos="2160"/>
          <w:tab w:val="left" w:pos="2880"/>
          <w:tab w:val="left" w:pos="3600"/>
          <w:tab w:val="left" w:pos="4320"/>
        </w:tabs>
        <w:jc w:val="center"/>
        <w:rPr>
          <w:rFonts w:ascii="Arial" w:hAnsi="Arial" w:cs="Arial"/>
          <w:sz w:val="20"/>
          <w:szCs w:val="20"/>
        </w:rPr>
      </w:pPr>
    </w:p>
    <w:p w:rsidR="00947B98" w:rsidRDefault="00947B98" w:rsidP="00832F6B">
      <w:pPr>
        <w:pStyle w:val="DefaultText"/>
        <w:tabs>
          <w:tab w:val="left" w:pos="0"/>
          <w:tab w:val="left" w:pos="720"/>
          <w:tab w:val="left" w:pos="1440"/>
          <w:tab w:val="left" w:pos="2160"/>
          <w:tab w:val="left" w:pos="2880"/>
          <w:tab w:val="left" w:pos="3600"/>
          <w:tab w:val="left" w:pos="4320"/>
        </w:tabs>
        <w:jc w:val="center"/>
        <w:rPr>
          <w:rFonts w:ascii="Arial" w:hAnsi="Arial" w:cs="Arial"/>
          <w:sz w:val="20"/>
          <w:szCs w:val="20"/>
        </w:rPr>
      </w:pPr>
    </w:p>
    <w:p w:rsidR="00832F6B" w:rsidRDefault="00832F6B" w:rsidP="00832F6B">
      <w:pPr>
        <w:pStyle w:val="DefaultText"/>
        <w:tabs>
          <w:tab w:val="left" w:pos="0"/>
          <w:tab w:val="left" w:pos="720"/>
          <w:tab w:val="left" w:pos="1440"/>
          <w:tab w:val="left" w:pos="2160"/>
          <w:tab w:val="left" w:pos="2880"/>
          <w:tab w:val="left" w:pos="3600"/>
          <w:tab w:val="left" w:pos="4320"/>
        </w:tabs>
        <w:jc w:val="center"/>
        <w:rPr>
          <w:rFonts w:ascii="Arial" w:hAnsi="Arial" w:cs="Arial"/>
          <w:sz w:val="20"/>
          <w:szCs w:val="20"/>
        </w:rPr>
      </w:pPr>
    </w:p>
    <w:p w:rsidR="00832F6B" w:rsidRPr="0014377E" w:rsidRDefault="00832F6B" w:rsidP="00832F6B">
      <w:pPr>
        <w:pStyle w:val="DefaultText"/>
        <w:tabs>
          <w:tab w:val="left" w:pos="0"/>
          <w:tab w:val="left" w:pos="720"/>
          <w:tab w:val="left" w:pos="1440"/>
          <w:tab w:val="left" w:pos="2160"/>
          <w:tab w:val="left" w:pos="2880"/>
          <w:tab w:val="left" w:pos="3600"/>
          <w:tab w:val="left" w:pos="4320"/>
        </w:tabs>
        <w:jc w:val="center"/>
        <w:rPr>
          <w:rFonts w:ascii="Arial" w:hAnsi="Arial" w:cs="Arial"/>
          <w:sz w:val="20"/>
          <w:szCs w:val="20"/>
        </w:rPr>
      </w:pPr>
    </w:p>
    <w:bookmarkStart w:id="18" w:name="_MON_1479725546"/>
    <w:bookmarkEnd w:id="18"/>
    <w:p w:rsidR="0014377E" w:rsidRPr="0014377E" w:rsidRDefault="00A17A94" w:rsidP="004446BF">
      <w:pPr>
        <w:jc w:val="center"/>
        <w:rPr>
          <w:rFonts w:ascii="Arial" w:hAnsi="Arial" w:cs="Arial"/>
          <w:sz w:val="20"/>
          <w:szCs w:val="20"/>
        </w:rPr>
      </w:pPr>
      <w:r>
        <w:rPr>
          <w:rFonts w:ascii="Arial" w:hAnsi="Arial" w:cs="Arial"/>
          <w:sz w:val="20"/>
          <w:szCs w:val="20"/>
        </w:rPr>
        <w:object w:dxaOrig="1551" w:dyaOrig="1004">
          <v:shape id="_x0000_i1027" type="#_x0000_t75" style="width:77.45pt;height:50.25pt" o:ole="">
            <v:imagedata r:id="rId40" o:title=""/>
          </v:shape>
          <o:OLEObject Type="Embed" ProgID="Word.Document.12" ShapeID="_x0000_i1027" DrawAspect="Icon" ObjectID="_1479733559" r:id="rId41">
            <o:FieldCodes>\s</o:FieldCodes>
          </o:OLEObject>
        </w:object>
      </w:r>
      <w:bookmarkStart w:id="19" w:name="_MON_1479725564"/>
      <w:bookmarkEnd w:id="19"/>
      <w:r>
        <w:rPr>
          <w:rFonts w:ascii="Arial" w:hAnsi="Arial" w:cs="Arial"/>
          <w:sz w:val="20"/>
          <w:szCs w:val="20"/>
        </w:rPr>
        <w:object w:dxaOrig="1551" w:dyaOrig="1004">
          <v:shape id="_x0000_i1028" type="#_x0000_t75" style="width:77.45pt;height:50.25pt" o:ole="">
            <v:imagedata r:id="rId42" o:title=""/>
          </v:shape>
          <o:OLEObject Type="Embed" ProgID="Word.Document.12" ShapeID="_x0000_i1028" DrawAspect="Icon" ObjectID="_1479733560" r:id="rId43">
            <o:FieldCodes>\s</o:FieldCodes>
          </o:OLEObject>
        </w:object>
      </w:r>
      <w:bookmarkStart w:id="20" w:name="_MON_1479725683"/>
      <w:bookmarkEnd w:id="20"/>
      <w:r>
        <w:rPr>
          <w:rFonts w:ascii="Arial" w:hAnsi="Arial" w:cs="Arial"/>
          <w:sz w:val="20"/>
          <w:szCs w:val="20"/>
        </w:rPr>
        <w:object w:dxaOrig="1551" w:dyaOrig="1004">
          <v:shape id="_x0000_i1029" type="#_x0000_t75" style="width:77.45pt;height:50.25pt" o:ole="">
            <v:imagedata r:id="rId44" o:title=""/>
          </v:shape>
          <o:OLEObject Type="Embed" ProgID="Word.Document.12" ShapeID="_x0000_i1029" DrawAspect="Icon" ObjectID="_1479733561" r:id="rId45">
            <o:FieldCodes>\s</o:FieldCodes>
          </o:OLEObject>
        </w:object>
      </w:r>
    </w:p>
    <w:p w:rsidR="00947B98" w:rsidRDefault="00947B98">
      <w:pPr>
        <w:rPr>
          <w:rFonts w:ascii="Arial" w:eastAsia="Times New Roman" w:hAnsi="Arial" w:cs="Arial"/>
          <w:b/>
          <w:bCs/>
          <w:snapToGrid w:val="0"/>
          <w:kern w:val="32"/>
          <w:sz w:val="32"/>
          <w:szCs w:val="32"/>
          <w:lang w:val="en-AU"/>
        </w:rPr>
      </w:pPr>
      <w:r>
        <w:rPr>
          <w:rFonts w:ascii="Arial" w:hAnsi="Arial" w:cs="Arial"/>
          <w:snapToGrid w:val="0"/>
          <w:kern w:val="32"/>
          <w:sz w:val="32"/>
          <w:szCs w:val="32"/>
          <w:lang w:val="en-AU"/>
        </w:rPr>
        <w:br w:type="page"/>
      </w:r>
    </w:p>
    <w:p w:rsidR="0014377E" w:rsidRPr="00FE7932" w:rsidRDefault="0014377E" w:rsidP="0014377E">
      <w:pPr>
        <w:pStyle w:val="Heading1"/>
        <w:numPr>
          <w:ilvl w:val="0"/>
          <w:numId w:val="0"/>
        </w:numPr>
        <w:tabs>
          <w:tab w:val="clear" w:pos="284"/>
        </w:tabs>
        <w:spacing w:before="240" w:after="60"/>
        <w:ind w:right="56"/>
        <w:rPr>
          <w:rFonts w:ascii="Arial" w:hAnsi="Arial" w:cs="Arial"/>
          <w:snapToGrid w:val="0"/>
          <w:kern w:val="32"/>
          <w:sz w:val="32"/>
          <w:szCs w:val="32"/>
          <w:lang w:val="en-AU"/>
        </w:rPr>
      </w:pPr>
      <w:bookmarkStart w:id="21" w:name="_Toc405990796"/>
      <w:r w:rsidRPr="00FE7932">
        <w:rPr>
          <w:rFonts w:ascii="Arial" w:hAnsi="Arial" w:cs="Arial"/>
          <w:snapToGrid w:val="0"/>
          <w:kern w:val="32"/>
          <w:sz w:val="32"/>
          <w:szCs w:val="32"/>
          <w:lang w:val="en-AU"/>
        </w:rPr>
        <w:lastRenderedPageBreak/>
        <w:t xml:space="preserve">Schedule </w:t>
      </w:r>
      <w:r w:rsidR="00824CD7">
        <w:rPr>
          <w:rFonts w:ascii="Arial" w:hAnsi="Arial" w:cs="Arial"/>
          <w:snapToGrid w:val="0"/>
          <w:kern w:val="32"/>
          <w:sz w:val="32"/>
          <w:szCs w:val="32"/>
          <w:lang w:val="en-AU"/>
        </w:rPr>
        <w:t>3</w:t>
      </w:r>
      <w:r w:rsidRPr="00FE7932">
        <w:rPr>
          <w:rFonts w:ascii="Arial" w:hAnsi="Arial" w:cs="Arial"/>
          <w:snapToGrid w:val="0"/>
          <w:kern w:val="32"/>
          <w:sz w:val="32"/>
          <w:szCs w:val="32"/>
          <w:lang w:val="en-AU"/>
        </w:rPr>
        <w:t xml:space="preserve"> (</w:t>
      </w:r>
      <w:r>
        <w:rPr>
          <w:rFonts w:ascii="Arial" w:hAnsi="Arial" w:cs="Arial"/>
          <w:snapToGrid w:val="0"/>
          <w:kern w:val="32"/>
          <w:sz w:val="32"/>
          <w:szCs w:val="32"/>
          <w:lang w:val="en-AU"/>
        </w:rPr>
        <w:t>Website Advertisements</w:t>
      </w:r>
      <w:r w:rsidRPr="00FE7932">
        <w:rPr>
          <w:rFonts w:ascii="Arial" w:hAnsi="Arial" w:cs="Arial"/>
          <w:snapToGrid w:val="0"/>
          <w:kern w:val="32"/>
          <w:sz w:val="32"/>
          <w:szCs w:val="32"/>
          <w:lang w:val="en-AU"/>
        </w:rPr>
        <w:t>)</w:t>
      </w:r>
      <w:bookmarkEnd w:id="21"/>
    </w:p>
    <w:p w:rsidR="0014377E" w:rsidRDefault="0014377E" w:rsidP="0014377E">
      <w:pPr>
        <w:pStyle w:val="DefaultText"/>
        <w:tabs>
          <w:tab w:val="left" w:pos="0"/>
          <w:tab w:val="left" w:pos="1440"/>
          <w:tab w:val="left" w:pos="2160"/>
          <w:tab w:val="left" w:pos="2880"/>
          <w:tab w:val="left" w:pos="3600"/>
          <w:tab w:val="left" w:pos="4320"/>
        </w:tabs>
        <w:rPr>
          <w:rFonts w:ascii="Arial" w:hAnsi="Arial" w:cs="Arial"/>
          <w:b/>
          <w:bCs/>
          <w:sz w:val="20"/>
          <w:szCs w:val="20"/>
          <w:u w:val="single"/>
        </w:rPr>
      </w:pPr>
    </w:p>
    <w:p w:rsidR="00B6063F" w:rsidRDefault="00B6063F" w:rsidP="00B6063F">
      <w:pPr>
        <w:pStyle w:val="DefaultText"/>
        <w:tabs>
          <w:tab w:val="left" w:pos="0"/>
          <w:tab w:val="left" w:pos="720"/>
          <w:tab w:val="left" w:pos="1440"/>
          <w:tab w:val="left" w:pos="2160"/>
          <w:tab w:val="left" w:pos="2880"/>
          <w:tab w:val="left" w:pos="3600"/>
          <w:tab w:val="left" w:pos="4320"/>
        </w:tabs>
        <w:rPr>
          <w:rFonts w:ascii="Arial" w:hAnsi="Arial" w:cs="Arial"/>
          <w:sz w:val="20"/>
          <w:szCs w:val="20"/>
          <w:lang w:val="fr-FR"/>
        </w:rPr>
      </w:pPr>
    </w:p>
    <w:p w:rsidR="00B6063F" w:rsidRDefault="003E5EF2" w:rsidP="00B6063F">
      <w:pPr>
        <w:pStyle w:val="DefaultText"/>
        <w:tabs>
          <w:tab w:val="left" w:pos="0"/>
          <w:tab w:val="left" w:pos="720"/>
          <w:tab w:val="left" w:pos="1440"/>
          <w:tab w:val="left" w:pos="2160"/>
          <w:tab w:val="left" w:pos="2880"/>
          <w:tab w:val="left" w:pos="3600"/>
          <w:tab w:val="left" w:pos="4320"/>
        </w:tabs>
        <w:rPr>
          <w:rFonts w:ascii="Arial" w:hAnsi="Arial" w:cs="Arial"/>
          <w:sz w:val="20"/>
          <w:szCs w:val="20"/>
          <w:lang w:val="fr-FR"/>
        </w:rPr>
      </w:pPr>
      <w:r>
        <w:rPr>
          <w:noProof/>
          <w:lang w:eastAsia="en-US"/>
        </w:rPr>
        <mc:AlternateContent>
          <mc:Choice Requires="wps">
            <w:drawing>
              <wp:anchor distT="0" distB="0" distL="114300" distR="114300" simplePos="0" relativeHeight="251675648" behindDoc="0" locked="0" layoutInCell="1" allowOverlap="1">
                <wp:simplePos x="0" y="0"/>
                <wp:positionH relativeFrom="column">
                  <wp:posOffset>158115</wp:posOffset>
                </wp:positionH>
                <wp:positionV relativeFrom="paragraph">
                  <wp:posOffset>537210</wp:posOffset>
                </wp:positionV>
                <wp:extent cx="2411730" cy="1988185"/>
                <wp:effectExtent l="19050" t="38100" r="45720" b="3111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1730" cy="198818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2.45pt;margin-top:42.3pt;width:189.9pt;height:156.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" strokeweight="2.25pt">
                <v:stroke endarrow="block"/>
              </v:shape>
            </w:pict>
          </mc:Fallback>
        </mc:AlternateContent>
      </w:r>
      <w:r w:rsidR="004C0DAE">
        <w:rPr>
          <w:noProof/>
          <w:lang w:eastAsia="en-US"/>
        </w:rPr>
        <w:drawing>
          <wp:inline distT="0" distB="0" distL="0" distR="0">
            <wp:extent cx="5162550" cy="2113891"/>
            <wp:effectExtent l="19050" t="0" r="0" b="0"/>
            <wp:docPr id="10" name="Picture 2" descr="cid:image002.png@01D013D5.2A0EA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13D5.2A0EA8F0"/>
                    <pic:cNvPicPr>
                      <a:picLocks noChangeAspect="1" noChangeArrowheads="1"/>
                    </pic:cNvPicPr>
                  </pic:nvPicPr>
                  <pic:blipFill>
                    <a:blip r:embed="rId46" r:link="rId47"/>
                    <a:srcRect/>
                    <a:stretch>
                      <a:fillRect/>
                    </a:stretch>
                  </pic:blipFill>
                  <pic:spPr bwMode="auto">
                    <a:xfrm>
                      <a:off x="0" y="0"/>
                      <a:ext cx="5162550" cy="2113891"/>
                    </a:xfrm>
                    <a:prstGeom prst="rect">
                      <a:avLst/>
                    </a:prstGeom>
                    <a:noFill/>
                    <a:ln w="9525">
                      <a:noFill/>
                      <a:miter lim="800000"/>
                      <a:headEnd/>
                      <a:tailEnd/>
                    </a:ln>
                  </pic:spPr>
                </pic:pic>
              </a:graphicData>
            </a:graphic>
          </wp:inline>
        </w:drawing>
      </w:r>
    </w:p>
    <w:p w:rsidR="00B6063F" w:rsidRDefault="00B6063F" w:rsidP="00B6063F">
      <w:pPr>
        <w:pStyle w:val="DefaultText"/>
        <w:tabs>
          <w:tab w:val="left" w:pos="0"/>
          <w:tab w:val="left" w:pos="720"/>
          <w:tab w:val="left" w:pos="1440"/>
          <w:tab w:val="left" w:pos="2160"/>
          <w:tab w:val="left" w:pos="2880"/>
          <w:tab w:val="left" w:pos="3600"/>
          <w:tab w:val="left" w:pos="4320"/>
        </w:tabs>
        <w:rPr>
          <w:rFonts w:ascii="Arial" w:hAnsi="Arial" w:cs="Arial"/>
          <w:sz w:val="20"/>
          <w:szCs w:val="20"/>
          <w:lang w:val="fr-FR"/>
        </w:rPr>
      </w:pPr>
    </w:p>
    <w:p w:rsidR="00B6063F" w:rsidRDefault="00B6063F" w:rsidP="00B6063F">
      <w:pPr>
        <w:pStyle w:val="DefaultText"/>
        <w:tabs>
          <w:tab w:val="left" w:pos="0"/>
          <w:tab w:val="left" w:pos="720"/>
          <w:tab w:val="left" w:pos="1440"/>
          <w:tab w:val="left" w:pos="2160"/>
          <w:tab w:val="left" w:pos="2880"/>
          <w:tab w:val="left" w:pos="3600"/>
          <w:tab w:val="left" w:pos="4320"/>
        </w:tabs>
        <w:rPr>
          <w:rFonts w:ascii="Arial" w:hAnsi="Arial" w:cs="Arial"/>
          <w:sz w:val="20"/>
          <w:szCs w:val="20"/>
          <w:lang w:val="fr-FR"/>
        </w:rPr>
      </w:pPr>
    </w:p>
    <w:p w:rsidR="00B6063F" w:rsidRDefault="00B6063F" w:rsidP="00B6063F">
      <w:pPr>
        <w:pStyle w:val="DefaultText"/>
        <w:tabs>
          <w:tab w:val="left" w:pos="0"/>
          <w:tab w:val="left" w:pos="720"/>
          <w:tab w:val="left" w:pos="1440"/>
          <w:tab w:val="left" w:pos="2160"/>
          <w:tab w:val="left" w:pos="2880"/>
          <w:tab w:val="left" w:pos="3600"/>
          <w:tab w:val="left" w:pos="4320"/>
        </w:tabs>
        <w:rPr>
          <w:rFonts w:ascii="Arial" w:hAnsi="Arial" w:cs="Arial"/>
          <w:sz w:val="20"/>
          <w:szCs w:val="20"/>
          <w:lang w:val="fr-FR"/>
        </w:rPr>
      </w:pPr>
    </w:p>
    <w:p w:rsidR="004C0DAE" w:rsidRDefault="004C0DAE">
      <w:pPr>
        <w:rPr>
          <w:lang w:val="en-GB"/>
        </w:rPr>
      </w:pPr>
      <w:r>
        <w:rPr>
          <w:lang w:val="en-GB"/>
        </w:rPr>
        <w:t xml:space="preserve">Banner on Lenovo Australia and Lenovo New Zealand websites, links to global recall website - </w:t>
      </w:r>
      <w:hyperlink r:id="rId48" w:history="1">
        <w:r w:rsidRPr="006E6C75">
          <w:rPr>
            <w:rStyle w:val="Hyperlink"/>
            <w:lang w:val="en-GB"/>
          </w:rPr>
          <w:t>www.lenovo.com/powercord2014</w:t>
        </w:r>
      </w:hyperlink>
    </w:p>
    <w:p w:rsidR="004C0DAE" w:rsidRDefault="004C0DAE">
      <w:pPr>
        <w:rPr>
          <w:lang w:val="en-GB"/>
        </w:rPr>
      </w:pPr>
    </w:p>
    <w:p w:rsidR="00F600A8" w:rsidRDefault="00F600A8">
      <w:pPr>
        <w:rPr>
          <w:lang w:val="en-GB"/>
        </w:rPr>
      </w:pPr>
    </w:p>
    <w:p w:rsidR="00F600A8" w:rsidRDefault="003E5EF2">
      <w:pPr>
        <w:rPr>
          <w:lang w:val="en-GB"/>
        </w:rPr>
      </w:pPr>
      <w:r>
        <w:rPr>
          <w:noProof/>
        </w:rPr>
        <mc:AlternateContent>
          <mc:Choice Requires="wps">
            <w:drawing>
              <wp:anchor distT="0" distB="0" distL="114300" distR="114300" simplePos="0" relativeHeight="251676672" behindDoc="0" locked="0" layoutInCell="1" allowOverlap="1">
                <wp:simplePos x="0" y="0"/>
                <wp:positionH relativeFrom="column">
                  <wp:posOffset>1363345</wp:posOffset>
                </wp:positionH>
                <wp:positionV relativeFrom="paragraph">
                  <wp:posOffset>123190</wp:posOffset>
                </wp:positionV>
                <wp:extent cx="1304290" cy="453390"/>
                <wp:effectExtent l="19050" t="19050" r="48260" b="6096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290" cy="45339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07.35pt;margin-top:9.7pt;width:102.7pt;height:3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" strokeweight="2.25pt">
                <v:stroke endarrow="block"/>
              </v:shape>
            </w:pict>
          </mc:Fallback>
        </mc:AlternateContent>
      </w:r>
      <w:r w:rsidR="00F600A8">
        <w:rPr>
          <w:lang w:val="en-GB"/>
        </w:rPr>
        <w:t>Global recall website</w:t>
      </w:r>
    </w:p>
    <w:p w:rsidR="004C0DAE" w:rsidRDefault="004C0DAE">
      <w:pPr>
        <w:rPr>
          <w:lang w:val="en-GB"/>
        </w:rPr>
      </w:pPr>
    </w:p>
    <w:p w:rsidR="00313335" w:rsidRDefault="004C0DAE">
      <w:pPr>
        <w:rPr>
          <w:lang w:val="en-GB"/>
        </w:rPr>
      </w:pPr>
      <w:r>
        <w:rPr>
          <w:noProof/>
        </w:rPr>
        <w:drawing>
          <wp:inline distT="0" distB="0" distL="0" distR="0">
            <wp:extent cx="6896682" cy="3285441"/>
            <wp:effectExtent l="19050" t="0" r="0" b="0"/>
            <wp:docPr id="16" name="Picture 15" descr="global landing page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landing page v2.png"/>
                    <pic:cNvPicPr/>
                  </pic:nvPicPr>
                  <pic:blipFill>
                    <a:blip r:embed="rId49"/>
                    <a:stretch>
                      <a:fillRect/>
                    </a:stretch>
                  </pic:blipFill>
                  <pic:spPr>
                    <a:xfrm>
                      <a:off x="0" y="0"/>
                      <a:ext cx="6896682" cy="3285441"/>
                    </a:xfrm>
                    <a:prstGeom prst="rect">
                      <a:avLst/>
                    </a:prstGeom>
                  </pic:spPr>
                </pic:pic>
              </a:graphicData>
            </a:graphic>
          </wp:inline>
        </w:drawing>
      </w:r>
    </w:p>
    <w:p w:rsidR="004446BF" w:rsidRDefault="004446BF" w:rsidP="004446BF">
      <w:pPr>
        <w:pStyle w:val="Heading1"/>
        <w:numPr>
          <w:ilvl w:val="0"/>
          <w:numId w:val="0"/>
        </w:numPr>
        <w:tabs>
          <w:tab w:val="clear" w:pos="284"/>
        </w:tabs>
        <w:spacing w:before="240" w:after="60"/>
        <w:ind w:right="56"/>
        <w:rPr>
          <w:rFonts w:ascii="Arial" w:hAnsi="Arial" w:cs="Arial"/>
          <w:snapToGrid w:val="0"/>
          <w:kern w:val="32"/>
          <w:sz w:val="32"/>
          <w:szCs w:val="32"/>
          <w:lang w:val="en-AU"/>
        </w:rPr>
      </w:pPr>
      <w:r>
        <w:br w:type="page"/>
      </w:r>
      <w:bookmarkStart w:id="22" w:name="_Toc405990797"/>
      <w:r w:rsidRPr="00FE7932">
        <w:rPr>
          <w:rFonts w:ascii="Arial" w:hAnsi="Arial" w:cs="Arial"/>
          <w:snapToGrid w:val="0"/>
          <w:kern w:val="32"/>
          <w:sz w:val="32"/>
          <w:szCs w:val="32"/>
          <w:lang w:val="en-AU"/>
        </w:rPr>
        <w:lastRenderedPageBreak/>
        <w:t xml:space="preserve">Schedule </w:t>
      </w:r>
      <w:r>
        <w:rPr>
          <w:rFonts w:ascii="Arial" w:hAnsi="Arial" w:cs="Arial"/>
          <w:snapToGrid w:val="0"/>
          <w:kern w:val="32"/>
          <w:sz w:val="32"/>
          <w:szCs w:val="32"/>
          <w:lang w:val="en-AU"/>
        </w:rPr>
        <w:t>4</w:t>
      </w:r>
      <w:r w:rsidRPr="00FE7932">
        <w:rPr>
          <w:rFonts w:ascii="Arial" w:hAnsi="Arial" w:cs="Arial"/>
          <w:snapToGrid w:val="0"/>
          <w:kern w:val="32"/>
          <w:sz w:val="32"/>
          <w:szCs w:val="32"/>
          <w:lang w:val="en-AU"/>
        </w:rPr>
        <w:t xml:space="preserve"> (</w:t>
      </w:r>
      <w:r>
        <w:rPr>
          <w:rFonts w:ascii="Arial" w:hAnsi="Arial" w:cs="Arial"/>
          <w:snapToGrid w:val="0"/>
          <w:kern w:val="32"/>
          <w:sz w:val="32"/>
          <w:szCs w:val="32"/>
          <w:lang w:val="en-AU"/>
        </w:rPr>
        <w:t>Call Centre scripts</w:t>
      </w:r>
      <w:r w:rsidRPr="00FE7932">
        <w:rPr>
          <w:rFonts w:ascii="Arial" w:hAnsi="Arial" w:cs="Arial"/>
          <w:snapToGrid w:val="0"/>
          <w:kern w:val="32"/>
          <w:sz w:val="32"/>
          <w:szCs w:val="32"/>
          <w:lang w:val="en-AU"/>
        </w:rPr>
        <w:t>)</w:t>
      </w:r>
      <w:bookmarkEnd w:id="22"/>
    </w:p>
    <w:p w:rsidR="004446BF" w:rsidRDefault="004446BF" w:rsidP="004446BF">
      <w:pPr>
        <w:tabs>
          <w:tab w:val="left" w:pos="5848"/>
        </w:tabs>
        <w:spacing w:after="0" w:line="240" w:lineRule="auto"/>
        <w:rPr>
          <w:rFonts w:ascii="Arial" w:hAnsi="Arial" w:cs="Arial"/>
          <w:b/>
          <w:color w:val="000000" w:themeColor="text1"/>
          <w:sz w:val="28"/>
          <w:szCs w:val="28"/>
          <w:u w:val="single"/>
        </w:rPr>
      </w:pPr>
    </w:p>
    <w:p w:rsidR="004446BF" w:rsidRPr="00C44D53" w:rsidRDefault="004446BF" w:rsidP="004446BF">
      <w:pPr>
        <w:tabs>
          <w:tab w:val="left" w:pos="5848"/>
        </w:tabs>
        <w:spacing w:after="0" w:line="240" w:lineRule="auto"/>
        <w:rPr>
          <w:rFonts w:ascii="Arial" w:hAnsi="Arial" w:cs="Arial"/>
          <w:sz w:val="20"/>
          <w:szCs w:val="20"/>
        </w:rPr>
      </w:pPr>
      <w:r w:rsidRPr="00C44D53">
        <w:rPr>
          <w:rFonts w:ascii="Arial" w:hAnsi="Arial" w:cs="Arial"/>
          <w:b/>
          <w:sz w:val="20"/>
          <w:szCs w:val="20"/>
        </w:rPr>
        <w:t>Important information: [for your reference</w:t>
      </w:r>
      <w:r w:rsidRPr="00C44D53">
        <w:rPr>
          <w:rFonts w:ascii="Arial" w:hAnsi="Arial" w:cs="Arial"/>
          <w:sz w:val="20"/>
          <w:szCs w:val="20"/>
        </w:rPr>
        <w:t>]</w:t>
      </w:r>
      <w:r w:rsidRPr="00C44D53">
        <w:rPr>
          <w:rFonts w:ascii="Arial" w:hAnsi="Arial" w:cs="Arial"/>
          <w:sz w:val="20"/>
          <w:szCs w:val="20"/>
        </w:rPr>
        <w:tab/>
      </w:r>
    </w:p>
    <w:p w:rsidR="004446BF" w:rsidRDefault="004446BF" w:rsidP="004446BF">
      <w:pPr>
        <w:spacing w:after="0" w:line="240" w:lineRule="auto"/>
        <w:rPr>
          <w:rFonts w:ascii="Arial" w:hAnsi="Arial" w:cs="Arial"/>
          <w:sz w:val="20"/>
          <w:szCs w:val="20"/>
        </w:rPr>
      </w:pPr>
    </w:p>
    <w:p w:rsidR="004446BF" w:rsidRDefault="004446BF" w:rsidP="004446BF">
      <w:pPr>
        <w:spacing w:after="0" w:line="240" w:lineRule="auto"/>
        <w:rPr>
          <w:rFonts w:ascii="Arial" w:hAnsi="Arial" w:cs="Arial"/>
          <w:sz w:val="20"/>
          <w:szCs w:val="20"/>
        </w:rPr>
      </w:pPr>
      <w:r w:rsidRPr="00C44D53">
        <w:rPr>
          <w:rFonts w:ascii="Arial" w:hAnsi="Arial" w:cs="Arial"/>
          <w:sz w:val="20"/>
          <w:szCs w:val="20"/>
        </w:rPr>
        <w:t xml:space="preserve">Customers who bought an </w:t>
      </w:r>
      <w:proofErr w:type="spellStart"/>
      <w:r w:rsidRPr="00C44D53">
        <w:rPr>
          <w:rFonts w:ascii="Arial" w:hAnsi="Arial" w:cs="Arial"/>
          <w:sz w:val="20"/>
          <w:szCs w:val="20"/>
        </w:rPr>
        <w:t>Ideapad</w:t>
      </w:r>
      <w:proofErr w:type="spellEnd"/>
      <w:r w:rsidRPr="00C44D53">
        <w:rPr>
          <w:rFonts w:ascii="Arial" w:hAnsi="Arial" w:cs="Arial"/>
          <w:sz w:val="20"/>
          <w:szCs w:val="20"/>
        </w:rPr>
        <w:t xml:space="preserve"> or optional or replacement AC power cord between 1 March 2011 to 31 January 2012 may have an AC power cord subject to the recall. Below is a list of systems </w:t>
      </w:r>
      <w:proofErr w:type="gramStart"/>
      <w:r w:rsidRPr="00C44D53">
        <w:rPr>
          <w:rFonts w:ascii="Arial" w:hAnsi="Arial" w:cs="Arial"/>
          <w:sz w:val="20"/>
          <w:szCs w:val="20"/>
        </w:rPr>
        <w:t>these</w:t>
      </w:r>
      <w:proofErr w:type="gramEnd"/>
      <w:r w:rsidRPr="00C44D53">
        <w:rPr>
          <w:rFonts w:ascii="Arial" w:hAnsi="Arial" w:cs="Arial"/>
          <w:sz w:val="20"/>
          <w:szCs w:val="20"/>
        </w:rPr>
        <w:t xml:space="preserve"> AC Adaptor may have shipped with.</w:t>
      </w:r>
    </w:p>
    <w:p w:rsidR="004446BF" w:rsidRPr="00C44D53" w:rsidRDefault="004446BF" w:rsidP="004446BF">
      <w:pPr>
        <w:spacing w:after="0" w:line="240" w:lineRule="auto"/>
        <w:rPr>
          <w:rFonts w:ascii="Arial" w:hAnsi="Arial" w:cs="Arial"/>
          <w:sz w:val="20"/>
          <w:szCs w:val="20"/>
        </w:rPr>
      </w:pPr>
    </w:p>
    <w:p w:rsidR="004446BF" w:rsidRPr="00C44D53" w:rsidRDefault="004446BF" w:rsidP="004446BF">
      <w:pPr>
        <w:pStyle w:val="ListParagraph"/>
        <w:numPr>
          <w:ilvl w:val="0"/>
          <w:numId w:val="9"/>
        </w:numPr>
        <w:contextualSpacing w:val="0"/>
        <w:rPr>
          <w:rFonts w:ascii="Arial" w:eastAsiaTheme="minorHAnsi" w:hAnsi="Arial" w:cs="Arial"/>
          <w:sz w:val="20"/>
          <w:szCs w:val="20"/>
        </w:rPr>
      </w:pPr>
      <w:proofErr w:type="spellStart"/>
      <w:r w:rsidRPr="00C44D53">
        <w:rPr>
          <w:rFonts w:ascii="Arial" w:eastAsiaTheme="minorHAnsi" w:hAnsi="Arial" w:cs="Arial"/>
          <w:sz w:val="20"/>
          <w:szCs w:val="20"/>
        </w:rPr>
        <w:t>Ideapad</w:t>
      </w:r>
      <w:proofErr w:type="spellEnd"/>
      <w:r w:rsidRPr="00C44D53">
        <w:rPr>
          <w:rFonts w:ascii="Arial" w:eastAsiaTheme="minorHAnsi" w:hAnsi="Arial" w:cs="Arial"/>
          <w:sz w:val="20"/>
          <w:szCs w:val="20"/>
        </w:rPr>
        <w:t xml:space="preserve"> S10-3, S10-3t, Y560, Y570, G570, G575, G560, Z560, Z570</w:t>
      </w:r>
    </w:p>
    <w:p w:rsidR="004446BF" w:rsidRDefault="004446BF" w:rsidP="004446BF">
      <w:pPr>
        <w:pStyle w:val="ListParagraph"/>
        <w:contextualSpacing w:val="0"/>
        <w:rPr>
          <w:rFonts w:ascii="Arial" w:eastAsiaTheme="minorHAnsi" w:hAnsi="Arial" w:cs="Arial"/>
          <w:sz w:val="20"/>
          <w:szCs w:val="20"/>
        </w:rPr>
      </w:pPr>
    </w:p>
    <w:p w:rsidR="004446BF" w:rsidRPr="00C44D53" w:rsidRDefault="004446BF" w:rsidP="004446BF">
      <w:pPr>
        <w:pStyle w:val="ListParagraph"/>
        <w:numPr>
          <w:ilvl w:val="0"/>
          <w:numId w:val="9"/>
        </w:numPr>
        <w:contextualSpacing w:val="0"/>
        <w:rPr>
          <w:rFonts w:ascii="Arial" w:eastAsiaTheme="minorHAnsi" w:hAnsi="Arial" w:cs="Arial"/>
          <w:sz w:val="20"/>
          <w:szCs w:val="20"/>
        </w:rPr>
      </w:pPr>
      <w:r w:rsidRPr="00C44D53">
        <w:rPr>
          <w:rFonts w:ascii="Arial" w:eastAsiaTheme="minorHAnsi" w:hAnsi="Arial" w:cs="Arial"/>
          <w:sz w:val="20"/>
          <w:szCs w:val="20"/>
        </w:rPr>
        <w:t>Lenovo G560, G570, G575</w:t>
      </w:r>
    </w:p>
    <w:p w:rsidR="004446BF" w:rsidRPr="00C44D53" w:rsidRDefault="004446BF" w:rsidP="004446BF">
      <w:pPr>
        <w:spacing w:after="0" w:line="240" w:lineRule="auto"/>
        <w:rPr>
          <w:rFonts w:ascii="Arial" w:hAnsi="Arial" w:cs="Arial"/>
          <w:sz w:val="20"/>
          <w:szCs w:val="20"/>
        </w:rPr>
      </w:pPr>
    </w:p>
    <w:p w:rsidR="004446BF" w:rsidRDefault="004446BF" w:rsidP="004446BF">
      <w:pPr>
        <w:spacing w:after="0" w:line="240" w:lineRule="auto"/>
        <w:rPr>
          <w:rFonts w:ascii="Arial" w:hAnsi="Arial" w:cs="Arial"/>
          <w:sz w:val="20"/>
          <w:szCs w:val="20"/>
        </w:rPr>
      </w:pPr>
      <w:r w:rsidRPr="00C44D53">
        <w:rPr>
          <w:rFonts w:ascii="Arial" w:hAnsi="Arial" w:cs="Arial"/>
          <w:sz w:val="20"/>
          <w:szCs w:val="20"/>
        </w:rPr>
        <w:t xml:space="preserve">These models may have shipped with one of the following part numbers (manufacturer P/N) affected by this recall: </w:t>
      </w:r>
    </w:p>
    <w:p w:rsidR="004446BF" w:rsidRPr="00C44D53" w:rsidRDefault="004446BF" w:rsidP="004446BF">
      <w:pPr>
        <w:spacing w:after="0" w:line="240" w:lineRule="auto"/>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0"/>
        <w:gridCol w:w="1652"/>
        <w:gridCol w:w="1652"/>
        <w:gridCol w:w="1652"/>
        <w:gridCol w:w="1653"/>
      </w:tblGrid>
      <w:tr w:rsidR="004446BF" w:rsidRPr="00C44D53" w:rsidTr="00BC2D34">
        <w:tc>
          <w:tcPr>
            <w:tcW w:w="1630" w:type="dxa"/>
          </w:tcPr>
          <w:p w:rsidR="004446BF" w:rsidRPr="00C44D53" w:rsidRDefault="004446BF" w:rsidP="00BC2D34">
            <w:pPr>
              <w:spacing w:after="0" w:line="240" w:lineRule="auto"/>
              <w:rPr>
                <w:rFonts w:ascii="Arial" w:hAnsi="Arial" w:cs="Arial"/>
                <w:sz w:val="20"/>
                <w:szCs w:val="20"/>
              </w:rPr>
            </w:pPr>
            <w:r w:rsidRPr="00C44D53">
              <w:rPr>
                <w:rFonts w:ascii="Arial" w:hAnsi="Arial" w:cs="Arial"/>
                <w:sz w:val="20"/>
                <w:szCs w:val="20"/>
              </w:rPr>
              <w:t>145000589</w:t>
            </w:r>
          </w:p>
        </w:tc>
        <w:tc>
          <w:tcPr>
            <w:tcW w:w="1652" w:type="dxa"/>
          </w:tcPr>
          <w:p w:rsidR="004446BF" w:rsidRPr="00C44D53" w:rsidRDefault="004446BF" w:rsidP="00BC2D34">
            <w:pPr>
              <w:spacing w:after="0" w:line="240" w:lineRule="auto"/>
              <w:jc w:val="center"/>
              <w:rPr>
                <w:rFonts w:ascii="Arial" w:hAnsi="Arial" w:cs="Arial"/>
                <w:sz w:val="20"/>
                <w:szCs w:val="20"/>
              </w:rPr>
            </w:pPr>
          </w:p>
        </w:tc>
        <w:tc>
          <w:tcPr>
            <w:tcW w:w="1652" w:type="dxa"/>
          </w:tcPr>
          <w:p w:rsidR="004446BF" w:rsidRPr="00C44D53" w:rsidRDefault="004446BF" w:rsidP="00BC2D34">
            <w:pPr>
              <w:spacing w:after="0" w:line="240" w:lineRule="auto"/>
              <w:jc w:val="center"/>
              <w:rPr>
                <w:rFonts w:ascii="Arial" w:hAnsi="Arial" w:cs="Arial"/>
                <w:sz w:val="20"/>
                <w:szCs w:val="20"/>
              </w:rPr>
            </w:pPr>
          </w:p>
        </w:tc>
        <w:tc>
          <w:tcPr>
            <w:tcW w:w="1652" w:type="dxa"/>
          </w:tcPr>
          <w:p w:rsidR="004446BF" w:rsidRPr="00C44D53" w:rsidRDefault="004446BF" w:rsidP="00BC2D34">
            <w:pPr>
              <w:spacing w:after="0" w:line="240" w:lineRule="auto"/>
              <w:jc w:val="center"/>
              <w:rPr>
                <w:rFonts w:ascii="Arial" w:hAnsi="Arial" w:cs="Arial"/>
                <w:sz w:val="20"/>
                <w:szCs w:val="20"/>
              </w:rPr>
            </w:pPr>
          </w:p>
        </w:tc>
        <w:tc>
          <w:tcPr>
            <w:tcW w:w="1653" w:type="dxa"/>
          </w:tcPr>
          <w:p w:rsidR="004446BF" w:rsidRPr="00C44D53" w:rsidRDefault="004446BF" w:rsidP="00BC2D34">
            <w:pPr>
              <w:spacing w:after="0" w:line="240" w:lineRule="auto"/>
              <w:rPr>
                <w:rFonts w:ascii="Arial" w:hAnsi="Arial" w:cs="Arial"/>
                <w:sz w:val="20"/>
                <w:szCs w:val="20"/>
              </w:rPr>
            </w:pPr>
          </w:p>
        </w:tc>
      </w:tr>
    </w:tbl>
    <w:p w:rsidR="004446BF" w:rsidRPr="00C44D53" w:rsidRDefault="004446BF" w:rsidP="004446BF">
      <w:pPr>
        <w:spacing w:after="0" w:line="240" w:lineRule="auto"/>
        <w:rPr>
          <w:rFonts w:ascii="Arial" w:hAnsi="Arial" w:cs="Arial"/>
          <w:sz w:val="20"/>
          <w:szCs w:val="20"/>
        </w:rPr>
      </w:pPr>
    </w:p>
    <w:p w:rsidR="004446BF" w:rsidRPr="00C44D53" w:rsidRDefault="004446BF" w:rsidP="004446BF">
      <w:pPr>
        <w:autoSpaceDE w:val="0"/>
        <w:autoSpaceDN w:val="0"/>
        <w:adjustRightInd w:val="0"/>
        <w:spacing w:after="0" w:line="240" w:lineRule="auto"/>
        <w:rPr>
          <w:rFonts w:ascii="Arial" w:hAnsi="Arial" w:cs="Arial"/>
          <w:sz w:val="20"/>
          <w:szCs w:val="20"/>
        </w:rPr>
      </w:pPr>
      <w:r w:rsidRPr="00C44D53">
        <w:rPr>
          <w:rFonts w:ascii="Arial" w:hAnsi="Arial" w:cs="Arial"/>
          <w:sz w:val="20"/>
          <w:szCs w:val="20"/>
        </w:rPr>
        <w:t>All media requests should be directed to: [for your reference]</w:t>
      </w:r>
    </w:p>
    <w:p w:rsidR="004446BF" w:rsidRPr="00C44D53" w:rsidRDefault="004446BF" w:rsidP="004446BF">
      <w:pPr>
        <w:autoSpaceDE w:val="0"/>
        <w:autoSpaceDN w:val="0"/>
        <w:adjustRightInd w:val="0"/>
        <w:spacing w:after="0" w:line="240" w:lineRule="auto"/>
        <w:rPr>
          <w:rFonts w:ascii="Arial" w:hAnsi="Arial" w:cs="Arial"/>
          <w:sz w:val="20"/>
          <w:szCs w:val="20"/>
        </w:rPr>
      </w:pPr>
      <w:r w:rsidRPr="00C44D53">
        <w:rPr>
          <w:rFonts w:ascii="Arial" w:hAnsi="Arial" w:cs="Arial"/>
          <w:sz w:val="20"/>
          <w:szCs w:val="20"/>
        </w:rPr>
        <w:t>Ray Gorman, Director, External Communications, 919-257-6325 or rgorman@lenovo.com.</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C44D53" w:rsidRDefault="004446BF" w:rsidP="004446BF">
      <w:pPr>
        <w:autoSpaceDE w:val="0"/>
        <w:autoSpaceDN w:val="0"/>
        <w:adjustRightInd w:val="0"/>
        <w:spacing w:after="0" w:line="240" w:lineRule="auto"/>
        <w:rPr>
          <w:rFonts w:ascii="Arial" w:hAnsi="Arial" w:cs="Arial"/>
          <w:b/>
          <w:sz w:val="20"/>
          <w:szCs w:val="20"/>
        </w:rPr>
      </w:pPr>
      <w:r w:rsidRPr="00C44D53">
        <w:rPr>
          <w:rFonts w:ascii="Arial" w:hAnsi="Arial" w:cs="Arial"/>
          <w:b/>
          <w:sz w:val="20"/>
          <w:szCs w:val="20"/>
        </w:rPr>
        <w:t>Script</w:t>
      </w:r>
    </w:p>
    <w:p w:rsidR="004446BF" w:rsidRDefault="004446BF" w:rsidP="004446BF">
      <w:pPr>
        <w:spacing w:after="0" w:line="240" w:lineRule="auto"/>
        <w:rPr>
          <w:rFonts w:ascii="Arial" w:hAnsi="Arial" w:cs="Arial"/>
          <w:sz w:val="20"/>
          <w:szCs w:val="20"/>
        </w:rPr>
      </w:pPr>
    </w:p>
    <w:p w:rsidR="004446BF" w:rsidRPr="00C44D53" w:rsidRDefault="004446BF" w:rsidP="004446BF">
      <w:pPr>
        <w:spacing w:after="0" w:line="240" w:lineRule="auto"/>
        <w:rPr>
          <w:rFonts w:ascii="Arial" w:hAnsi="Arial" w:cs="Arial"/>
          <w:sz w:val="20"/>
          <w:szCs w:val="20"/>
        </w:rPr>
      </w:pPr>
      <w:r w:rsidRPr="00C44D53">
        <w:rPr>
          <w:rFonts w:ascii="Arial" w:hAnsi="Arial" w:cs="Arial"/>
          <w:sz w:val="20"/>
          <w:szCs w:val="20"/>
        </w:rPr>
        <w:t>Lenovo is voluntarily recalling approximately 16,000 AC power cords in Australia and New Zealand.  The cables being recalled were sold in conjunction with Lenovo ‘</w:t>
      </w:r>
      <w:proofErr w:type="spellStart"/>
      <w:r w:rsidRPr="00C44D53">
        <w:rPr>
          <w:rFonts w:ascii="Arial" w:hAnsi="Arial" w:cs="Arial"/>
          <w:sz w:val="20"/>
          <w:szCs w:val="20"/>
        </w:rPr>
        <w:t>IdeaPad</w:t>
      </w:r>
      <w:proofErr w:type="spellEnd"/>
      <w:r w:rsidRPr="00C44D53">
        <w:rPr>
          <w:rFonts w:ascii="Arial" w:hAnsi="Arial" w:cs="Arial"/>
          <w:sz w:val="20"/>
          <w:szCs w:val="20"/>
        </w:rPr>
        <w:t xml:space="preserve">’ branded notebooks from 1 March 2011 to 31 January 2012. In the interest of public safety, Lenovo will offer customers free-of-charge replacement AC power cords for all those affected.  </w:t>
      </w:r>
    </w:p>
    <w:p w:rsidR="004446BF" w:rsidRPr="00C44D53" w:rsidRDefault="004446BF" w:rsidP="004446BF">
      <w:pPr>
        <w:spacing w:after="0" w:line="240" w:lineRule="auto"/>
        <w:rPr>
          <w:rFonts w:ascii="Arial" w:hAnsi="Arial" w:cs="Arial"/>
          <w:sz w:val="20"/>
          <w:szCs w:val="20"/>
        </w:rPr>
      </w:pPr>
    </w:p>
    <w:p w:rsidR="004446BF" w:rsidRPr="00C44D53" w:rsidRDefault="004446BF" w:rsidP="004446BF">
      <w:pPr>
        <w:pStyle w:val="NormalWeb"/>
        <w:spacing w:before="0" w:beforeAutospacing="0" w:after="0" w:afterAutospacing="0"/>
        <w:rPr>
          <w:rFonts w:ascii="Arial" w:eastAsiaTheme="minorHAnsi" w:hAnsi="Arial" w:cs="Arial"/>
          <w:sz w:val="20"/>
          <w:szCs w:val="20"/>
          <w:lang w:val="en-US" w:eastAsia="en-US"/>
        </w:rPr>
      </w:pPr>
      <w:r w:rsidRPr="00C44D53">
        <w:rPr>
          <w:rFonts w:ascii="Arial" w:eastAsiaTheme="minorHAnsi" w:hAnsi="Arial" w:cs="Arial"/>
          <w:sz w:val="20"/>
          <w:szCs w:val="20"/>
          <w:lang w:val="en-US" w:eastAsia="en-US"/>
        </w:rPr>
        <w:t xml:space="preserve">To find out if your AC power cord is affected by the recall, please visit </w:t>
      </w:r>
      <w:hyperlink r:id="rId50" w:tooltip="http://www.lenovo.com/powercord2014" w:history="1">
        <w:r w:rsidRPr="00C44D53">
          <w:rPr>
            <w:rFonts w:ascii="Arial" w:eastAsiaTheme="minorHAnsi" w:hAnsi="Arial" w:cs="Arial"/>
            <w:sz w:val="20"/>
            <w:szCs w:val="20"/>
            <w:lang w:val="en-US" w:eastAsia="en-US"/>
          </w:rPr>
          <w:t>www.lenovo.com/powercord2014</w:t>
        </w:r>
      </w:hyperlink>
      <w:r>
        <w:rPr>
          <w:rFonts w:ascii="Arial" w:eastAsiaTheme="minorHAnsi" w:hAnsi="Arial" w:cs="Arial"/>
          <w:sz w:val="20"/>
          <w:szCs w:val="20"/>
          <w:lang w:val="en-US" w:eastAsia="en-US"/>
        </w:rPr>
        <w:t xml:space="preserve">.  </w:t>
      </w:r>
    </w:p>
    <w:p w:rsidR="004446BF" w:rsidRPr="00C44D53" w:rsidRDefault="004446BF" w:rsidP="004446BF">
      <w:pPr>
        <w:spacing w:after="0" w:line="240" w:lineRule="auto"/>
        <w:rPr>
          <w:rFonts w:ascii="Arial" w:hAnsi="Arial" w:cs="Arial"/>
          <w:sz w:val="20"/>
          <w:szCs w:val="20"/>
        </w:rPr>
      </w:pPr>
      <w:r w:rsidRPr="00C44D53">
        <w:rPr>
          <w:rFonts w:ascii="Arial" w:hAnsi="Arial" w:cs="Arial"/>
          <w:sz w:val="20"/>
          <w:szCs w:val="20"/>
        </w:rPr>
        <w:t xml:space="preserve"> </w:t>
      </w:r>
    </w:p>
    <w:p w:rsidR="004446BF" w:rsidRPr="00C44D53" w:rsidRDefault="004446BF" w:rsidP="004446BF">
      <w:pPr>
        <w:widowControl w:val="0"/>
        <w:spacing w:after="0" w:line="240" w:lineRule="auto"/>
        <w:rPr>
          <w:rFonts w:ascii="Arial" w:hAnsi="Arial" w:cs="Arial"/>
          <w:sz w:val="20"/>
          <w:szCs w:val="20"/>
        </w:rPr>
      </w:pPr>
      <w:r w:rsidRPr="00C44D53">
        <w:rPr>
          <w:rFonts w:ascii="Arial" w:hAnsi="Arial" w:cs="Arial"/>
          <w:sz w:val="20"/>
          <w:szCs w:val="20"/>
        </w:rPr>
        <w:t xml:space="preserve">Consumers who have AC power cords affected by this recall should, until the replacement AC power cord, turn off their system, immediately disconnect the AC power cord from the wall and unit and only power the device by battery until a replacement arrives. </w:t>
      </w:r>
    </w:p>
    <w:p w:rsidR="004446BF" w:rsidRPr="00C44D53" w:rsidRDefault="004446BF" w:rsidP="004446BF">
      <w:pPr>
        <w:spacing w:after="0" w:line="240" w:lineRule="auto"/>
        <w:rPr>
          <w:rFonts w:ascii="Arial" w:hAnsi="Arial" w:cs="Arial"/>
          <w:sz w:val="20"/>
          <w:szCs w:val="20"/>
        </w:rPr>
      </w:pPr>
    </w:p>
    <w:p w:rsidR="004446BF" w:rsidRPr="00C44D53" w:rsidRDefault="004446BF" w:rsidP="004446BF">
      <w:pPr>
        <w:spacing w:after="0" w:line="240" w:lineRule="auto"/>
        <w:rPr>
          <w:rFonts w:ascii="Arial" w:hAnsi="Arial" w:cs="Arial"/>
          <w:b/>
          <w:sz w:val="20"/>
          <w:szCs w:val="20"/>
        </w:rPr>
      </w:pPr>
      <w:r w:rsidRPr="00C44D53">
        <w:rPr>
          <w:rFonts w:ascii="Arial" w:hAnsi="Arial" w:cs="Arial"/>
          <w:b/>
          <w:sz w:val="20"/>
          <w:szCs w:val="20"/>
        </w:rPr>
        <w:t>Opening statement</w:t>
      </w:r>
    </w:p>
    <w:p w:rsidR="004446BF" w:rsidRPr="00C44D53" w:rsidRDefault="004446BF" w:rsidP="004446BF">
      <w:pPr>
        <w:spacing w:after="0" w:line="240" w:lineRule="auto"/>
        <w:rPr>
          <w:rFonts w:ascii="Arial" w:hAnsi="Arial" w:cs="Arial"/>
          <w:sz w:val="20"/>
          <w:szCs w:val="20"/>
        </w:rPr>
      </w:pPr>
      <w:r w:rsidRPr="00C44D53">
        <w:rPr>
          <w:rFonts w:ascii="Arial" w:hAnsi="Arial" w:cs="Arial"/>
          <w:sz w:val="20"/>
          <w:szCs w:val="20"/>
        </w:rPr>
        <w:t>Welcome to Lenovo, my name is …….</w:t>
      </w:r>
    </w:p>
    <w:p w:rsidR="004446BF" w:rsidRPr="00C44D53" w:rsidRDefault="004446BF" w:rsidP="004446BF">
      <w:pPr>
        <w:spacing w:after="0" w:line="240" w:lineRule="auto"/>
        <w:rPr>
          <w:rFonts w:ascii="Arial" w:hAnsi="Arial" w:cs="Arial"/>
          <w:sz w:val="20"/>
          <w:szCs w:val="20"/>
        </w:rPr>
      </w:pPr>
      <w:r w:rsidRPr="00C44D53">
        <w:rPr>
          <w:rFonts w:ascii="Arial" w:hAnsi="Arial" w:cs="Arial"/>
          <w:sz w:val="20"/>
          <w:szCs w:val="20"/>
        </w:rPr>
        <w:t>Are you calling about the AC power cord recall?</w:t>
      </w:r>
    </w:p>
    <w:p w:rsidR="004446BF" w:rsidRPr="00C44D53" w:rsidRDefault="004446BF" w:rsidP="004446BF">
      <w:pPr>
        <w:pStyle w:val="NormalWeb"/>
        <w:spacing w:before="0" w:beforeAutospacing="0" w:after="0" w:afterAutospacing="0"/>
        <w:rPr>
          <w:rFonts w:ascii="Arial" w:eastAsiaTheme="minorHAnsi" w:hAnsi="Arial" w:cs="Arial"/>
          <w:sz w:val="20"/>
          <w:szCs w:val="20"/>
          <w:lang w:val="en-US" w:eastAsia="en-US"/>
        </w:rPr>
      </w:pPr>
      <w:r w:rsidRPr="00C44D53">
        <w:rPr>
          <w:rFonts w:ascii="Arial" w:eastAsiaTheme="minorHAnsi" w:hAnsi="Arial" w:cs="Arial"/>
          <w:sz w:val="20"/>
          <w:szCs w:val="20"/>
          <w:lang w:val="en-US" w:eastAsia="en-US"/>
        </w:rPr>
        <w:br/>
        <w:t>[</w:t>
      </w:r>
      <w:proofErr w:type="gramStart"/>
      <w:r w:rsidRPr="00C44D53">
        <w:rPr>
          <w:rFonts w:ascii="Arial" w:eastAsiaTheme="minorHAnsi" w:hAnsi="Arial" w:cs="Arial"/>
          <w:sz w:val="20"/>
          <w:szCs w:val="20"/>
          <w:lang w:val="en-US" w:eastAsia="en-US"/>
        </w:rPr>
        <w:t>if</w:t>
      </w:r>
      <w:proofErr w:type="gramEnd"/>
      <w:r w:rsidRPr="00C44D53">
        <w:rPr>
          <w:rFonts w:ascii="Arial" w:eastAsiaTheme="minorHAnsi" w:hAnsi="Arial" w:cs="Arial"/>
          <w:sz w:val="20"/>
          <w:szCs w:val="20"/>
          <w:lang w:val="en-US" w:eastAsia="en-US"/>
        </w:rPr>
        <w:t xml:space="preserve"> it is for AC power cord recall, refer to them to the Lenovo website </w:t>
      </w:r>
      <w:hyperlink r:id="rId51" w:tooltip="http://www.lenovo.com/powercord2014" w:history="1">
        <w:r w:rsidRPr="00C44D53">
          <w:rPr>
            <w:rFonts w:ascii="Arial" w:eastAsiaTheme="minorHAnsi" w:hAnsi="Arial" w:cs="Arial"/>
            <w:sz w:val="20"/>
            <w:szCs w:val="20"/>
            <w:lang w:val="en-US" w:eastAsia="en-US"/>
          </w:rPr>
          <w:t>www.lenovo.com/powercord2014</w:t>
        </w:r>
      </w:hyperlink>
      <w:r w:rsidRPr="00C44D53">
        <w:rPr>
          <w:rFonts w:ascii="Arial" w:eastAsiaTheme="minorHAnsi" w:hAnsi="Arial" w:cs="Arial"/>
          <w:sz w:val="20"/>
          <w:szCs w:val="20"/>
          <w:lang w:val="en-US" w:eastAsia="en-US"/>
        </w:rPr>
        <w:t xml:space="preserve">] </w:t>
      </w:r>
      <w:r w:rsidRPr="00C44D53">
        <w:rPr>
          <w:rFonts w:ascii="Arial" w:eastAsiaTheme="minorHAnsi" w:hAnsi="Arial" w:cs="Arial"/>
          <w:sz w:val="20"/>
          <w:szCs w:val="20"/>
          <w:lang w:val="en-US" w:eastAsia="en-US"/>
        </w:rPr>
        <w:br/>
      </w:r>
      <w:r w:rsidRPr="00C44D53">
        <w:rPr>
          <w:rFonts w:ascii="Arial" w:eastAsiaTheme="minorHAnsi" w:hAnsi="Arial" w:cs="Arial"/>
          <w:sz w:val="20"/>
          <w:szCs w:val="20"/>
          <w:lang w:val="en-US" w:eastAsia="en-US"/>
        </w:rPr>
        <w:br/>
      </w:r>
      <w:r w:rsidRPr="00C44D53">
        <w:rPr>
          <w:rFonts w:ascii="Arial" w:eastAsiaTheme="minorHAnsi" w:hAnsi="Arial" w:cs="Arial"/>
          <w:b/>
          <w:sz w:val="20"/>
          <w:szCs w:val="20"/>
          <w:lang w:val="en-US" w:eastAsia="en-US"/>
        </w:rPr>
        <w:t>For AC power cord recall</w:t>
      </w:r>
      <w:r w:rsidRPr="00C44D53">
        <w:rPr>
          <w:rFonts w:ascii="Arial" w:eastAsiaTheme="minorHAnsi" w:hAnsi="Arial" w:cs="Arial"/>
          <w:sz w:val="20"/>
          <w:szCs w:val="20"/>
          <w:lang w:val="en-US" w:eastAsia="en-US"/>
        </w:rPr>
        <w:br/>
      </w:r>
      <w:proofErr w:type="gramStart"/>
      <w:r w:rsidRPr="00C44D53">
        <w:rPr>
          <w:rFonts w:ascii="Arial" w:eastAsiaTheme="minorHAnsi" w:hAnsi="Arial" w:cs="Arial"/>
          <w:sz w:val="20"/>
          <w:szCs w:val="20"/>
          <w:lang w:val="en-US" w:eastAsia="en-US"/>
        </w:rPr>
        <w:t>You</w:t>
      </w:r>
      <w:proofErr w:type="gramEnd"/>
      <w:r w:rsidRPr="00C44D53">
        <w:rPr>
          <w:rFonts w:ascii="Arial" w:eastAsiaTheme="minorHAnsi" w:hAnsi="Arial" w:cs="Arial"/>
          <w:sz w:val="20"/>
          <w:szCs w:val="20"/>
          <w:lang w:val="en-US" w:eastAsia="en-US"/>
        </w:rPr>
        <w:t xml:space="preserve"> can check if your AC power cord is affected and </w:t>
      </w:r>
      <w:proofErr w:type="spellStart"/>
      <w:r w:rsidRPr="00C44D53">
        <w:rPr>
          <w:rFonts w:ascii="Arial" w:eastAsiaTheme="minorHAnsi" w:hAnsi="Arial" w:cs="Arial"/>
          <w:sz w:val="20"/>
          <w:szCs w:val="20"/>
          <w:lang w:val="en-US" w:eastAsia="en-US"/>
        </w:rPr>
        <w:t>organise</w:t>
      </w:r>
      <w:proofErr w:type="spellEnd"/>
      <w:r w:rsidRPr="00C44D53">
        <w:rPr>
          <w:rFonts w:ascii="Arial" w:eastAsiaTheme="minorHAnsi" w:hAnsi="Arial" w:cs="Arial"/>
          <w:sz w:val="20"/>
          <w:szCs w:val="20"/>
          <w:lang w:val="en-US" w:eastAsia="en-US"/>
        </w:rPr>
        <w:t xml:space="preserve"> a replacement by going to the Lenovo website </w:t>
      </w:r>
      <w:hyperlink r:id="rId52" w:tooltip="http://www.lenovo.com/powercord2014" w:history="1">
        <w:r w:rsidRPr="00C44D53">
          <w:rPr>
            <w:rFonts w:ascii="Arial" w:eastAsiaTheme="minorHAnsi" w:hAnsi="Arial" w:cs="Arial"/>
            <w:sz w:val="20"/>
            <w:szCs w:val="20"/>
            <w:lang w:val="en-US" w:eastAsia="en-US"/>
          </w:rPr>
          <w:t>www.lenovo.com/powercord2014</w:t>
        </w:r>
      </w:hyperlink>
    </w:p>
    <w:p w:rsidR="004446BF" w:rsidRPr="00C44D53" w:rsidRDefault="004446BF" w:rsidP="004446BF">
      <w:pPr>
        <w:spacing w:after="0" w:line="240" w:lineRule="auto"/>
        <w:rPr>
          <w:rFonts w:ascii="Arial" w:hAnsi="Arial" w:cs="Arial"/>
          <w:sz w:val="20"/>
          <w:szCs w:val="20"/>
        </w:rPr>
      </w:pPr>
      <w:r w:rsidRPr="00C44D53">
        <w:rPr>
          <w:rFonts w:ascii="Arial" w:hAnsi="Arial" w:cs="Arial"/>
          <w:sz w:val="20"/>
          <w:szCs w:val="20"/>
        </w:rPr>
        <w:br/>
      </w:r>
      <w:r w:rsidRPr="00C44D53">
        <w:rPr>
          <w:rFonts w:ascii="Arial" w:hAnsi="Arial" w:cs="Arial"/>
          <w:b/>
          <w:sz w:val="20"/>
          <w:szCs w:val="20"/>
        </w:rPr>
        <w:t>If not for Recall</w:t>
      </w:r>
      <w:r w:rsidRPr="00C44D53">
        <w:rPr>
          <w:rFonts w:ascii="Arial" w:hAnsi="Arial" w:cs="Arial"/>
          <w:sz w:val="20"/>
          <w:szCs w:val="20"/>
        </w:rPr>
        <w:t xml:space="preserve"> </w:t>
      </w:r>
      <w:r w:rsidRPr="00C44D53">
        <w:rPr>
          <w:rFonts w:ascii="Arial" w:hAnsi="Arial" w:cs="Arial"/>
          <w:sz w:val="20"/>
          <w:szCs w:val="20"/>
        </w:rPr>
        <w:br/>
        <w:t xml:space="preserve">Ok, then if you need Lenovo support please call 1800 041 267 [for </w:t>
      </w:r>
      <w:proofErr w:type="spellStart"/>
      <w:r w:rsidRPr="00C44D53">
        <w:rPr>
          <w:rFonts w:ascii="Arial" w:hAnsi="Arial" w:cs="Arial"/>
          <w:sz w:val="20"/>
          <w:szCs w:val="20"/>
        </w:rPr>
        <w:t>freecall</w:t>
      </w:r>
      <w:proofErr w:type="spellEnd"/>
      <w:r w:rsidRPr="00C44D53">
        <w:rPr>
          <w:rFonts w:ascii="Arial" w:hAnsi="Arial" w:cs="Arial"/>
          <w:sz w:val="20"/>
          <w:szCs w:val="20"/>
        </w:rPr>
        <w:t xml:space="preserve"> from </w:t>
      </w:r>
      <w:proofErr w:type="gramStart"/>
      <w:r w:rsidRPr="00C44D53">
        <w:rPr>
          <w:rFonts w:ascii="Arial" w:hAnsi="Arial" w:cs="Arial"/>
          <w:sz w:val="20"/>
          <w:szCs w:val="20"/>
        </w:rPr>
        <w:t>Australia ]</w:t>
      </w:r>
      <w:proofErr w:type="gramEnd"/>
      <w:r w:rsidRPr="00C44D53">
        <w:rPr>
          <w:rFonts w:ascii="Arial" w:hAnsi="Arial" w:cs="Arial"/>
          <w:sz w:val="20"/>
          <w:szCs w:val="20"/>
        </w:rPr>
        <w:t xml:space="preserve"> or 0508770506 [for </w:t>
      </w:r>
      <w:proofErr w:type="spellStart"/>
      <w:r w:rsidRPr="00C44D53">
        <w:rPr>
          <w:rFonts w:ascii="Arial" w:hAnsi="Arial" w:cs="Arial"/>
          <w:sz w:val="20"/>
          <w:szCs w:val="20"/>
        </w:rPr>
        <w:t>freecall</w:t>
      </w:r>
      <w:proofErr w:type="spellEnd"/>
      <w:r w:rsidRPr="00C44D53">
        <w:rPr>
          <w:rFonts w:ascii="Arial" w:hAnsi="Arial" w:cs="Arial"/>
          <w:sz w:val="20"/>
          <w:szCs w:val="20"/>
        </w:rPr>
        <w:t xml:space="preserve"> from New Zealand ]</w:t>
      </w:r>
    </w:p>
    <w:p w:rsidR="004446BF" w:rsidRPr="00C44D53" w:rsidRDefault="004446BF" w:rsidP="004446BF">
      <w:pPr>
        <w:spacing w:after="0" w:line="240" w:lineRule="auto"/>
        <w:rPr>
          <w:rFonts w:ascii="Arial" w:hAnsi="Arial" w:cs="Arial"/>
          <w:sz w:val="20"/>
          <w:szCs w:val="20"/>
        </w:rPr>
      </w:pPr>
    </w:p>
    <w:p w:rsidR="004446BF" w:rsidRPr="00C44D53" w:rsidRDefault="004446BF" w:rsidP="004446BF">
      <w:pPr>
        <w:spacing w:after="0" w:line="240" w:lineRule="auto"/>
        <w:rPr>
          <w:rFonts w:ascii="Arial" w:hAnsi="Arial" w:cs="Arial"/>
          <w:sz w:val="20"/>
          <w:szCs w:val="20"/>
        </w:rPr>
      </w:pPr>
      <w:r w:rsidRPr="00C44D53">
        <w:rPr>
          <w:rFonts w:ascii="Arial" w:hAnsi="Arial" w:cs="Arial"/>
          <w:b/>
          <w:sz w:val="20"/>
          <w:szCs w:val="20"/>
        </w:rPr>
        <w:t xml:space="preserve">Closing </w:t>
      </w:r>
      <w:r w:rsidRPr="00C44D53">
        <w:rPr>
          <w:rFonts w:ascii="Arial" w:hAnsi="Arial" w:cs="Arial"/>
          <w:sz w:val="20"/>
          <w:szCs w:val="20"/>
        </w:rPr>
        <w:br/>
        <w:t xml:space="preserve">Thank you for calling Lenovo, have a nice day. </w:t>
      </w:r>
      <w:r w:rsidRPr="00C44D53">
        <w:rPr>
          <w:rFonts w:ascii="Arial" w:hAnsi="Arial" w:cs="Arial"/>
          <w:sz w:val="20"/>
          <w:szCs w:val="20"/>
        </w:rPr>
        <w:br/>
      </w:r>
    </w:p>
    <w:p w:rsidR="004446BF" w:rsidRPr="00C44D53" w:rsidRDefault="004446BF" w:rsidP="004446BF">
      <w:pPr>
        <w:spacing w:after="0" w:line="240" w:lineRule="auto"/>
        <w:rPr>
          <w:rFonts w:ascii="Arial" w:hAnsi="Arial" w:cs="Arial"/>
          <w:b/>
          <w:sz w:val="20"/>
          <w:szCs w:val="20"/>
        </w:rPr>
      </w:pPr>
      <w:r w:rsidRPr="00C44D53">
        <w:rPr>
          <w:rFonts w:ascii="Arial" w:hAnsi="Arial" w:cs="Arial"/>
          <w:b/>
          <w:sz w:val="20"/>
          <w:szCs w:val="20"/>
        </w:rPr>
        <w:t>Other questions [for your reference]</w:t>
      </w:r>
    </w:p>
    <w:p w:rsidR="004446BF" w:rsidRPr="00C44D53" w:rsidRDefault="004446BF" w:rsidP="004446BF">
      <w:pPr>
        <w:spacing w:after="0" w:line="240" w:lineRule="auto"/>
        <w:rPr>
          <w:rFonts w:ascii="Arial" w:hAnsi="Arial" w:cs="Arial"/>
          <w:sz w:val="20"/>
          <w:szCs w:val="20"/>
        </w:rPr>
      </w:pPr>
    </w:p>
    <w:p w:rsidR="004446BF" w:rsidRPr="00C44D53" w:rsidRDefault="004446BF" w:rsidP="004446BF">
      <w:pPr>
        <w:spacing w:after="0" w:line="240" w:lineRule="auto"/>
        <w:rPr>
          <w:rFonts w:ascii="Arial" w:hAnsi="Arial" w:cs="Arial"/>
          <w:sz w:val="20"/>
          <w:szCs w:val="20"/>
        </w:rPr>
      </w:pPr>
      <w:r w:rsidRPr="00C44D53">
        <w:rPr>
          <w:rFonts w:ascii="Arial" w:hAnsi="Arial" w:cs="Arial"/>
          <w:sz w:val="20"/>
          <w:szCs w:val="20"/>
        </w:rPr>
        <w:t xml:space="preserve">A list of frequently asked questions about the recall can be found at our website </w:t>
      </w:r>
      <w:hyperlink r:id="rId53" w:tooltip="http://www.lenovo.com/powercord2014" w:history="1">
        <w:r w:rsidRPr="00C44D53">
          <w:rPr>
            <w:rFonts w:ascii="Arial" w:hAnsi="Arial" w:cs="Arial"/>
            <w:sz w:val="20"/>
            <w:szCs w:val="20"/>
          </w:rPr>
          <w:t>www.lenovo.com/powercord2014</w:t>
        </w:r>
      </w:hyperlink>
      <w:r>
        <w:rPr>
          <w:rFonts w:ascii="Arial" w:hAnsi="Arial" w:cs="Arial"/>
          <w:sz w:val="20"/>
          <w:szCs w:val="20"/>
        </w:rPr>
        <w:t>.</w:t>
      </w:r>
    </w:p>
    <w:p w:rsidR="004446BF" w:rsidRPr="00C44D53" w:rsidRDefault="004446BF" w:rsidP="004446BF">
      <w:pPr>
        <w:spacing w:after="0" w:line="240" w:lineRule="auto"/>
        <w:rPr>
          <w:rFonts w:ascii="Arial" w:hAnsi="Arial" w:cs="Arial"/>
          <w:sz w:val="20"/>
          <w:szCs w:val="20"/>
        </w:rPr>
      </w:pPr>
    </w:p>
    <w:p w:rsidR="004446BF" w:rsidRPr="00C44D53" w:rsidRDefault="004446BF" w:rsidP="004446BF">
      <w:pPr>
        <w:autoSpaceDE w:val="0"/>
        <w:autoSpaceDN w:val="0"/>
        <w:adjustRightInd w:val="0"/>
        <w:spacing w:after="0" w:line="240" w:lineRule="auto"/>
        <w:rPr>
          <w:rFonts w:ascii="Arial" w:hAnsi="Arial" w:cs="Arial"/>
          <w:b/>
          <w:sz w:val="20"/>
          <w:szCs w:val="20"/>
        </w:rPr>
      </w:pPr>
      <w:r w:rsidRPr="00C44D53">
        <w:rPr>
          <w:rFonts w:ascii="Arial" w:hAnsi="Arial" w:cs="Arial"/>
          <w:b/>
          <w:sz w:val="20"/>
          <w:szCs w:val="20"/>
        </w:rPr>
        <w:t>Q</w:t>
      </w:r>
      <w:r>
        <w:rPr>
          <w:rFonts w:ascii="Arial" w:hAnsi="Arial" w:cs="Arial"/>
          <w:b/>
          <w:sz w:val="20"/>
          <w:szCs w:val="20"/>
        </w:rPr>
        <w:t xml:space="preserve">1 - </w:t>
      </w:r>
      <w:r w:rsidRPr="00C44D53">
        <w:rPr>
          <w:rFonts w:ascii="Arial" w:hAnsi="Arial" w:cs="Arial"/>
          <w:b/>
          <w:sz w:val="20"/>
          <w:szCs w:val="20"/>
        </w:rPr>
        <w:t>How can I tell if I’m affected?</w:t>
      </w:r>
    </w:p>
    <w:p w:rsidR="004446BF" w:rsidRPr="00C44D53" w:rsidRDefault="004446BF" w:rsidP="004446BF">
      <w:pPr>
        <w:pStyle w:val="NormalWeb"/>
        <w:spacing w:before="0" w:beforeAutospacing="0" w:after="0" w:afterAutospacing="0"/>
        <w:rPr>
          <w:rFonts w:ascii="Arial" w:eastAsiaTheme="minorHAnsi" w:hAnsi="Arial" w:cs="Arial"/>
          <w:sz w:val="20"/>
          <w:szCs w:val="20"/>
          <w:lang w:val="en-US" w:eastAsia="en-US"/>
        </w:rPr>
      </w:pPr>
      <w:r w:rsidRPr="00C44D53">
        <w:rPr>
          <w:rFonts w:ascii="Arial" w:eastAsiaTheme="minorHAnsi" w:hAnsi="Arial" w:cs="Arial"/>
          <w:sz w:val="20"/>
          <w:szCs w:val="20"/>
          <w:lang w:val="en-US" w:eastAsia="en-US"/>
        </w:rPr>
        <w:t xml:space="preserve">You can </w:t>
      </w:r>
      <w:proofErr w:type="gramStart"/>
      <w:r w:rsidRPr="00C44D53">
        <w:rPr>
          <w:rFonts w:ascii="Arial" w:eastAsiaTheme="minorHAnsi" w:hAnsi="Arial" w:cs="Arial"/>
          <w:sz w:val="20"/>
          <w:szCs w:val="20"/>
          <w:lang w:val="en-US" w:eastAsia="en-US"/>
        </w:rPr>
        <w:t>verify  at</w:t>
      </w:r>
      <w:proofErr w:type="gramEnd"/>
      <w:r w:rsidRPr="00C44D53">
        <w:rPr>
          <w:rFonts w:ascii="Arial" w:eastAsiaTheme="minorHAnsi" w:hAnsi="Arial" w:cs="Arial"/>
          <w:sz w:val="20"/>
          <w:szCs w:val="20"/>
          <w:lang w:val="en-US" w:eastAsia="en-US"/>
        </w:rPr>
        <w:t xml:space="preserve"> </w:t>
      </w:r>
      <w:hyperlink r:id="rId54" w:tooltip="http://www.lenovo.com/powercord2014" w:history="1">
        <w:r w:rsidRPr="00C44D53">
          <w:rPr>
            <w:rFonts w:ascii="Arial" w:eastAsiaTheme="minorHAnsi" w:hAnsi="Arial" w:cs="Arial"/>
            <w:sz w:val="20"/>
            <w:szCs w:val="20"/>
            <w:lang w:val="en-US" w:eastAsia="en-US"/>
          </w:rPr>
          <w:t>www.lenovo.com/powercord2014</w:t>
        </w:r>
      </w:hyperlink>
      <w:r>
        <w:rPr>
          <w:rFonts w:ascii="Arial" w:eastAsiaTheme="minorHAnsi" w:hAnsi="Arial" w:cs="Arial"/>
          <w:sz w:val="20"/>
          <w:szCs w:val="20"/>
          <w:lang w:val="en-US" w:eastAsia="en-US"/>
        </w:rPr>
        <w:t>.</w:t>
      </w:r>
    </w:p>
    <w:p w:rsidR="004446BF" w:rsidRPr="00C44D53" w:rsidRDefault="004446BF" w:rsidP="004446BF">
      <w:pPr>
        <w:spacing w:after="0" w:line="240" w:lineRule="auto"/>
        <w:rPr>
          <w:rFonts w:ascii="Arial" w:hAnsi="Arial" w:cs="Arial"/>
          <w:sz w:val="20"/>
          <w:szCs w:val="20"/>
        </w:rPr>
      </w:pPr>
    </w:p>
    <w:p w:rsidR="004446BF" w:rsidRPr="00C44D53" w:rsidRDefault="004446BF" w:rsidP="004446BF">
      <w:pPr>
        <w:spacing w:after="0" w:line="240" w:lineRule="auto"/>
        <w:rPr>
          <w:rFonts w:ascii="Arial" w:hAnsi="Arial" w:cs="Arial"/>
          <w:b/>
          <w:sz w:val="20"/>
          <w:szCs w:val="20"/>
        </w:rPr>
      </w:pPr>
      <w:r w:rsidRPr="00C44D53">
        <w:rPr>
          <w:rFonts w:ascii="Arial" w:hAnsi="Arial" w:cs="Arial"/>
          <w:b/>
          <w:sz w:val="20"/>
          <w:szCs w:val="20"/>
        </w:rPr>
        <w:t>Q</w:t>
      </w:r>
      <w:r>
        <w:rPr>
          <w:rFonts w:ascii="Arial" w:hAnsi="Arial" w:cs="Arial"/>
          <w:b/>
          <w:sz w:val="20"/>
          <w:szCs w:val="20"/>
        </w:rPr>
        <w:t xml:space="preserve">2 - </w:t>
      </w:r>
      <w:proofErr w:type="spellStart"/>
      <w:r w:rsidRPr="00C44D53">
        <w:rPr>
          <w:rFonts w:ascii="Arial" w:hAnsi="Arial" w:cs="Arial"/>
          <w:b/>
          <w:sz w:val="20"/>
          <w:szCs w:val="20"/>
        </w:rPr>
        <w:t>WhichThinkPad</w:t>
      </w:r>
      <w:proofErr w:type="spellEnd"/>
      <w:r w:rsidRPr="00C44D53">
        <w:rPr>
          <w:rFonts w:ascii="Arial" w:hAnsi="Arial" w:cs="Arial"/>
          <w:b/>
          <w:sz w:val="20"/>
          <w:szCs w:val="20"/>
        </w:rPr>
        <w:t xml:space="preserve"> notebook PC models are affected by the recall?</w:t>
      </w:r>
      <w:r>
        <w:rPr>
          <w:rFonts w:ascii="Arial" w:hAnsi="Arial" w:cs="Arial"/>
          <w:b/>
          <w:sz w:val="20"/>
          <w:szCs w:val="20"/>
        </w:rPr>
        <w:br/>
      </w:r>
    </w:p>
    <w:p w:rsidR="004446BF" w:rsidRPr="00C44D53" w:rsidRDefault="004446BF" w:rsidP="004446BF">
      <w:pPr>
        <w:pStyle w:val="ListParagraph"/>
        <w:numPr>
          <w:ilvl w:val="0"/>
          <w:numId w:val="8"/>
        </w:numPr>
        <w:contextualSpacing w:val="0"/>
        <w:rPr>
          <w:rFonts w:ascii="Arial" w:eastAsiaTheme="minorHAnsi" w:hAnsi="Arial" w:cs="Arial"/>
          <w:sz w:val="20"/>
          <w:szCs w:val="20"/>
        </w:rPr>
      </w:pPr>
      <w:r w:rsidRPr="00C44D53">
        <w:rPr>
          <w:rFonts w:ascii="Arial" w:eastAsiaTheme="minorHAnsi" w:hAnsi="Arial" w:cs="Arial"/>
          <w:sz w:val="20"/>
          <w:szCs w:val="20"/>
        </w:rPr>
        <w:t xml:space="preserve">The recall affects the following models.  Customers who bought these systems or an optional or replacement AC power cord for these systems may have an AC power cord to this recall. </w:t>
      </w:r>
    </w:p>
    <w:p w:rsidR="004446BF" w:rsidRPr="00C44D53" w:rsidRDefault="004446BF" w:rsidP="004446BF">
      <w:pPr>
        <w:spacing w:after="0" w:line="240" w:lineRule="auto"/>
        <w:rPr>
          <w:rFonts w:ascii="Arial" w:hAnsi="Arial" w:cs="Arial"/>
          <w:sz w:val="20"/>
          <w:szCs w:val="20"/>
        </w:rPr>
      </w:pPr>
    </w:p>
    <w:p w:rsidR="004446BF" w:rsidRDefault="004446BF" w:rsidP="004446BF">
      <w:pPr>
        <w:pStyle w:val="ListParagraph"/>
        <w:numPr>
          <w:ilvl w:val="0"/>
          <w:numId w:val="9"/>
        </w:numPr>
        <w:contextualSpacing w:val="0"/>
        <w:rPr>
          <w:rFonts w:ascii="Arial" w:eastAsiaTheme="minorHAnsi" w:hAnsi="Arial" w:cs="Arial"/>
          <w:sz w:val="20"/>
          <w:szCs w:val="20"/>
        </w:rPr>
      </w:pPr>
      <w:proofErr w:type="spellStart"/>
      <w:r w:rsidRPr="00C44D53">
        <w:rPr>
          <w:rFonts w:ascii="Arial" w:eastAsiaTheme="minorHAnsi" w:hAnsi="Arial" w:cs="Arial"/>
          <w:sz w:val="20"/>
          <w:szCs w:val="20"/>
        </w:rPr>
        <w:t>Ideapad</w:t>
      </w:r>
      <w:proofErr w:type="spellEnd"/>
      <w:r w:rsidRPr="00C44D53">
        <w:rPr>
          <w:rFonts w:ascii="Arial" w:eastAsiaTheme="minorHAnsi" w:hAnsi="Arial" w:cs="Arial"/>
          <w:sz w:val="20"/>
          <w:szCs w:val="20"/>
        </w:rPr>
        <w:t xml:space="preserve"> S10-3, S10-3t, Y560, Y570, G570, G575, G560, Z560, Z570, and Lenovo G560, G570, G575</w:t>
      </w:r>
    </w:p>
    <w:p w:rsidR="004446BF" w:rsidRPr="00C44D53" w:rsidRDefault="004446BF" w:rsidP="004446BF">
      <w:pPr>
        <w:ind w:left="360"/>
        <w:rPr>
          <w:rFonts w:ascii="Arial" w:hAnsi="Arial" w:cs="Arial"/>
          <w:sz w:val="20"/>
          <w:szCs w:val="20"/>
        </w:rPr>
      </w:pPr>
      <w:r>
        <w:rPr>
          <w:rFonts w:ascii="Arial" w:hAnsi="Arial" w:cs="Arial"/>
          <w:sz w:val="20"/>
          <w:szCs w:val="20"/>
        </w:rPr>
        <w:br/>
      </w:r>
      <w:r w:rsidRPr="00C44D53">
        <w:rPr>
          <w:rFonts w:ascii="Arial" w:hAnsi="Arial" w:cs="Arial"/>
          <w:sz w:val="20"/>
          <w:szCs w:val="20"/>
        </w:rPr>
        <w:t xml:space="preserve">You can go to </w:t>
      </w:r>
      <w:hyperlink r:id="rId55" w:tooltip="http://www.lenovo.com/powercord2014" w:history="1">
        <w:r w:rsidRPr="00C44D53">
          <w:rPr>
            <w:rFonts w:ascii="Arial" w:hAnsi="Arial" w:cs="Arial"/>
            <w:sz w:val="20"/>
            <w:szCs w:val="20"/>
          </w:rPr>
          <w:t>www.lenovo.com/powercord2014</w:t>
        </w:r>
      </w:hyperlink>
      <w:r>
        <w:rPr>
          <w:rFonts w:ascii="Arial" w:hAnsi="Arial" w:cs="Arial"/>
          <w:sz w:val="20"/>
          <w:szCs w:val="20"/>
        </w:rPr>
        <w:t xml:space="preserve"> </w:t>
      </w:r>
      <w:r w:rsidRPr="00C44D53">
        <w:rPr>
          <w:rFonts w:ascii="Arial" w:hAnsi="Arial" w:cs="Arial"/>
          <w:sz w:val="20"/>
          <w:szCs w:val="20"/>
        </w:rPr>
        <w:t xml:space="preserve">to determine if their AC power cord is affected by the recall.  </w:t>
      </w:r>
    </w:p>
    <w:p w:rsidR="004446BF" w:rsidRPr="00C44D53" w:rsidRDefault="004446BF" w:rsidP="004446BF">
      <w:pPr>
        <w:autoSpaceDE w:val="0"/>
        <w:autoSpaceDN w:val="0"/>
        <w:adjustRightInd w:val="0"/>
        <w:spacing w:after="0" w:line="240" w:lineRule="auto"/>
        <w:ind w:left="709" w:hanging="709"/>
        <w:rPr>
          <w:rFonts w:ascii="Arial" w:hAnsi="Arial" w:cs="Arial"/>
          <w:b/>
          <w:sz w:val="20"/>
          <w:szCs w:val="20"/>
        </w:rPr>
      </w:pPr>
      <w:r w:rsidRPr="00C44D53">
        <w:rPr>
          <w:rFonts w:ascii="Arial" w:hAnsi="Arial" w:cs="Arial"/>
          <w:b/>
          <w:sz w:val="20"/>
          <w:szCs w:val="20"/>
        </w:rPr>
        <w:lastRenderedPageBreak/>
        <w:t>Q3</w:t>
      </w:r>
      <w:r>
        <w:rPr>
          <w:rFonts w:ascii="Arial" w:hAnsi="Arial" w:cs="Arial"/>
          <w:b/>
          <w:sz w:val="20"/>
          <w:szCs w:val="20"/>
        </w:rPr>
        <w:t xml:space="preserve"> - </w:t>
      </w:r>
      <w:r w:rsidRPr="00C44D53">
        <w:rPr>
          <w:rFonts w:ascii="Arial" w:hAnsi="Arial" w:cs="Arial"/>
          <w:b/>
          <w:sz w:val="20"/>
          <w:szCs w:val="20"/>
        </w:rPr>
        <w:t>I own one of these notebook models. How do I find out if my system is affected by the recall?</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C44D53" w:rsidRDefault="004446BF" w:rsidP="004446BF">
      <w:pPr>
        <w:pStyle w:val="ListParagraph"/>
        <w:numPr>
          <w:ilvl w:val="0"/>
          <w:numId w:val="7"/>
        </w:numPr>
        <w:autoSpaceDE w:val="0"/>
        <w:autoSpaceDN w:val="0"/>
        <w:adjustRightInd w:val="0"/>
        <w:contextualSpacing w:val="0"/>
        <w:rPr>
          <w:rFonts w:ascii="Arial" w:eastAsiaTheme="minorHAnsi" w:hAnsi="Arial" w:cs="Arial"/>
          <w:sz w:val="20"/>
          <w:szCs w:val="20"/>
        </w:rPr>
      </w:pPr>
      <w:r w:rsidRPr="00C44D53">
        <w:rPr>
          <w:rFonts w:ascii="Arial" w:eastAsiaTheme="minorHAnsi" w:hAnsi="Arial" w:cs="Arial"/>
          <w:sz w:val="20"/>
          <w:szCs w:val="20"/>
        </w:rPr>
        <w:t xml:space="preserve">You can find the information yourself by going to  </w:t>
      </w:r>
      <w:hyperlink r:id="rId56" w:tooltip="http://www.lenovo.com/powercord2014" w:history="1">
        <w:r w:rsidRPr="00C44D53">
          <w:rPr>
            <w:rFonts w:ascii="Arial" w:eastAsiaTheme="minorHAnsi" w:hAnsi="Arial" w:cs="Arial"/>
            <w:sz w:val="20"/>
            <w:szCs w:val="20"/>
          </w:rPr>
          <w:t>www.lenovo.com/powercord2014</w:t>
        </w:r>
      </w:hyperlink>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586496" w:rsidRDefault="004446BF" w:rsidP="004446BF">
      <w:pPr>
        <w:spacing w:after="0" w:line="240" w:lineRule="auto"/>
        <w:rPr>
          <w:rFonts w:ascii="Arial" w:hAnsi="Arial" w:cs="Arial"/>
          <w:b/>
          <w:sz w:val="20"/>
          <w:szCs w:val="20"/>
        </w:rPr>
      </w:pPr>
      <w:r w:rsidRPr="00586496">
        <w:rPr>
          <w:rFonts w:ascii="Arial" w:hAnsi="Arial" w:cs="Arial"/>
          <w:b/>
          <w:sz w:val="20"/>
          <w:szCs w:val="20"/>
        </w:rPr>
        <w:t>Q4 - Is it dangerous to continue to use these products while I’m waiting for a repair?</w:t>
      </w:r>
    </w:p>
    <w:p w:rsidR="004446BF" w:rsidRPr="00C44D53" w:rsidRDefault="004446BF" w:rsidP="004446BF">
      <w:pPr>
        <w:spacing w:after="0" w:line="240" w:lineRule="auto"/>
        <w:rPr>
          <w:rFonts w:ascii="Arial" w:hAnsi="Arial" w:cs="Arial"/>
          <w:sz w:val="20"/>
          <w:szCs w:val="20"/>
        </w:rPr>
      </w:pPr>
    </w:p>
    <w:p w:rsidR="004446BF" w:rsidRPr="00C44D53" w:rsidRDefault="004446BF" w:rsidP="004446BF">
      <w:pPr>
        <w:pStyle w:val="ListParagraph"/>
        <w:numPr>
          <w:ilvl w:val="0"/>
          <w:numId w:val="22"/>
        </w:numPr>
        <w:autoSpaceDE w:val="0"/>
        <w:autoSpaceDN w:val="0"/>
        <w:adjustRightInd w:val="0"/>
        <w:contextualSpacing w:val="0"/>
        <w:rPr>
          <w:rFonts w:ascii="Arial" w:eastAsiaTheme="minorHAnsi" w:hAnsi="Arial" w:cs="Arial"/>
          <w:sz w:val="20"/>
          <w:szCs w:val="20"/>
        </w:rPr>
      </w:pPr>
      <w:r w:rsidRPr="00C44D53">
        <w:rPr>
          <w:rFonts w:ascii="Arial" w:eastAsiaTheme="minorHAnsi" w:hAnsi="Arial" w:cs="Arial"/>
          <w:sz w:val="20"/>
          <w:szCs w:val="20"/>
        </w:rPr>
        <w:t>To ensure that all safety guidelines are being followed, it is best to stop using any affected power cord immediately. You can check to see if your cable is affected by looking at the label on your power cord and seeing if the cord is in the affected date range.</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586496" w:rsidRDefault="004446BF" w:rsidP="004446BF">
      <w:pPr>
        <w:autoSpaceDE w:val="0"/>
        <w:autoSpaceDN w:val="0"/>
        <w:adjustRightInd w:val="0"/>
        <w:spacing w:after="0" w:line="240" w:lineRule="auto"/>
        <w:rPr>
          <w:rFonts w:ascii="Arial" w:hAnsi="Arial" w:cs="Arial"/>
          <w:b/>
          <w:sz w:val="20"/>
          <w:szCs w:val="20"/>
        </w:rPr>
      </w:pPr>
      <w:r w:rsidRPr="00586496">
        <w:rPr>
          <w:rFonts w:ascii="Arial" w:hAnsi="Arial" w:cs="Arial"/>
          <w:b/>
          <w:sz w:val="20"/>
          <w:szCs w:val="20"/>
        </w:rPr>
        <w:t>Q5 - How much will the AC power cord cost?</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C44D53" w:rsidRDefault="004446BF" w:rsidP="004446BF">
      <w:pPr>
        <w:pStyle w:val="ListParagraph"/>
        <w:numPr>
          <w:ilvl w:val="0"/>
          <w:numId w:val="21"/>
        </w:numPr>
        <w:autoSpaceDE w:val="0"/>
        <w:autoSpaceDN w:val="0"/>
        <w:adjustRightInd w:val="0"/>
        <w:contextualSpacing w:val="0"/>
        <w:rPr>
          <w:rFonts w:ascii="Arial" w:eastAsiaTheme="minorHAnsi" w:hAnsi="Arial" w:cs="Arial"/>
          <w:sz w:val="20"/>
          <w:szCs w:val="20"/>
        </w:rPr>
      </w:pPr>
      <w:r w:rsidRPr="00C44D53">
        <w:rPr>
          <w:rFonts w:ascii="Arial" w:eastAsiaTheme="minorHAnsi" w:hAnsi="Arial" w:cs="Arial"/>
          <w:sz w:val="20"/>
          <w:szCs w:val="20"/>
        </w:rPr>
        <w:t>Lenovo is replacing all affected AC power cords free-of-charge.</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586496" w:rsidRDefault="004446BF" w:rsidP="004446BF">
      <w:pPr>
        <w:autoSpaceDE w:val="0"/>
        <w:autoSpaceDN w:val="0"/>
        <w:adjustRightInd w:val="0"/>
        <w:spacing w:after="0" w:line="240" w:lineRule="auto"/>
        <w:rPr>
          <w:rFonts w:ascii="Arial" w:hAnsi="Arial" w:cs="Arial"/>
          <w:b/>
          <w:sz w:val="20"/>
          <w:szCs w:val="20"/>
        </w:rPr>
      </w:pPr>
      <w:r w:rsidRPr="00586496">
        <w:rPr>
          <w:rFonts w:ascii="Arial" w:hAnsi="Arial" w:cs="Arial"/>
          <w:b/>
          <w:sz w:val="20"/>
          <w:szCs w:val="20"/>
        </w:rPr>
        <w:t>Q6 - How long will I have to wait to get my replacement AC power cord?</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C44D53" w:rsidRDefault="004446BF" w:rsidP="004446BF">
      <w:pPr>
        <w:pStyle w:val="ListParagraph"/>
        <w:numPr>
          <w:ilvl w:val="0"/>
          <w:numId w:val="14"/>
        </w:numPr>
        <w:autoSpaceDE w:val="0"/>
        <w:autoSpaceDN w:val="0"/>
        <w:adjustRightInd w:val="0"/>
        <w:contextualSpacing w:val="0"/>
        <w:rPr>
          <w:rFonts w:ascii="Arial" w:eastAsiaTheme="minorHAnsi" w:hAnsi="Arial" w:cs="Arial"/>
          <w:sz w:val="20"/>
          <w:szCs w:val="20"/>
        </w:rPr>
      </w:pPr>
      <w:r w:rsidRPr="00C44D53">
        <w:rPr>
          <w:rFonts w:ascii="Arial" w:eastAsiaTheme="minorHAnsi" w:hAnsi="Arial" w:cs="Arial"/>
          <w:sz w:val="20"/>
          <w:szCs w:val="20"/>
        </w:rPr>
        <w:t>Once Lenovo has received your completed order we will ship you a replacement part. Shipping times can vary drastically based on country however; most cords sh</w:t>
      </w:r>
      <w:r>
        <w:rPr>
          <w:rFonts w:ascii="Arial" w:eastAsiaTheme="minorHAnsi" w:hAnsi="Arial" w:cs="Arial"/>
          <w:sz w:val="20"/>
          <w:szCs w:val="20"/>
        </w:rPr>
        <w:t>ould arrive within 7 to 10 days.</w:t>
      </w:r>
    </w:p>
    <w:p w:rsidR="004446BF" w:rsidRPr="00C44D53" w:rsidRDefault="004446BF" w:rsidP="004446BF">
      <w:pPr>
        <w:autoSpaceDE w:val="0"/>
        <w:autoSpaceDN w:val="0"/>
        <w:adjustRightInd w:val="0"/>
        <w:spacing w:after="0" w:line="240" w:lineRule="auto"/>
        <w:ind w:left="360"/>
        <w:rPr>
          <w:rFonts w:ascii="Arial" w:hAnsi="Arial" w:cs="Arial"/>
          <w:sz w:val="20"/>
          <w:szCs w:val="20"/>
        </w:rPr>
      </w:pPr>
    </w:p>
    <w:p w:rsidR="004446BF" w:rsidRPr="00586496" w:rsidRDefault="004446BF" w:rsidP="004446BF">
      <w:pPr>
        <w:spacing w:after="0" w:line="240" w:lineRule="auto"/>
        <w:rPr>
          <w:rFonts w:ascii="Arial" w:hAnsi="Arial" w:cs="Arial"/>
          <w:b/>
          <w:sz w:val="20"/>
          <w:szCs w:val="20"/>
        </w:rPr>
      </w:pPr>
      <w:r w:rsidRPr="00586496">
        <w:rPr>
          <w:rFonts w:ascii="Arial" w:hAnsi="Arial" w:cs="Arial"/>
          <w:b/>
          <w:sz w:val="20"/>
          <w:szCs w:val="20"/>
        </w:rPr>
        <w:t xml:space="preserve">Q7 - Why did Lenovo issue a recall? </w:t>
      </w:r>
    </w:p>
    <w:p w:rsidR="004446BF" w:rsidRDefault="004446BF" w:rsidP="004446BF">
      <w:pPr>
        <w:pStyle w:val="ListParagraph"/>
        <w:autoSpaceDE w:val="0"/>
        <w:autoSpaceDN w:val="0"/>
        <w:adjustRightInd w:val="0"/>
        <w:ind w:left="645"/>
        <w:contextualSpacing w:val="0"/>
        <w:rPr>
          <w:rFonts w:ascii="Arial" w:eastAsiaTheme="minorHAnsi" w:hAnsi="Arial" w:cs="Arial"/>
          <w:sz w:val="20"/>
          <w:szCs w:val="20"/>
        </w:rPr>
      </w:pPr>
    </w:p>
    <w:p w:rsidR="004446BF" w:rsidRPr="00C44D53" w:rsidRDefault="004446BF" w:rsidP="004446BF">
      <w:pPr>
        <w:pStyle w:val="ListParagraph"/>
        <w:numPr>
          <w:ilvl w:val="0"/>
          <w:numId w:val="13"/>
        </w:numPr>
        <w:autoSpaceDE w:val="0"/>
        <w:autoSpaceDN w:val="0"/>
        <w:adjustRightInd w:val="0"/>
        <w:contextualSpacing w:val="0"/>
        <w:rPr>
          <w:rFonts w:ascii="Arial" w:eastAsiaTheme="minorHAnsi" w:hAnsi="Arial" w:cs="Arial"/>
          <w:sz w:val="20"/>
          <w:szCs w:val="20"/>
        </w:rPr>
      </w:pPr>
      <w:r>
        <w:rPr>
          <w:rFonts w:ascii="Arial" w:eastAsiaTheme="minorHAnsi" w:hAnsi="Arial" w:cs="Arial"/>
          <w:sz w:val="20"/>
          <w:szCs w:val="20"/>
        </w:rPr>
        <w:t>In the interest at all times of our customers to protect them from any risk.</w:t>
      </w:r>
    </w:p>
    <w:p w:rsidR="004446BF" w:rsidRDefault="004446BF" w:rsidP="004446BF">
      <w:pPr>
        <w:pStyle w:val="ListParagraph"/>
        <w:autoSpaceDE w:val="0"/>
        <w:autoSpaceDN w:val="0"/>
        <w:adjustRightInd w:val="0"/>
        <w:contextualSpacing w:val="0"/>
        <w:rPr>
          <w:rFonts w:ascii="Arial" w:eastAsiaTheme="minorHAnsi" w:hAnsi="Arial" w:cs="Arial"/>
          <w:sz w:val="20"/>
          <w:szCs w:val="20"/>
        </w:rPr>
      </w:pPr>
    </w:p>
    <w:p w:rsidR="004446BF" w:rsidRPr="00586496" w:rsidRDefault="004446BF" w:rsidP="004446BF">
      <w:pPr>
        <w:spacing w:after="0" w:line="240" w:lineRule="auto"/>
        <w:rPr>
          <w:rFonts w:ascii="Arial" w:hAnsi="Arial" w:cs="Arial"/>
          <w:b/>
          <w:sz w:val="20"/>
          <w:szCs w:val="20"/>
        </w:rPr>
      </w:pPr>
      <w:r w:rsidRPr="00586496">
        <w:rPr>
          <w:rFonts w:ascii="Arial" w:hAnsi="Arial" w:cs="Arial"/>
          <w:b/>
          <w:sz w:val="20"/>
          <w:szCs w:val="20"/>
        </w:rPr>
        <w:t>Q8 - If my AC power cord has been recalled, may I continue using my system while I’m waiting for my replacement AC power cord?</w:t>
      </w:r>
    </w:p>
    <w:p w:rsidR="004446BF" w:rsidRPr="00C44D53" w:rsidRDefault="004446BF" w:rsidP="004446BF">
      <w:pPr>
        <w:spacing w:after="0" w:line="240" w:lineRule="auto"/>
        <w:rPr>
          <w:rFonts w:ascii="Arial" w:hAnsi="Arial" w:cs="Arial"/>
          <w:sz w:val="20"/>
          <w:szCs w:val="20"/>
        </w:rPr>
      </w:pPr>
    </w:p>
    <w:p w:rsidR="004446BF" w:rsidRPr="00586496" w:rsidRDefault="004446BF" w:rsidP="004446BF">
      <w:pPr>
        <w:pStyle w:val="ListParagraph"/>
        <w:numPr>
          <w:ilvl w:val="0"/>
          <w:numId w:val="20"/>
        </w:numPr>
        <w:autoSpaceDE w:val="0"/>
        <w:autoSpaceDN w:val="0"/>
        <w:adjustRightInd w:val="0"/>
        <w:contextualSpacing w:val="0"/>
        <w:rPr>
          <w:rFonts w:ascii="Arial" w:eastAsiaTheme="minorHAnsi" w:hAnsi="Arial" w:cs="Arial"/>
          <w:sz w:val="20"/>
          <w:szCs w:val="20"/>
        </w:rPr>
      </w:pPr>
      <w:r w:rsidRPr="00586496">
        <w:rPr>
          <w:rFonts w:ascii="Arial" w:eastAsiaTheme="minorHAnsi" w:hAnsi="Arial" w:cs="Arial"/>
          <w:sz w:val="20"/>
          <w:szCs w:val="20"/>
        </w:rPr>
        <w:t>Your system is completely safe to use on battery power or by charging with a power cord that is not affected.</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586496" w:rsidRDefault="004446BF" w:rsidP="004446BF">
      <w:pPr>
        <w:spacing w:after="0" w:line="240" w:lineRule="auto"/>
        <w:rPr>
          <w:rFonts w:ascii="Arial" w:hAnsi="Arial" w:cs="Arial"/>
          <w:b/>
          <w:sz w:val="20"/>
          <w:szCs w:val="20"/>
        </w:rPr>
      </w:pPr>
      <w:r w:rsidRPr="00586496">
        <w:rPr>
          <w:rFonts w:ascii="Arial" w:hAnsi="Arial" w:cs="Arial"/>
          <w:b/>
          <w:sz w:val="20"/>
          <w:szCs w:val="20"/>
        </w:rPr>
        <w:t>Q9</w:t>
      </w:r>
      <w:r>
        <w:rPr>
          <w:rFonts w:ascii="Arial" w:hAnsi="Arial" w:cs="Arial"/>
          <w:b/>
          <w:sz w:val="20"/>
          <w:szCs w:val="20"/>
        </w:rPr>
        <w:t xml:space="preserve"> - I</w:t>
      </w:r>
      <w:r w:rsidRPr="00586496">
        <w:rPr>
          <w:rFonts w:ascii="Arial" w:hAnsi="Arial" w:cs="Arial"/>
          <w:b/>
          <w:sz w:val="20"/>
          <w:szCs w:val="20"/>
        </w:rPr>
        <w:t>s there a way to see if I have an affected power cord without going through the validation process?</w:t>
      </w:r>
    </w:p>
    <w:p w:rsidR="004446BF" w:rsidRPr="00C44D53" w:rsidRDefault="004446BF" w:rsidP="004446BF">
      <w:pPr>
        <w:spacing w:after="0" w:line="240" w:lineRule="auto"/>
        <w:rPr>
          <w:rFonts w:ascii="Arial" w:hAnsi="Arial" w:cs="Arial"/>
          <w:sz w:val="20"/>
          <w:szCs w:val="20"/>
        </w:rPr>
      </w:pPr>
    </w:p>
    <w:p w:rsidR="004446BF" w:rsidRPr="00586496" w:rsidRDefault="004446BF" w:rsidP="004446BF">
      <w:pPr>
        <w:pStyle w:val="ListParagraph"/>
        <w:numPr>
          <w:ilvl w:val="0"/>
          <w:numId w:val="15"/>
        </w:numPr>
        <w:autoSpaceDE w:val="0"/>
        <w:autoSpaceDN w:val="0"/>
        <w:adjustRightInd w:val="0"/>
        <w:contextualSpacing w:val="0"/>
        <w:rPr>
          <w:rFonts w:ascii="Arial" w:eastAsiaTheme="minorHAnsi" w:hAnsi="Arial" w:cs="Arial"/>
          <w:sz w:val="20"/>
          <w:szCs w:val="20"/>
        </w:rPr>
      </w:pPr>
      <w:r w:rsidRPr="00586496">
        <w:rPr>
          <w:rFonts w:ascii="Arial" w:eastAsiaTheme="minorHAnsi" w:hAnsi="Arial" w:cs="Arial"/>
          <w:sz w:val="20"/>
          <w:szCs w:val="20"/>
        </w:rPr>
        <w:t>Yes, you can check the label attached to your power cord to see if you are within the affected date range. However, to receive a replacement you must answer the questions contained within the validation form.</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586496" w:rsidRDefault="004446BF" w:rsidP="004446BF">
      <w:pPr>
        <w:spacing w:after="0" w:line="240" w:lineRule="auto"/>
        <w:rPr>
          <w:rFonts w:ascii="Arial" w:hAnsi="Arial" w:cs="Arial"/>
          <w:b/>
          <w:sz w:val="20"/>
          <w:szCs w:val="20"/>
        </w:rPr>
      </w:pPr>
      <w:r w:rsidRPr="00586496">
        <w:rPr>
          <w:rFonts w:ascii="Arial" w:hAnsi="Arial" w:cs="Arial"/>
          <w:b/>
          <w:sz w:val="20"/>
          <w:szCs w:val="20"/>
        </w:rPr>
        <w:t>Q10 - What should I do if my power cord shows signs of overheating?</w:t>
      </w:r>
    </w:p>
    <w:p w:rsidR="004446BF" w:rsidRPr="00C44D53" w:rsidRDefault="004446BF" w:rsidP="004446BF">
      <w:pPr>
        <w:spacing w:after="0" w:line="240" w:lineRule="auto"/>
        <w:rPr>
          <w:rFonts w:ascii="Arial" w:hAnsi="Arial" w:cs="Arial"/>
          <w:sz w:val="20"/>
          <w:szCs w:val="20"/>
        </w:rPr>
      </w:pPr>
    </w:p>
    <w:p w:rsidR="004446BF" w:rsidRPr="00586496" w:rsidRDefault="004446BF" w:rsidP="004446BF">
      <w:pPr>
        <w:pStyle w:val="ListParagraph"/>
        <w:numPr>
          <w:ilvl w:val="0"/>
          <w:numId w:val="16"/>
        </w:numPr>
        <w:autoSpaceDE w:val="0"/>
        <w:autoSpaceDN w:val="0"/>
        <w:adjustRightInd w:val="0"/>
        <w:contextualSpacing w:val="0"/>
        <w:rPr>
          <w:rFonts w:ascii="Arial" w:eastAsiaTheme="minorHAnsi" w:hAnsi="Arial" w:cs="Arial"/>
          <w:sz w:val="20"/>
          <w:szCs w:val="20"/>
        </w:rPr>
      </w:pPr>
      <w:r w:rsidRPr="00586496">
        <w:rPr>
          <w:rFonts w:ascii="Arial" w:eastAsiaTheme="minorHAnsi" w:hAnsi="Arial" w:cs="Arial"/>
          <w:sz w:val="20"/>
          <w:szCs w:val="20"/>
        </w:rPr>
        <w:t>If your AC power cord shows signs of deformity or overheating, unplug your power cord from the wall and contact Lenovo.</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C44D53" w:rsidRDefault="004446BF" w:rsidP="004446BF">
      <w:pPr>
        <w:spacing w:after="0" w:line="240" w:lineRule="auto"/>
        <w:ind w:left="709"/>
        <w:rPr>
          <w:rFonts w:ascii="Arial" w:hAnsi="Arial" w:cs="Arial"/>
          <w:sz w:val="20"/>
          <w:szCs w:val="20"/>
        </w:rPr>
      </w:pPr>
      <w:r w:rsidRPr="00C44D53">
        <w:rPr>
          <w:rFonts w:ascii="Arial" w:hAnsi="Arial" w:cs="Arial"/>
          <w:sz w:val="20"/>
          <w:szCs w:val="20"/>
        </w:rPr>
        <w:t xml:space="preserve">NOTE: We expect that customers will ask for your opinion: “C’mon Lenovo, do I really need to remove the AC power cord immediately and only use the battery?” Your answer should always be: “You should stop using the AC power cord and power it only with </w:t>
      </w:r>
      <w:proofErr w:type="gramStart"/>
      <w:r w:rsidRPr="00C44D53">
        <w:rPr>
          <w:rFonts w:ascii="Arial" w:hAnsi="Arial" w:cs="Arial"/>
          <w:sz w:val="20"/>
          <w:szCs w:val="20"/>
        </w:rPr>
        <w:t>the until</w:t>
      </w:r>
      <w:proofErr w:type="gramEnd"/>
      <w:r w:rsidRPr="00C44D53">
        <w:rPr>
          <w:rFonts w:ascii="Arial" w:hAnsi="Arial" w:cs="Arial"/>
          <w:sz w:val="20"/>
          <w:szCs w:val="20"/>
        </w:rPr>
        <w:t xml:space="preserve"> the replacement AC power cord arrives.”</w:t>
      </w:r>
    </w:p>
    <w:p w:rsidR="004446BF" w:rsidRPr="00C44D53" w:rsidRDefault="004446BF" w:rsidP="004446BF">
      <w:pPr>
        <w:spacing w:after="0" w:line="240" w:lineRule="auto"/>
        <w:rPr>
          <w:rFonts w:ascii="Arial" w:hAnsi="Arial" w:cs="Arial"/>
          <w:sz w:val="20"/>
          <w:szCs w:val="20"/>
        </w:rPr>
      </w:pPr>
    </w:p>
    <w:p w:rsidR="004446BF" w:rsidRPr="00586496" w:rsidRDefault="004446BF" w:rsidP="004446BF">
      <w:pPr>
        <w:spacing w:after="0" w:line="240" w:lineRule="auto"/>
        <w:rPr>
          <w:rFonts w:ascii="Arial" w:hAnsi="Arial" w:cs="Arial"/>
          <w:b/>
          <w:sz w:val="20"/>
          <w:szCs w:val="20"/>
        </w:rPr>
      </w:pPr>
      <w:r>
        <w:rPr>
          <w:rFonts w:ascii="Arial" w:hAnsi="Arial" w:cs="Arial"/>
          <w:b/>
          <w:sz w:val="20"/>
          <w:szCs w:val="20"/>
        </w:rPr>
        <w:t xml:space="preserve">Q11 - </w:t>
      </w:r>
      <w:r w:rsidRPr="00586496">
        <w:rPr>
          <w:rFonts w:ascii="Arial" w:hAnsi="Arial" w:cs="Arial"/>
          <w:b/>
          <w:sz w:val="20"/>
          <w:szCs w:val="20"/>
        </w:rPr>
        <w:t xml:space="preserve">I have placed an order on the website – what happens next? </w:t>
      </w:r>
    </w:p>
    <w:p w:rsidR="004446BF" w:rsidRPr="00C44D53" w:rsidRDefault="004446BF" w:rsidP="004446BF">
      <w:pPr>
        <w:pStyle w:val="ListParagraph"/>
        <w:numPr>
          <w:ilvl w:val="0"/>
          <w:numId w:val="17"/>
        </w:numPr>
        <w:autoSpaceDE w:val="0"/>
        <w:autoSpaceDN w:val="0"/>
        <w:adjustRightInd w:val="0"/>
        <w:contextualSpacing w:val="0"/>
        <w:rPr>
          <w:rFonts w:ascii="Arial" w:eastAsiaTheme="minorHAnsi" w:hAnsi="Arial" w:cs="Arial"/>
          <w:sz w:val="20"/>
          <w:szCs w:val="20"/>
        </w:rPr>
      </w:pPr>
      <w:r w:rsidRPr="00C44D53">
        <w:rPr>
          <w:rFonts w:ascii="Arial" w:eastAsiaTheme="minorHAnsi" w:hAnsi="Arial" w:cs="Arial"/>
          <w:sz w:val="20"/>
          <w:szCs w:val="20"/>
        </w:rPr>
        <w:t xml:space="preserve">A replacement AC power cord will be dispatched to the address you have provided on the website.  An email will be sent to the email address you provided when the AC power cord is dispatched.  This email will provide you with </w:t>
      </w:r>
      <w:proofErr w:type="gramStart"/>
      <w:r w:rsidRPr="00C44D53">
        <w:rPr>
          <w:rFonts w:ascii="Arial" w:eastAsiaTheme="minorHAnsi" w:hAnsi="Arial" w:cs="Arial"/>
          <w:sz w:val="20"/>
          <w:szCs w:val="20"/>
        </w:rPr>
        <w:t>a tracking</w:t>
      </w:r>
      <w:proofErr w:type="gramEnd"/>
      <w:r w:rsidRPr="00C44D53">
        <w:rPr>
          <w:rFonts w:ascii="Arial" w:eastAsiaTheme="minorHAnsi" w:hAnsi="Arial" w:cs="Arial"/>
          <w:sz w:val="20"/>
          <w:szCs w:val="20"/>
        </w:rPr>
        <w:t xml:space="preserve"> reference # and a link to Australia Post so you can check.   </w:t>
      </w:r>
    </w:p>
    <w:p w:rsidR="004446BF" w:rsidRPr="00C44D53" w:rsidRDefault="004446BF" w:rsidP="004446BF">
      <w:pPr>
        <w:spacing w:after="0" w:line="240" w:lineRule="auto"/>
        <w:rPr>
          <w:rFonts w:ascii="Arial" w:hAnsi="Arial" w:cs="Arial"/>
          <w:sz w:val="20"/>
          <w:szCs w:val="20"/>
        </w:rPr>
      </w:pPr>
    </w:p>
    <w:p w:rsidR="004446BF" w:rsidRPr="00586496" w:rsidRDefault="004446BF" w:rsidP="004446BF">
      <w:pPr>
        <w:spacing w:after="0" w:line="240" w:lineRule="auto"/>
        <w:rPr>
          <w:rFonts w:ascii="Arial" w:hAnsi="Arial" w:cs="Arial"/>
          <w:b/>
          <w:sz w:val="20"/>
          <w:szCs w:val="20"/>
        </w:rPr>
      </w:pPr>
      <w:r w:rsidRPr="00586496">
        <w:rPr>
          <w:rFonts w:ascii="Arial" w:hAnsi="Arial" w:cs="Arial"/>
          <w:b/>
          <w:sz w:val="20"/>
          <w:szCs w:val="20"/>
        </w:rPr>
        <w:t>Q12</w:t>
      </w:r>
      <w:r>
        <w:rPr>
          <w:rFonts w:ascii="Arial" w:hAnsi="Arial" w:cs="Arial"/>
          <w:b/>
          <w:sz w:val="20"/>
          <w:szCs w:val="20"/>
        </w:rPr>
        <w:t xml:space="preserve"> - </w:t>
      </w:r>
      <w:r w:rsidRPr="00586496">
        <w:rPr>
          <w:rFonts w:ascii="Arial" w:hAnsi="Arial" w:cs="Arial"/>
          <w:b/>
          <w:sz w:val="20"/>
          <w:szCs w:val="20"/>
        </w:rPr>
        <w:t xml:space="preserve">I have not received an email saying my AC power cord has shipped, with </w:t>
      </w:r>
      <w:proofErr w:type="gramStart"/>
      <w:r w:rsidRPr="00586496">
        <w:rPr>
          <w:rFonts w:ascii="Arial" w:hAnsi="Arial" w:cs="Arial"/>
          <w:b/>
          <w:sz w:val="20"/>
          <w:szCs w:val="20"/>
        </w:rPr>
        <w:t>a tracking reference#</w:t>
      </w:r>
      <w:proofErr w:type="gramEnd"/>
      <w:r w:rsidRPr="00586496">
        <w:rPr>
          <w:rFonts w:ascii="Arial" w:hAnsi="Arial" w:cs="Arial"/>
          <w:b/>
          <w:sz w:val="20"/>
          <w:szCs w:val="20"/>
        </w:rPr>
        <w:t>.  What is happening with my request?</w:t>
      </w:r>
    </w:p>
    <w:p w:rsidR="004446BF" w:rsidRPr="00C44D53" w:rsidRDefault="004446BF" w:rsidP="004446BF">
      <w:pPr>
        <w:spacing w:after="0" w:line="240" w:lineRule="auto"/>
        <w:rPr>
          <w:rFonts w:ascii="Arial" w:hAnsi="Arial" w:cs="Arial"/>
          <w:sz w:val="20"/>
          <w:szCs w:val="20"/>
        </w:rPr>
      </w:pPr>
    </w:p>
    <w:p w:rsidR="004446BF" w:rsidRPr="00C44D53" w:rsidRDefault="004446BF" w:rsidP="004446BF">
      <w:pPr>
        <w:pStyle w:val="ListParagraph"/>
        <w:numPr>
          <w:ilvl w:val="0"/>
          <w:numId w:val="18"/>
        </w:numPr>
        <w:autoSpaceDE w:val="0"/>
        <w:autoSpaceDN w:val="0"/>
        <w:adjustRightInd w:val="0"/>
        <w:contextualSpacing w:val="0"/>
        <w:rPr>
          <w:rFonts w:ascii="Arial" w:eastAsiaTheme="minorHAnsi" w:hAnsi="Arial" w:cs="Arial"/>
          <w:sz w:val="20"/>
          <w:szCs w:val="20"/>
        </w:rPr>
      </w:pPr>
      <w:r w:rsidRPr="00C44D53">
        <w:rPr>
          <w:rFonts w:ascii="Arial" w:eastAsiaTheme="minorHAnsi" w:hAnsi="Arial" w:cs="Arial"/>
          <w:sz w:val="20"/>
          <w:szCs w:val="20"/>
        </w:rPr>
        <w:t xml:space="preserve">Lenovo is making every effort to ensure replacement AC power cords arrive in a timely manner, usually within three business days.  However, in some cases it may take longer for your replacement AC power cord to arrive. </w:t>
      </w:r>
      <w:r w:rsidRPr="00C44D53">
        <w:rPr>
          <w:rFonts w:ascii="Arial" w:eastAsiaTheme="minorHAnsi" w:hAnsi="Arial" w:cs="Arial"/>
          <w:sz w:val="20"/>
          <w:szCs w:val="20"/>
        </w:rPr>
        <w:br/>
      </w:r>
    </w:p>
    <w:p w:rsidR="004446BF" w:rsidRPr="00586496" w:rsidRDefault="004446BF" w:rsidP="004446BF">
      <w:pPr>
        <w:spacing w:after="0" w:line="240" w:lineRule="auto"/>
        <w:rPr>
          <w:rFonts w:ascii="Arial" w:hAnsi="Arial" w:cs="Arial"/>
          <w:b/>
          <w:sz w:val="20"/>
          <w:szCs w:val="20"/>
        </w:rPr>
      </w:pPr>
      <w:r w:rsidRPr="00586496">
        <w:rPr>
          <w:rFonts w:ascii="Arial" w:hAnsi="Arial" w:cs="Arial"/>
          <w:b/>
          <w:sz w:val="20"/>
          <w:szCs w:val="20"/>
        </w:rPr>
        <w:t>Q13 - I have received an email saying my AC power cord has shipped but have not yet received my AC power cord. What is happening with my request?</w:t>
      </w:r>
    </w:p>
    <w:p w:rsidR="004446BF" w:rsidRPr="00C44D53" w:rsidRDefault="004446BF" w:rsidP="004446BF">
      <w:pPr>
        <w:spacing w:after="0" w:line="240" w:lineRule="auto"/>
        <w:ind w:left="720"/>
        <w:rPr>
          <w:rFonts w:ascii="Arial" w:hAnsi="Arial" w:cs="Arial"/>
          <w:sz w:val="20"/>
          <w:szCs w:val="20"/>
        </w:rPr>
      </w:pPr>
    </w:p>
    <w:p w:rsidR="004446BF" w:rsidRPr="00C44D53" w:rsidRDefault="004446BF" w:rsidP="004446BF">
      <w:pPr>
        <w:pStyle w:val="ListParagraph"/>
        <w:numPr>
          <w:ilvl w:val="0"/>
          <w:numId w:val="19"/>
        </w:numPr>
        <w:autoSpaceDE w:val="0"/>
        <w:autoSpaceDN w:val="0"/>
        <w:adjustRightInd w:val="0"/>
        <w:contextualSpacing w:val="0"/>
        <w:rPr>
          <w:rFonts w:ascii="Arial" w:eastAsiaTheme="minorHAnsi" w:hAnsi="Arial" w:cs="Arial"/>
          <w:sz w:val="20"/>
          <w:szCs w:val="20"/>
        </w:rPr>
      </w:pPr>
      <w:r w:rsidRPr="00C44D53">
        <w:rPr>
          <w:rFonts w:ascii="Arial" w:eastAsiaTheme="minorHAnsi" w:hAnsi="Arial" w:cs="Arial"/>
          <w:sz w:val="20"/>
          <w:szCs w:val="20"/>
        </w:rPr>
        <w:t xml:space="preserve">The email will have </w:t>
      </w:r>
      <w:proofErr w:type="gramStart"/>
      <w:r w:rsidRPr="00C44D53">
        <w:rPr>
          <w:rFonts w:ascii="Arial" w:eastAsiaTheme="minorHAnsi" w:hAnsi="Arial" w:cs="Arial"/>
          <w:sz w:val="20"/>
          <w:szCs w:val="20"/>
        </w:rPr>
        <w:t>a tracking</w:t>
      </w:r>
      <w:proofErr w:type="gramEnd"/>
      <w:r w:rsidRPr="00C44D53">
        <w:rPr>
          <w:rFonts w:ascii="Arial" w:eastAsiaTheme="minorHAnsi" w:hAnsi="Arial" w:cs="Arial"/>
          <w:sz w:val="20"/>
          <w:szCs w:val="20"/>
        </w:rPr>
        <w:t xml:space="preserve"> reference #.  The email also has the Australia Post URL - </w:t>
      </w:r>
      <w:hyperlink r:id="rId57" w:history="1">
        <w:r w:rsidRPr="00C44D53">
          <w:rPr>
            <w:rFonts w:ascii="Arial" w:eastAsiaTheme="minorHAnsi" w:hAnsi="Arial" w:cs="Arial"/>
            <w:sz w:val="20"/>
            <w:szCs w:val="20"/>
          </w:rPr>
          <w:t>http://auspost.com.au/track/track.html</w:t>
        </w:r>
      </w:hyperlink>
      <w:r w:rsidRPr="00C44D53">
        <w:rPr>
          <w:rFonts w:ascii="Arial" w:eastAsiaTheme="minorHAnsi" w:hAnsi="Arial" w:cs="Arial"/>
          <w:sz w:val="20"/>
          <w:szCs w:val="20"/>
        </w:rPr>
        <w:t>. If you go to the Australia Post site and type in your tracking reference number, you can check on the status of your delivery.</w:t>
      </w:r>
    </w:p>
    <w:p w:rsidR="004446BF" w:rsidRPr="00C44D53" w:rsidRDefault="004446BF" w:rsidP="004446BF">
      <w:pPr>
        <w:spacing w:after="0" w:line="240" w:lineRule="auto"/>
        <w:rPr>
          <w:rFonts w:ascii="Arial" w:hAnsi="Arial" w:cs="Arial"/>
          <w:sz w:val="20"/>
          <w:szCs w:val="20"/>
        </w:rPr>
      </w:pPr>
    </w:p>
    <w:p w:rsidR="004446BF" w:rsidRPr="00D06895" w:rsidRDefault="004446BF" w:rsidP="004446BF">
      <w:pPr>
        <w:spacing w:after="0" w:line="240" w:lineRule="auto"/>
        <w:rPr>
          <w:rFonts w:ascii="Arial" w:hAnsi="Arial" w:cs="Arial"/>
          <w:b/>
          <w:sz w:val="20"/>
          <w:szCs w:val="20"/>
        </w:rPr>
      </w:pPr>
      <w:r w:rsidRPr="00D06895">
        <w:rPr>
          <w:rFonts w:ascii="Arial" w:hAnsi="Arial" w:cs="Arial"/>
          <w:b/>
          <w:sz w:val="20"/>
          <w:szCs w:val="20"/>
        </w:rPr>
        <w:t xml:space="preserve">Referrals and </w:t>
      </w:r>
      <w:proofErr w:type="gramStart"/>
      <w:r w:rsidRPr="00D06895">
        <w:rPr>
          <w:rFonts w:ascii="Arial" w:hAnsi="Arial" w:cs="Arial"/>
          <w:b/>
          <w:sz w:val="20"/>
          <w:szCs w:val="20"/>
        </w:rPr>
        <w:t>escalations[</w:t>
      </w:r>
      <w:proofErr w:type="gramEnd"/>
      <w:r w:rsidRPr="00D06895">
        <w:rPr>
          <w:rFonts w:ascii="Arial" w:hAnsi="Arial" w:cs="Arial"/>
          <w:b/>
          <w:sz w:val="20"/>
          <w:szCs w:val="20"/>
        </w:rPr>
        <w:t>for your reference]</w:t>
      </w:r>
    </w:p>
    <w:p w:rsidR="004446BF" w:rsidRPr="00C44D53" w:rsidRDefault="004446BF" w:rsidP="004446BF">
      <w:pPr>
        <w:spacing w:after="0" w:line="240" w:lineRule="auto"/>
        <w:rPr>
          <w:rFonts w:ascii="Arial" w:hAnsi="Arial" w:cs="Arial"/>
          <w:sz w:val="20"/>
          <w:szCs w:val="20"/>
        </w:rPr>
      </w:pPr>
    </w:p>
    <w:p w:rsidR="004446BF" w:rsidRPr="00D06895" w:rsidRDefault="004446BF" w:rsidP="004446BF">
      <w:pPr>
        <w:autoSpaceDE w:val="0"/>
        <w:autoSpaceDN w:val="0"/>
        <w:adjustRightInd w:val="0"/>
        <w:spacing w:after="0" w:line="240" w:lineRule="auto"/>
        <w:rPr>
          <w:rFonts w:ascii="Arial" w:hAnsi="Arial" w:cs="Arial"/>
          <w:b/>
          <w:sz w:val="20"/>
          <w:szCs w:val="20"/>
        </w:rPr>
      </w:pPr>
      <w:r w:rsidRPr="00D06895">
        <w:rPr>
          <w:rFonts w:ascii="Arial" w:hAnsi="Arial" w:cs="Arial"/>
          <w:b/>
          <w:sz w:val="20"/>
          <w:szCs w:val="20"/>
        </w:rPr>
        <w:t>Q I am a Business Partner …..</w:t>
      </w:r>
      <w:proofErr w:type="gramStart"/>
      <w:r w:rsidRPr="00D06895">
        <w:rPr>
          <w:rFonts w:ascii="Arial" w:hAnsi="Arial" w:cs="Arial"/>
          <w:b/>
          <w:sz w:val="20"/>
          <w:szCs w:val="20"/>
        </w:rPr>
        <w:t>with</w:t>
      </w:r>
      <w:proofErr w:type="gramEnd"/>
      <w:r w:rsidRPr="00D06895">
        <w:rPr>
          <w:rFonts w:ascii="Arial" w:hAnsi="Arial" w:cs="Arial"/>
          <w:b/>
          <w:sz w:val="20"/>
          <w:szCs w:val="20"/>
        </w:rPr>
        <w:t xml:space="preserve"> a question</w:t>
      </w:r>
    </w:p>
    <w:p w:rsidR="004446BF" w:rsidRDefault="004446BF" w:rsidP="004446BF">
      <w:pPr>
        <w:pStyle w:val="ListParagraph"/>
        <w:autoSpaceDE w:val="0"/>
        <w:autoSpaceDN w:val="0"/>
        <w:adjustRightInd w:val="0"/>
        <w:ind w:left="645"/>
        <w:contextualSpacing w:val="0"/>
        <w:rPr>
          <w:rFonts w:ascii="Arial" w:eastAsiaTheme="minorHAnsi" w:hAnsi="Arial" w:cs="Arial"/>
          <w:sz w:val="20"/>
          <w:szCs w:val="20"/>
        </w:rPr>
      </w:pPr>
    </w:p>
    <w:p w:rsidR="004446BF" w:rsidRPr="00D06895" w:rsidRDefault="004446BF" w:rsidP="004446BF">
      <w:pPr>
        <w:pStyle w:val="ListParagraph"/>
        <w:numPr>
          <w:ilvl w:val="0"/>
          <w:numId w:val="24"/>
        </w:numPr>
        <w:autoSpaceDE w:val="0"/>
        <w:autoSpaceDN w:val="0"/>
        <w:adjustRightInd w:val="0"/>
        <w:contextualSpacing w:val="0"/>
        <w:rPr>
          <w:rFonts w:ascii="Arial" w:eastAsiaTheme="minorHAnsi" w:hAnsi="Arial" w:cs="Arial"/>
          <w:sz w:val="20"/>
          <w:szCs w:val="20"/>
        </w:rPr>
      </w:pPr>
      <w:r w:rsidRPr="00D06895">
        <w:rPr>
          <w:rFonts w:ascii="Arial" w:eastAsiaTheme="minorHAnsi" w:hAnsi="Arial" w:cs="Arial"/>
          <w:sz w:val="20"/>
          <w:szCs w:val="20"/>
        </w:rPr>
        <w:lastRenderedPageBreak/>
        <w:t xml:space="preserve">You may use the automated tool at </w:t>
      </w:r>
      <w:hyperlink r:id="rId58" w:tooltip="http://www.lenovo.com/powercord2014" w:history="1">
        <w:r w:rsidRPr="00D06895">
          <w:rPr>
            <w:rFonts w:ascii="Arial" w:eastAsiaTheme="minorHAnsi" w:hAnsi="Arial" w:cs="Arial"/>
            <w:sz w:val="20"/>
            <w:szCs w:val="20"/>
          </w:rPr>
          <w:t>www.lenovo.com/powercord2014</w:t>
        </w:r>
      </w:hyperlink>
      <w:r w:rsidRPr="00D06895">
        <w:rPr>
          <w:rFonts w:ascii="Arial" w:eastAsiaTheme="minorHAnsi" w:hAnsi="Arial" w:cs="Arial"/>
          <w:sz w:val="20"/>
          <w:szCs w:val="20"/>
        </w:rPr>
        <w:t xml:space="preserve"> to identify affected machines for your customers. All Business Partner queries may also be referred to your Lenovo Sales representative.  If they are unclear as to whom your Lenovo sales representative is, please have them email </w:t>
      </w:r>
      <w:hyperlink r:id="rId59" w:history="1">
        <w:r w:rsidRPr="00D06895">
          <w:rPr>
            <w:rFonts w:ascii="Arial" w:eastAsiaTheme="minorHAnsi" w:hAnsi="Arial" w:cs="Arial"/>
            <w:sz w:val="20"/>
            <w:szCs w:val="20"/>
          </w:rPr>
          <w:t>pheath@lenovo.com</w:t>
        </w:r>
      </w:hyperlink>
      <w:r w:rsidRPr="00D06895">
        <w:rPr>
          <w:rFonts w:ascii="Arial" w:eastAsiaTheme="minorHAnsi" w:hAnsi="Arial" w:cs="Arial"/>
          <w:sz w:val="20"/>
          <w:szCs w:val="20"/>
        </w:rPr>
        <w:t xml:space="preserve">     </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D06895" w:rsidRDefault="004446BF" w:rsidP="004446BF">
      <w:pPr>
        <w:autoSpaceDE w:val="0"/>
        <w:autoSpaceDN w:val="0"/>
        <w:adjustRightInd w:val="0"/>
        <w:spacing w:after="0" w:line="240" w:lineRule="auto"/>
        <w:rPr>
          <w:rFonts w:ascii="Arial" w:hAnsi="Arial" w:cs="Arial"/>
          <w:b/>
          <w:sz w:val="20"/>
          <w:szCs w:val="20"/>
        </w:rPr>
      </w:pPr>
      <w:r w:rsidRPr="00D06895">
        <w:rPr>
          <w:rFonts w:ascii="Arial" w:hAnsi="Arial" w:cs="Arial"/>
          <w:b/>
          <w:sz w:val="20"/>
          <w:szCs w:val="20"/>
        </w:rPr>
        <w:t>Q  I am an Authorized Warranty Service Provider (AWSP).  What is my role?</w:t>
      </w:r>
    </w:p>
    <w:p w:rsidR="004446BF" w:rsidRDefault="004446BF" w:rsidP="004446BF">
      <w:pPr>
        <w:pStyle w:val="ListParagraph"/>
        <w:autoSpaceDE w:val="0"/>
        <w:autoSpaceDN w:val="0"/>
        <w:adjustRightInd w:val="0"/>
        <w:ind w:left="645"/>
        <w:contextualSpacing w:val="0"/>
        <w:rPr>
          <w:rFonts w:ascii="Arial" w:eastAsiaTheme="minorHAnsi" w:hAnsi="Arial" w:cs="Arial"/>
          <w:sz w:val="20"/>
          <w:szCs w:val="20"/>
        </w:rPr>
      </w:pPr>
    </w:p>
    <w:p w:rsidR="004446BF" w:rsidRPr="00D06895" w:rsidRDefault="004446BF" w:rsidP="004446BF">
      <w:pPr>
        <w:pStyle w:val="ListParagraph"/>
        <w:numPr>
          <w:ilvl w:val="0"/>
          <w:numId w:val="25"/>
        </w:numPr>
        <w:autoSpaceDE w:val="0"/>
        <w:autoSpaceDN w:val="0"/>
        <w:adjustRightInd w:val="0"/>
        <w:contextualSpacing w:val="0"/>
        <w:rPr>
          <w:rFonts w:ascii="Arial" w:eastAsiaTheme="minorHAnsi" w:hAnsi="Arial" w:cs="Arial"/>
          <w:sz w:val="20"/>
          <w:szCs w:val="20"/>
        </w:rPr>
      </w:pPr>
      <w:r w:rsidRPr="00C44D53">
        <w:rPr>
          <w:rFonts w:ascii="Arial" w:eastAsiaTheme="minorHAnsi" w:hAnsi="Arial" w:cs="Arial"/>
          <w:sz w:val="20"/>
          <w:szCs w:val="20"/>
        </w:rPr>
        <w:t xml:space="preserve">You may use the automated tool at </w:t>
      </w:r>
      <w:hyperlink r:id="rId60" w:tooltip="http://www.lenovo.com/powercord2014" w:history="1">
        <w:r w:rsidRPr="00C44D53">
          <w:rPr>
            <w:rFonts w:ascii="Arial" w:eastAsiaTheme="minorHAnsi" w:hAnsi="Arial" w:cs="Arial"/>
            <w:sz w:val="20"/>
            <w:szCs w:val="20"/>
          </w:rPr>
          <w:t>www.lenovo.com/powercord2014</w:t>
        </w:r>
      </w:hyperlink>
      <w:r>
        <w:rPr>
          <w:rFonts w:ascii="Arial" w:eastAsiaTheme="minorHAnsi" w:hAnsi="Arial" w:cs="Arial"/>
          <w:sz w:val="20"/>
          <w:szCs w:val="20"/>
        </w:rPr>
        <w:t xml:space="preserve"> </w:t>
      </w:r>
      <w:r w:rsidRPr="00D06895">
        <w:rPr>
          <w:rFonts w:ascii="Arial" w:eastAsiaTheme="minorHAnsi" w:hAnsi="Arial" w:cs="Arial"/>
          <w:sz w:val="20"/>
          <w:szCs w:val="20"/>
        </w:rPr>
        <w:t xml:space="preserve">to identify affected machines for your customers. All AWSP queries may also be referred to the program manager </w:t>
      </w:r>
      <w:hyperlink r:id="rId61" w:history="1">
        <w:r w:rsidRPr="00D06895">
          <w:rPr>
            <w:rFonts w:ascii="Arial" w:eastAsiaTheme="minorHAnsi" w:hAnsi="Arial" w:cs="Arial"/>
            <w:sz w:val="20"/>
            <w:szCs w:val="20"/>
          </w:rPr>
          <w:t>molsen@lenovo.com</w:t>
        </w:r>
      </w:hyperlink>
      <w:r w:rsidRPr="00D06895">
        <w:rPr>
          <w:rFonts w:ascii="Arial" w:eastAsiaTheme="minorHAnsi" w:hAnsi="Arial" w:cs="Arial"/>
          <w:sz w:val="20"/>
          <w:szCs w:val="20"/>
        </w:rPr>
        <w:t xml:space="preserve">   </w:t>
      </w:r>
    </w:p>
    <w:p w:rsidR="004446BF" w:rsidRPr="00C44D53" w:rsidRDefault="004446BF" w:rsidP="004446BF">
      <w:pPr>
        <w:spacing w:after="0" w:line="240" w:lineRule="auto"/>
        <w:rPr>
          <w:rFonts w:ascii="Arial" w:hAnsi="Arial" w:cs="Arial"/>
          <w:sz w:val="20"/>
          <w:szCs w:val="20"/>
        </w:rPr>
      </w:pPr>
    </w:p>
    <w:p w:rsidR="004446BF" w:rsidRPr="00D06895" w:rsidRDefault="004446BF" w:rsidP="004446BF">
      <w:pPr>
        <w:spacing w:after="0" w:line="240" w:lineRule="auto"/>
        <w:rPr>
          <w:rFonts w:ascii="Arial" w:hAnsi="Arial" w:cs="Arial"/>
          <w:b/>
          <w:sz w:val="20"/>
          <w:szCs w:val="20"/>
        </w:rPr>
      </w:pPr>
      <w:r w:rsidRPr="00D06895">
        <w:rPr>
          <w:rFonts w:ascii="Arial" w:hAnsi="Arial" w:cs="Arial"/>
          <w:b/>
          <w:sz w:val="20"/>
          <w:szCs w:val="20"/>
        </w:rPr>
        <w:t xml:space="preserve">Q  Any safety or health related </w:t>
      </w:r>
      <w:proofErr w:type="gramStart"/>
      <w:r w:rsidRPr="00D06895">
        <w:rPr>
          <w:rFonts w:ascii="Arial" w:hAnsi="Arial" w:cs="Arial"/>
          <w:b/>
          <w:sz w:val="20"/>
          <w:szCs w:val="20"/>
        </w:rPr>
        <w:t>comments .</w:t>
      </w:r>
      <w:proofErr w:type="gramEnd"/>
      <w:r w:rsidRPr="00D06895">
        <w:rPr>
          <w:rFonts w:ascii="Arial" w:hAnsi="Arial" w:cs="Arial"/>
          <w:b/>
          <w:sz w:val="20"/>
          <w:szCs w:val="20"/>
        </w:rPr>
        <w:t xml:space="preserve">  What process should I follow?</w:t>
      </w:r>
    </w:p>
    <w:p w:rsidR="004446BF" w:rsidRDefault="004446BF" w:rsidP="004446BF">
      <w:pPr>
        <w:spacing w:after="0" w:line="240" w:lineRule="auto"/>
        <w:rPr>
          <w:rFonts w:ascii="Arial" w:hAnsi="Arial" w:cs="Arial"/>
          <w:sz w:val="20"/>
          <w:szCs w:val="20"/>
        </w:rPr>
      </w:pPr>
    </w:p>
    <w:p w:rsidR="004446BF" w:rsidRPr="00D06895" w:rsidRDefault="004446BF" w:rsidP="004446BF">
      <w:pPr>
        <w:pStyle w:val="ListParagraph"/>
        <w:numPr>
          <w:ilvl w:val="0"/>
          <w:numId w:val="26"/>
        </w:numPr>
        <w:autoSpaceDE w:val="0"/>
        <w:autoSpaceDN w:val="0"/>
        <w:adjustRightInd w:val="0"/>
        <w:contextualSpacing w:val="0"/>
        <w:rPr>
          <w:rFonts w:ascii="Arial" w:eastAsiaTheme="minorHAnsi" w:hAnsi="Arial" w:cs="Arial"/>
          <w:sz w:val="20"/>
          <w:szCs w:val="20"/>
        </w:rPr>
      </w:pPr>
      <w:r w:rsidRPr="00D06895">
        <w:rPr>
          <w:rFonts w:ascii="Arial" w:eastAsiaTheme="minorHAnsi" w:hAnsi="Arial" w:cs="Arial"/>
          <w:sz w:val="20"/>
          <w:szCs w:val="20"/>
        </w:rPr>
        <w:t xml:space="preserve">I will refer you to the Lenovo Critical Situation Manager, Craig Sedgwick.  You may email him direct </w:t>
      </w:r>
      <w:hyperlink r:id="rId62" w:history="1">
        <w:r w:rsidRPr="00D06895">
          <w:rPr>
            <w:rFonts w:ascii="Arial" w:eastAsiaTheme="minorHAnsi" w:hAnsi="Arial" w:cs="Arial"/>
            <w:sz w:val="20"/>
            <w:szCs w:val="20"/>
          </w:rPr>
          <w:t>csedgwick@lenovo.com</w:t>
        </w:r>
      </w:hyperlink>
      <w:r w:rsidRPr="00D06895">
        <w:rPr>
          <w:rFonts w:ascii="Arial" w:eastAsiaTheme="minorHAnsi" w:hAnsi="Arial" w:cs="Arial"/>
          <w:sz w:val="20"/>
          <w:szCs w:val="20"/>
        </w:rPr>
        <w:t>.</w:t>
      </w:r>
    </w:p>
    <w:p w:rsidR="004446BF" w:rsidRPr="00C44D53" w:rsidRDefault="004446BF" w:rsidP="004446BF">
      <w:pPr>
        <w:autoSpaceDE w:val="0"/>
        <w:autoSpaceDN w:val="0"/>
        <w:adjustRightInd w:val="0"/>
        <w:spacing w:after="0" w:line="240" w:lineRule="auto"/>
        <w:rPr>
          <w:rFonts w:ascii="Arial" w:hAnsi="Arial" w:cs="Arial"/>
          <w:sz w:val="20"/>
          <w:szCs w:val="20"/>
        </w:rPr>
      </w:pPr>
    </w:p>
    <w:p w:rsidR="004446BF" w:rsidRPr="00D06895" w:rsidRDefault="004446BF" w:rsidP="004446BF">
      <w:pPr>
        <w:spacing w:after="0" w:line="240" w:lineRule="auto"/>
        <w:rPr>
          <w:rFonts w:ascii="Arial" w:hAnsi="Arial" w:cs="Arial"/>
          <w:b/>
          <w:sz w:val="20"/>
          <w:szCs w:val="20"/>
        </w:rPr>
      </w:pPr>
      <w:r w:rsidRPr="00D06895">
        <w:rPr>
          <w:rFonts w:ascii="Arial" w:hAnsi="Arial" w:cs="Arial"/>
          <w:b/>
          <w:sz w:val="20"/>
          <w:szCs w:val="20"/>
        </w:rPr>
        <w:t>Q  If a customer wishes to make a complaint or escalate.  What process should I follow?</w:t>
      </w:r>
    </w:p>
    <w:p w:rsidR="004446BF" w:rsidRDefault="004446BF" w:rsidP="004446BF">
      <w:pPr>
        <w:spacing w:after="0" w:line="240" w:lineRule="auto"/>
        <w:rPr>
          <w:rFonts w:ascii="Arial" w:hAnsi="Arial" w:cs="Arial"/>
          <w:sz w:val="20"/>
          <w:szCs w:val="20"/>
        </w:rPr>
      </w:pPr>
    </w:p>
    <w:p w:rsidR="00313335" w:rsidRPr="003E5EF2" w:rsidRDefault="004446BF" w:rsidP="008C77CF">
      <w:pPr>
        <w:pStyle w:val="ListParagraph"/>
        <w:numPr>
          <w:ilvl w:val="0"/>
          <w:numId w:val="27"/>
        </w:numPr>
        <w:autoSpaceDE w:val="0"/>
        <w:autoSpaceDN w:val="0"/>
        <w:adjustRightInd w:val="0"/>
        <w:contextualSpacing w:val="0"/>
        <w:rPr>
          <w:rFonts w:ascii="Arial" w:eastAsiaTheme="minorHAnsi" w:hAnsi="Arial" w:cs="Arial"/>
          <w:sz w:val="20"/>
          <w:szCs w:val="20"/>
        </w:rPr>
        <w:sectPr w:rsidR="00313335" w:rsidRPr="003E5EF2" w:rsidSect="006F5D46">
          <w:headerReference w:type="default" r:id="rId63"/>
          <w:footerReference w:type="default" r:id="rId64"/>
          <w:footerReference w:type="first" r:id="rId65"/>
          <w:pgSz w:w="11907" w:h="16839" w:code="9"/>
          <w:pgMar w:top="720" w:right="720" w:bottom="720" w:left="720" w:header="142" w:footer="450" w:gutter="0"/>
          <w:cols w:space="720"/>
          <w:titlePg/>
          <w:docGrid w:linePitch="326"/>
        </w:sectPr>
      </w:pPr>
      <w:r w:rsidRPr="00D06895">
        <w:rPr>
          <w:rFonts w:ascii="Arial" w:eastAsiaTheme="minorHAnsi" w:hAnsi="Arial" w:cs="Arial"/>
          <w:sz w:val="20"/>
          <w:szCs w:val="20"/>
        </w:rPr>
        <w:t xml:space="preserve">For escalations , please follow the standard </w:t>
      </w:r>
      <w:proofErr w:type="spellStart"/>
      <w:r w:rsidRPr="00D06895">
        <w:rPr>
          <w:rFonts w:ascii="Arial" w:eastAsiaTheme="minorHAnsi" w:hAnsi="Arial" w:cs="Arial"/>
          <w:sz w:val="20"/>
          <w:szCs w:val="20"/>
        </w:rPr>
        <w:t>Lencare</w:t>
      </w:r>
      <w:proofErr w:type="spellEnd"/>
      <w:r w:rsidRPr="00D06895">
        <w:rPr>
          <w:rFonts w:ascii="Arial" w:eastAsiaTheme="minorHAnsi" w:hAnsi="Arial" w:cs="Arial"/>
          <w:sz w:val="20"/>
          <w:szCs w:val="20"/>
        </w:rPr>
        <w:t xml:space="preserve"> escalation process</w:t>
      </w:r>
    </w:p>
    <w:p w:rsidR="004C0DAE" w:rsidRPr="004446BF" w:rsidRDefault="003E5EF2" w:rsidP="004446BF">
      <w:pPr>
        <w:rPr>
          <w:rFonts w:ascii="Arial" w:eastAsia="Times New Roman" w:hAnsi="Arial" w:cs="Arial"/>
          <w:b/>
          <w:bCs/>
          <w:snapToGrid w:val="0"/>
          <w:kern w:val="32"/>
          <w:sz w:val="32"/>
          <w:szCs w:val="32"/>
          <w:lang w:val="en-AU"/>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6933565</wp:posOffset>
                </wp:positionH>
                <wp:positionV relativeFrom="paragraph">
                  <wp:posOffset>-1226820</wp:posOffset>
                </wp:positionV>
                <wp:extent cx="2327275" cy="305435"/>
                <wp:effectExtent l="0" t="0" r="25400" b="27940"/>
                <wp:wrapNone/>
                <wp:docPr id="103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275" cy="305435"/>
                        </a:xfrm>
                        <a:prstGeom prst="rect">
                          <a:avLst/>
                        </a:prstGeom>
                        <a:solidFill>
                          <a:schemeClr val="tx2"/>
                        </a:solidFill>
                        <a:ln>
                          <a:solidFill>
                            <a:schemeClr val="tx2"/>
                          </a:solidFill>
                        </a:ln>
                      </wps:spPr>
                      <wps:txbx>
                        <w:txbxContent>
                          <w:p w:rsidR="00BC2D34" w:rsidRDefault="00BC2D34" w:rsidP="00313335">
                            <w:pPr>
                              <w:pStyle w:val="NormalWeb"/>
                              <w:spacing w:before="0" w:beforeAutospacing="0" w:after="0" w:afterAutospacing="0"/>
                            </w:pPr>
                            <w:r>
                              <w:rPr>
                                <w:rFonts w:ascii="Arial" w:hAnsi="Arial" w:cs="Arial"/>
                                <w:color w:val="FFFFFF" w:themeColor="background1"/>
                                <w:kern w:val="24"/>
                                <w:sz w:val="28"/>
                                <w:szCs w:val="28"/>
                              </w:rPr>
                              <w:t xml:space="preserve">ANZ Recall Message Page </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id="TextBox 17" o:spid="_x0000_s1028" type="#_x0000_t202" style="position:absolute;margin-left:545.95pt;margin-top:-96.6pt;width:183.25pt;height:24.0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" fillcolor="#1f497d [3215]" strokecolor="#1f497d [3215]">
                <v:path arrowok="t"/>
                <v:textbox style="mso-fit-shape-to-text:t">
                  <w:txbxContent>
                    <w:p w:rsidR="00BC2D34" w:rsidRDefault="00BC2D34" w:rsidP="00313335">
                      <w:pPr>
                        <w:pStyle w:val="NormalWeb"/>
                        <w:spacing w:before="0" w:beforeAutospacing="0" w:after="0" w:afterAutospacing="0"/>
                      </w:pPr>
                      <w:r>
                        <w:rPr>
                          <w:rFonts w:ascii="Arial" w:hAnsi="Arial" w:cs="Arial"/>
                          <w:color w:val="FFFFFF" w:themeColor="background1"/>
                          <w:kern w:val="24"/>
                          <w:sz w:val="28"/>
                          <w:szCs w:val="28"/>
                        </w:rPr>
                        <w:t xml:space="preserve">ANZ Recall Message Page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-207645</wp:posOffset>
                </wp:positionH>
                <wp:positionV relativeFrom="paragraph">
                  <wp:posOffset>-1255395</wp:posOffset>
                </wp:positionV>
                <wp:extent cx="4591050" cy="305435"/>
                <wp:effectExtent l="0" t="0" r="28575" b="27940"/>
                <wp:wrapNone/>
                <wp:docPr id="1038"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305435"/>
                        </a:xfrm>
                        <a:prstGeom prst="rect">
                          <a:avLst/>
                        </a:prstGeom>
                        <a:solidFill>
                          <a:schemeClr val="tx2"/>
                        </a:solidFill>
                        <a:ln>
                          <a:solidFill>
                            <a:schemeClr val="bg1"/>
                          </a:solidFill>
                        </a:ln>
                      </wps:spPr>
                      <wps:txbx>
                        <w:txbxContent>
                          <w:p w:rsidR="00BC2D34" w:rsidRDefault="00BC2D34" w:rsidP="00313335">
                            <w:pPr>
                              <w:pStyle w:val="NormalWeb"/>
                              <w:spacing w:before="0" w:beforeAutospacing="0" w:after="0" w:afterAutospacing="0"/>
                            </w:pPr>
                            <w:r>
                              <w:rPr>
                                <w:rFonts w:ascii="Arial" w:hAnsi="Arial" w:cs="Arial"/>
                                <w:color w:val="FFFFFF" w:themeColor="background1"/>
                                <w:kern w:val="24"/>
                                <w:sz w:val="28"/>
                                <w:szCs w:val="28"/>
                              </w:rPr>
                              <w:t xml:space="preserve">Message will be displayed on the home page and footer </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id="TextBox 15" o:spid="_x0000_s1029" type="#_x0000_t202" style="position:absolute;margin-left:-16.35pt;margin-top:-98.85pt;width:361.5pt;height:24.0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" fillcolor="#1f497d [3215]" strokecolor="white [3212]">
                <v:path arrowok="t"/>
                <v:textbox style="mso-fit-shape-to-text:t">
                  <w:txbxContent>
                    <w:p w:rsidR="00BC2D34" w:rsidRDefault="00BC2D34" w:rsidP="00313335">
                      <w:pPr>
                        <w:pStyle w:val="NormalWeb"/>
                        <w:spacing w:before="0" w:beforeAutospacing="0" w:after="0" w:afterAutospacing="0"/>
                      </w:pPr>
                      <w:r>
                        <w:rPr>
                          <w:rFonts w:ascii="Arial" w:hAnsi="Arial" w:cs="Arial"/>
                          <w:color w:val="FFFFFF" w:themeColor="background1"/>
                          <w:kern w:val="24"/>
                          <w:sz w:val="28"/>
                          <w:szCs w:val="28"/>
                        </w:rPr>
                        <w:t xml:space="preserve">Message will be displayed on the home page and footer </w:t>
                      </w:r>
                    </w:p>
                  </w:txbxContent>
                </v:textbox>
              </v:shape>
            </w:pict>
          </mc:Fallback>
        </mc:AlternateContent>
      </w:r>
    </w:p>
    <w:sectPr w:rsidR="004C0DAE" w:rsidRPr="004446BF" w:rsidSect="00C44D53">
      <w:pgSz w:w="11907" w:h="16839" w:code="9"/>
      <w:pgMar w:top="1389" w:right="1559" w:bottom="567" w:left="2217" w:header="142" w:footer="44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385" w:rsidRDefault="00AF1385" w:rsidP="00517A49">
      <w:pPr>
        <w:spacing w:after="0" w:line="240" w:lineRule="auto"/>
      </w:pPr>
      <w:r>
        <w:separator/>
      </w:r>
    </w:p>
  </w:endnote>
  <w:endnote w:type="continuationSeparator" w:id="0">
    <w:p w:rsidR="00AF1385" w:rsidRDefault="00AF1385" w:rsidP="00517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lue Highway">
    <w:altName w:val="Corbel"/>
    <w:panose1 w:val="02010603020202020303"/>
    <w:charset w:val="00"/>
    <w:family w:val="auto"/>
    <w:pitch w:val="variable"/>
    <w:sig w:usb0="A000002F" w:usb1="0000000A" w:usb2="00000000" w:usb3="00000000" w:csb0="00000193" w:csb1="00000000"/>
  </w:font>
  <w:font w:name="BatangChe">
    <w:panose1 w:val="02030609000101010101"/>
    <w:charset w:val="81"/>
    <w:family w:val="modern"/>
    <w:pitch w:val="fixed"/>
    <w:sig w:usb0="B00002AF" w:usb1="69D77CFB" w:usb2="00000030" w:usb3="00000000" w:csb0="0008009F" w:csb1="00000000"/>
  </w:font>
  <w:font w:name="David Transparent">
    <w:panose1 w:val="020E0502060401010101"/>
    <w:charset w:val="B1"/>
    <w:family w:val="swiss"/>
    <w:pitch w:val="variable"/>
    <w:sig w:usb0="00000801" w:usb1="00000000" w:usb2="00000000" w:usb3="00000000" w:csb0="00000020"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D34" w:rsidRPr="00161E82" w:rsidRDefault="00BC2D34" w:rsidP="00161E82">
    <w:pPr>
      <w:pStyle w:val="Footer"/>
      <w:pBdr>
        <w:top w:val="single" w:sz="4" w:space="1" w:color="auto"/>
      </w:pBdr>
      <w:ind w:right="-517"/>
      <w:rPr>
        <w:rFonts w:ascii="Arial" w:hAnsi="Arial" w:cs="Arial"/>
        <w:sz w:val="16"/>
        <w:szCs w:val="16"/>
      </w:rPr>
    </w:pPr>
    <w:r w:rsidRPr="000017FB">
      <w:rPr>
        <w:rFonts w:ascii="Arial" w:hAnsi="Arial" w:cs="Arial"/>
        <w:sz w:val="16"/>
        <w:szCs w:val="16"/>
      </w:rPr>
      <w:t xml:space="preserve">Lenovo (Australia &amp; </w:t>
    </w:r>
    <w:r w:rsidRPr="00161E82">
      <w:rPr>
        <w:rFonts w:ascii="Helvetica" w:hAnsi="Helvetica" w:cs="Arial"/>
        <w:sz w:val="16"/>
        <w:szCs w:val="16"/>
      </w:rPr>
      <w:t>New</w:t>
    </w:r>
    <w:r w:rsidRPr="000017FB">
      <w:rPr>
        <w:rFonts w:ascii="Arial" w:hAnsi="Arial" w:cs="Arial"/>
        <w:sz w:val="16"/>
        <w:szCs w:val="16"/>
      </w:rPr>
      <w:t xml:space="preserve"> Zealand) Pty </w:t>
    </w:r>
    <w:r>
      <w:rPr>
        <w:rFonts w:ascii="Arial" w:hAnsi="Arial" w:cs="Arial"/>
        <w:sz w:val="16"/>
        <w:szCs w:val="16"/>
      </w:rPr>
      <w:t>Limited</w:t>
    </w:r>
    <w:r>
      <w:rPr>
        <w:rFonts w:ascii="Arial" w:hAnsi="Arial" w:cs="Arial"/>
        <w:sz w:val="16"/>
        <w:szCs w:val="16"/>
      </w:rPr>
      <w:tab/>
    </w:r>
    <w:r>
      <w:rPr>
        <w:rFonts w:ascii="Arial" w:hAnsi="Arial" w:cs="Arial"/>
        <w:sz w:val="16"/>
        <w:szCs w:val="16"/>
      </w:rPr>
      <w:tab/>
    </w:r>
    <w:r w:rsidRPr="000017FB">
      <w:rPr>
        <w:rFonts w:ascii="Arial" w:hAnsi="Arial" w:cs="Arial"/>
        <w:sz w:val="16"/>
        <w:szCs w:val="16"/>
      </w:rPr>
      <w:t xml:space="preserve">Page </w:t>
    </w:r>
    <w:r w:rsidRPr="000017FB">
      <w:rPr>
        <w:rFonts w:ascii="Arial" w:hAnsi="Arial" w:cs="Arial"/>
        <w:sz w:val="16"/>
        <w:szCs w:val="16"/>
      </w:rPr>
      <w:fldChar w:fldCharType="begin"/>
    </w:r>
    <w:r w:rsidRPr="000017FB">
      <w:rPr>
        <w:rFonts w:ascii="Arial" w:hAnsi="Arial" w:cs="Arial"/>
        <w:sz w:val="16"/>
        <w:szCs w:val="16"/>
      </w:rPr>
      <w:instrText xml:space="preserve"> PAGE </w:instrText>
    </w:r>
    <w:r w:rsidRPr="000017FB">
      <w:rPr>
        <w:rFonts w:ascii="Arial" w:hAnsi="Arial" w:cs="Arial"/>
        <w:sz w:val="16"/>
        <w:szCs w:val="16"/>
      </w:rPr>
      <w:fldChar w:fldCharType="separate"/>
    </w:r>
    <w:r w:rsidR="00A70F8A">
      <w:rPr>
        <w:rFonts w:ascii="Arial" w:hAnsi="Arial" w:cs="Arial"/>
        <w:noProof/>
        <w:sz w:val="16"/>
        <w:szCs w:val="16"/>
      </w:rPr>
      <w:t>6</w:t>
    </w:r>
    <w:r w:rsidRPr="000017FB">
      <w:rPr>
        <w:rFonts w:ascii="Arial" w:hAnsi="Arial" w:cs="Arial"/>
        <w:sz w:val="16"/>
        <w:szCs w:val="16"/>
      </w:rPr>
      <w:fldChar w:fldCharType="end"/>
    </w:r>
    <w:r w:rsidRPr="000017FB">
      <w:rPr>
        <w:rFonts w:ascii="Arial" w:hAnsi="Arial" w:cs="Arial"/>
        <w:sz w:val="16"/>
        <w:szCs w:val="16"/>
      </w:rPr>
      <w:t xml:space="preserve"> of </w:t>
    </w:r>
    <w:r w:rsidRPr="000017FB">
      <w:rPr>
        <w:rFonts w:ascii="Arial" w:hAnsi="Arial" w:cs="Arial"/>
        <w:sz w:val="16"/>
        <w:szCs w:val="16"/>
      </w:rPr>
      <w:fldChar w:fldCharType="begin"/>
    </w:r>
    <w:r w:rsidRPr="000017FB">
      <w:rPr>
        <w:rFonts w:ascii="Arial" w:hAnsi="Arial" w:cs="Arial"/>
        <w:sz w:val="16"/>
        <w:szCs w:val="16"/>
      </w:rPr>
      <w:instrText xml:space="preserve"> NUMPAGES </w:instrText>
    </w:r>
    <w:r w:rsidRPr="000017FB">
      <w:rPr>
        <w:rFonts w:ascii="Arial" w:hAnsi="Arial" w:cs="Arial"/>
        <w:sz w:val="16"/>
        <w:szCs w:val="16"/>
      </w:rPr>
      <w:fldChar w:fldCharType="separate"/>
    </w:r>
    <w:r w:rsidR="00A70F8A">
      <w:rPr>
        <w:rFonts w:ascii="Arial" w:hAnsi="Arial" w:cs="Arial"/>
        <w:noProof/>
        <w:sz w:val="16"/>
        <w:szCs w:val="16"/>
      </w:rPr>
      <w:t>34</w:t>
    </w:r>
    <w:r w:rsidRPr="000017FB">
      <w:rPr>
        <w:rFonts w:ascii="Arial" w:hAnsi="Arial" w:cs="Arial"/>
        <w:sz w:val="16"/>
        <w:szCs w:val="16"/>
      </w:rPr>
      <w:fldChar w:fldCharType="end"/>
    </w:r>
    <w:r>
      <w:rPr>
        <w:rFonts w:ascii="Arial" w:hAnsi="Arial" w:cs="Arial"/>
        <w:sz w:val="16"/>
        <w:szCs w:val="16"/>
      </w:rPr>
      <w:br/>
    </w:r>
    <w:r w:rsidRPr="000017FB">
      <w:rPr>
        <w:rFonts w:ascii="Arial" w:hAnsi="Arial" w:cs="Arial"/>
        <w:sz w:val="16"/>
        <w:szCs w:val="16"/>
      </w:rPr>
      <w:t>Commercial in Confidence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D34" w:rsidRPr="00161E82" w:rsidRDefault="00BC2D34" w:rsidP="00313335">
    <w:pPr>
      <w:pStyle w:val="Footer"/>
      <w:pBdr>
        <w:top w:val="single" w:sz="4" w:space="1" w:color="auto"/>
      </w:pBdr>
      <w:tabs>
        <w:tab w:val="clear" w:pos="8640"/>
        <w:tab w:val="right" w:pos="14884"/>
      </w:tabs>
      <w:ind w:right="-1"/>
      <w:rPr>
        <w:rFonts w:ascii="Arial" w:hAnsi="Arial" w:cs="Arial"/>
        <w:sz w:val="16"/>
        <w:szCs w:val="16"/>
      </w:rPr>
    </w:pPr>
    <w:r w:rsidRPr="000017FB">
      <w:rPr>
        <w:rFonts w:ascii="Arial" w:hAnsi="Arial" w:cs="Arial"/>
        <w:sz w:val="16"/>
        <w:szCs w:val="16"/>
      </w:rPr>
      <w:t xml:space="preserve">Lenovo (Australia &amp; </w:t>
    </w:r>
    <w:r w:rsidRPr="00161E82">
      <w:rPr>
        <w:rFonts w:ascii="Helvetica" w:hAnsi="Helvetica" w:cs="Arial"/>
        <w:sz w:val="16"/>
        <w:szCs w:val="16"/>
      </w:rPr>
      <w:t>New</w:t>
    </w:r>
    <w:r w:rsidRPr="000017FB">
      <w:rPr>
        <w:rFonts w:ascii="Arial" w:hAnsi="Arial" w:cs="Arial"/>
        <w:sz w:val="16"/>
        <w:szCs w:val="16"/>
      </w:rPr>
      <w:t xml:space="preserve"> Zealand) Pty </w:t>
    </w:r>
    <w:r>
      <w:rPr>
        <w:rFonts w:ascii="Arial" w:hAnsi="Arial" w:cs="Arial"/>
        <w:sz w:val="16"/>
        <w:szCs w:val="16"/>
      </w:rPr>
      <w:t>Limited</w:t>
    </w:r>
    <w:r>
      <w:rPr>
        <w:rFonts w:ascii="Arial" w:hAnsi="Arial" w:cs="Arial"/>
        <w:sz w:val="16"/>
        <w:szCs w:val="16"/>
      </w:rPr>
      <w:tab/>
    </w:r>
    <w:r>
      <w:rPr>
        <w:rFonts w:ascii="Arial" w:hAnsi="Arial" w:cs="Arial"/>
        <w:sz w:val="16"/>
        <w:szCs w:val="16"/>
      </w:rPr>
      <w:tab/>
    </w:r>
    <w:r w:rsidRPr="000017FB">
      <w:rPr>
        <w:rFonts w:ascii="Arial" w:hAnsi="Arial" w:cs="Arial"/>
        <w:sz w:val="16"/>
        <w:szCs w:val="16"/>
      </w:rPr>
      <w:t xml:space="preserve">Page </w:t>
    </w:r>
    <w:r w:rsidRPr="000017FB">
      <w:rPr>
        <w:rFonts w:ascii="Arial" w:hAnsi="Arial" w:cs="Arial"/>
        <w:sz w:val="16"/>
        <w:szCs w:val="16"/>
      </w:rPr>
      <w:fldChar w:fldCharType="begin"/>
    </w:r>
    <w:r w:rsidRPr="000017FB">
      <w:rPr>
        <w:rFonts w:ascii="Arial" w:hAnsi="Arial" w:cs="Arial"/>
        <w:sz w:val="16"/>
        <w:szCs w:val="16"/>
      </w:rPr>
      <w:instrText xml:space="preserve"> PAGE </w:instrText>
    </w:r>
    <w:r w:rsidRPr="000017FB">
      <w:rPr>
        <w:rFonts w:ascii="Arial" w:hAnsi="Arial" w:cs="Arial"/>
        <w:sz w:val="16"/>
        <w:szCs w:val="16"/>
      </w:rPr>
      <w:fldChar w:fldCharType="separate"/>
    </w:r>
    <w:r w:rsidR="003169F0">
      <w:rPr>
        <w:rFonts w:ascii="Arial" w:hAnsi="Arial" w:cs="Arial"/>
        <w:noProof/>
        <w:sz w:val="16"/>
        <w:szCs w:val="16"/>
      </w:rPr>
      <w:t>1</w:t>
    </w:r>
    <w:r w:rsidRPr="000017FB">
      <w:rPr>
        <w:rFonts w:ascii="Arial" w:hAnsi="Arial" w:cs="Arial"/>
        <w:sz w:val="16"/>
        <w:szCs w:val="16"/>
      </w:rPr>
      <w:fldChar w:fldCharType="end"/>
    </w:r>
    <w:r w:rsidRPr="000017FB">
      <w:rPr>
        <w:rFonts w:ascii="Arial" w:hAnsi="Arial" w:cs="Arial"/>
        <w:sz w:val="16"/>
        <w:szCs w:val="16"/>
      </w:rPr>
      <w:t xml:space="preserve"> of </w:t>
    </w:r>
    <w:r w:rsidRPr="000017FB">
      <w:rPr>
        <w:rFonts w:ascii="Arial" w:hAnsi="Arial" w:cs="Arial"/>
        <w:sz w:val="16"/>
        <w:szCs w:val="16"/>
      </w:rPr>
      <w:fldChar w:fldCharType="begin"/>
    </w:r>
    <w:r w:rsidRPr="000017FB">
      <w:rPr>
        <w:rFonts w:ascii="Arial" w:hAnsi="Arial" w:cs="Arial"/>
        <w:sz w:val="16"/>
        <w:szCs w:val="16"/>
      </w:rPr>
      <w:instrText xml:space="preserve"> NUMPAGES </w:instrText>
    </w:r>
    <w:r w:rsidRPr="000017FB">
      <w:rPr>
        <w:rFonts w:ascii="Arial" w:hAnsi="Arial" w:cs="Arial"/>
        <w:sz w:val="16"/>
        <w:szCs w:val="16"/>
      </w:rPr>
      <w:fldChar w:fldCharType="separate"/>
    </w:r>
    <w:r w:rsidR="003169F0">
      <w:rPr>
        <w:rFonts w:ascii="Arial" w:hAnsi="Arial" w:cs="Arial"/>
        <w:noProof/>
        <w:sz w:val="16"/>
        <w:szCs w:val="16"/>
      </w:rPr>
      <w:t>34</w:t>
    </w:r>
    <w:r w:rsidRPr="000017FB">
      <w:rPr>
        <w:rFonts w:ascii="Arial" w:hAnsi="Arial" w:cs="Arial"/>
        <w:sz w:val="16"/>
        <w:szCs w:val="16"/>
      </w:rPr>
      <w:fldChar w:fldCharType="end"/>
    </w:r>
    <w:r>
      <w:rPr>
        <w:rFonts w:ascii="Arial" w:hAnsi="Arial" w:cs="Arial"/>
        <w:sz w:val="16"/>
        <w:szCs w:val="16"/>
      </w:rPr>
      <w:br/>
    </w:r>
    <w:r w:rsidRPr="000017FB">
      <w:rPr>
        <w:rFonts w:ascii="Arial" w:hAnsi="Arial" w:cs="Arial"/>
        <w:sz w:val="16"/>
        <w:szCs w:val="16"/>
      </w:rPr>
      <w:t>Commercial in Confidence</w:t>
    </w:r>
  </w:p>
  <w:p w:rsidR="00BC2D34" w:rsidRDefault="00BC2D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385" w:rsidRDefault="00AF1385" w:rsidP="00517A49">
      <w:pPr>
        <w:spacing w:after="0" w:line="240" w:lineRule="auto"/>
      </w:pPr>
      <w:r>
        <w:separator/>
      </w:r>
    </w:p>
  </w:footnote>
  <w:footnote w:type="continuationSeparator" w:id="0">
    <w:p w:rsidR="00AF1385" w:rsidRDefault="00AF1385" w:rsidP="00517A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D34" w:rsidRDefault="00BC2D34">
    <w:pPr>
      <w:pStyle w:val="Header"/>
    </w:pPr>
    <w:r>
      <w:rPr>
        <w:noProof/>
      </w:rPr>
      <w:drawing>
        <wp:anchor distT="0" distB="0" distL="114300" distR="114300" simplePos="0" relativeHeight="251658752" behindDoc="0" locked="0" layoutInCell="1" allowOverlap="1" wp14:anchorId="249F264D" wp14:editId="088D1C29">
          <wp:simplePos x="0" y="0"/>
          <wp:positionH relativeFrom="page">
            <wp:posOffset>5593080</wp:posOffset>
          </wp:positionH>
          <wp:positionV relativeFrom="page">
            <wp:posOffset>231775</wp:posOffset>
          </wp:positionV>
          <wp:extent cx="1771015" cy="586105"/>
          <wp:effectExtent l="0" t="0" r="635" b="4445"/>
          <wp:wrapTight wrapText="bothSides">
            <wp:wrapPolygon edited="0">
              <wp:start x="0" y="0"/>
              <wp:lineTo x="0" y="21062"/>
              <wp:lineTo x="21375" y="21062"/>
              <wp:lineTo x="21375"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58610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051"/>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nsid w:val="00F31655"/>
    <w:multiLevelType w:val="hybridMultilevel"/>
    <w:tmpl w:val="B3C04754"/>
    <w:lvl w:ilvl="0" w:tplc="6F4066F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
    <w:nsid w:val="026C1A33"/>
    <w:multiLevelType w:val="hybridMultilevel"/>
    <w:tmpl w:val="B3C04754"/>
    <w:lvl w:ilvl="0" w:tplc="6F4066F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
    <w:nsid w:val="03CB3A3B"/>
    <w:multiLevelType w:val="hybridMultilevel"/>
    <w:tmpl w:val="B3C04754"/>
    <w:lvl w:ilvl="0" w:tplc="6F4066F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
    <w:nsid w:val="04F71907"/>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
    <w:nsid w:val="0BB0172F"/>
    <w:multiLevelType w:val="hybridMultilevel"/>
    <w:tmpl w:val="E55EF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D7590"/>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3AF66BB"/>
    <w:multiLevelType w:val="hybridMultilevel"/>
    <w:tmpl w:val="1ED09348"/>
    <w:lvl w:ilvl="0" w:tplc="97A2B488">
      <w:numFmt w:val="bullet"/>
      <w:lvlText w:val="-"/>
      <w:lvlJc w:val="left"/>
      <w:pPr>
        <w:ind w:left="1429" w:hanging="360"/>
      </w:pPr>
      <w:rPr>
        <w:rFonts w:ascii="Arial" w:eastAsiaTheme="minorHAnsi" w:hAnsi="Arial" w:cs="Aria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nsid w:val="16211F6E"/>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173576A1"/>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nsid w:val="1BB35FDC"/>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
    <w:nsid w:val="24394609"/>
    <w:multiLevelType w:val="multilevel"/>
    <w:tmpl w:val="A6CC8C88"/>
    <w:lvl w:ilvl="0">
      <w:start w:val="1"/>
      <w:numFmt w:val="decimal"/>
      <w:pStyle w:val="Heading1"/>
      <w:lvlText w:val="%1."/>
      <w:lvlJc w:val="left"/>
      <w:pPr>
        <w:ind w:left="1004"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nsid w:val="29025F74"/>
    <w:multiLevelType w:val="hybridMultilevel"/>
    <w:tmpl w:val="38F8119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D20602D"/>
    <w:multiLevelType w:val="hybridMultilevel"/>
    <w:tmpl w:val="D8166DC8"/>
    <w:lvl w:ilvl="0" w:tplc="D026CCAC">
      <w:start w:val="1"/>
      <w:numFmt w:val="bullet"/>
      <w:lvlText w:val="-"/>
      <w:lvlJc w:val="left"/>
      <w:pPr>
        <w:ind w:left="720" w:hanging="360"/>
      </w:pPr>
      <w:rPr>
        <w:rFonts w:ascii="Arial" w:eastAsiaTheme="minorHAnsi" w:hAnsi="Arial" w:cs="Arial" w:hint="default"/>
      </w:rPr>
    </w:lvl>
    <w:lvl w:ilvl="1" w:tplc="D026CCAC">
      <w:start w:val="1"/>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5969DA"/>
    <w:multiLevelType w:val="hybridMultilevel"/>
    <w:tmpl w:val="457AB910"/>
    <w:lvl w:ilvl="0" w:tplc="D026CCAC">
      <w:start w:val="1"/>
      <w:numFmt w:val="bullet"/>
      <w:lvlText w:val="-"/>
      <w:lvlJc w:val="left"/>
      <w:pPr>
        <w:tabs>
          <w:tab w:val="num" w:pos="1080"/>
        </w:tabs>
        <w:ind w:left="108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1A66CF2"/>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nsid w:val="34DC21A9"/>
    <w:multiLevelType w:val="hybridMultilevel"/>
    <w:tmpl w:val="125A7DE0"/>
    <w:lvl w:ilvl="0" w:tplc="D026CCAC">
      <w:start w:val="1"/>
      <w:numFmt w:val="bullet"/>
      <w:lvlText w:val="-"/>
      <w:lvlJc w:val="left"/>
      <w:pPr>
        <w:ind w:left="1429" w:hanging="360"/>
      </w:pPr>
      <w:rPr>
        <w:rFonts w:ascii="Arial" w:eastAsiaTheme="minorHAnsi"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3ACA10B9"/>
    <w:multiLevelType w:val="hybridMultilevel"/>
    <w:tmpl w:val="8CE21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7D7751"/>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9">
    <w:nsid w:val="549C33A0"/>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0">
    <w:nsid w:val="5A605D12"/>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1">
    <w:nsid w:val="5B8C4C7F"/>
    <w:multiLevelType w:val="hybridMultilevel"/>
    <w:tmpl w:val="7F6A7E5C"/>
    <w:lvl w:ilvl="0" w:tplc="D026CCAC">
      <w:start w:val="1"/>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E634082"/>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3">
    <w:nsid w:val="63266275"/>
    <w:multiLevelType w:val="hybridMultilevel"/>
    <w:tmpl w:val="A1666D50"/>
    <w:lvl w:ilvl="0" w:tplc="5D12CEDE">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4">
    <w:nsid w:val="6A4A78E5"/>
    <w:multiLevelType w:val="hybridMultilevel"/>
    <w:tmpl w:val="9704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E84ECF"/>
    <w:multiLevelType w:val="hybridMultilevel"/>
    <w:tmpl w:val="E55EF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21"/>
  </w:num>
  <w:num w:numId="4">
    <w:abstractNumId w:val="16"/>
  </w:num>
  <w:num w:numId="5">
    <w:abstractNumId w:val="13"/>
  </w:num>
  <w:num w:numId="6">
    <w:abstractNumId w:val="7"/>
  </w:num>
  <w:num w:numId="7">
    <w:abstractNumId w:val="3"/>
  </w:num>
  <w:num w:numId="8">
    <w:abstractNumId w:val="12"/>
  </w:num>
  <w:num w:numId="9">
    <w:abstractNumId w:val="17"/>
  </w:num>
  <w:num w:numId="10">
    <w:abstractNumId w:val="25"/>
  </w:num>
  <w:num w:numId="11">
    <w:abstractNumId w:val="5"/>
  </w:num>
  <w:num w:numId="12">
    <w:abstractNumId w:val="14"/>
  </w:num>
  <w:num w:numId="13">
    <w:abstractNumId w:val="9"/>
  </w:num>
  <w:num w:numId="14">
    <w:abstractNumId w:val="18"/>
  </w:num>
  <w:num w:numId="15">
    <w:abstractNumId w:val="15"/>
  </w:num>
  <w:num w:numId="16">
    <w:abstractNumId w:val="6"/>
  </w:num>
  <w:num w:numId="17">
    <w:abstractNumId w:val="0"/>
  </w:num>
  <w:num w:numId="18">
    <w:abstractNumId w:val="19"/>
  </w:num>
  <w:num w:numId="19">
    <w:abstractNumId w:val="4"/>
  </w:num>
  <w:num w:numId="20">
    <w:abstractNumId w:val="23"/>
  </w:num>
  <w:num w:numId="21">
    <w:abstractNumId w:val="1"/>
  </w:num>
  <w:num w:numId="22">
    <w:abstractNumId w:val="2"/>
  </w:num>
  <w:num w:numId="23">
    <w:abstractNumId w:val="24"/>
  </w:num>
  <w:num w:numId="24">
    <w:abstractNumId w:val="8"/>
  </w:num>
  <w:num w:numId="25">
    <w:abstractNumId w:val="22"/>
  </w:num>
  <w:num w:numId="26">
    <w:abstractNumId w:val="20"/>
  </w:num>
  <w:num w:numId="27">
    <w:abstractNumId w:val="10"/>
  </w:num>
  <w:num w:numId="2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v:stroke endarrow="block" weight="2.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2235537-v1\SYDDMS"/>
    <w:docVar w:name="ReferenceFieldsConverted" w:val="True"/>
  </w:docVars>
  <w:rsids>
    <w:rsidRoot w:val="00517A49"/>
    <w:rsid w:val="00000556"/>
    <w:rsid w:val="00011710"/>
    <w:rsid w:val="00016F97"/>
    <w:rsid w:val="00021189"/>
    <w:rsid w:val="00023239"/>
    <w:rsid w:val="00030FED"/>
    <w:rsid w:val="0003354C"/>
    <w:rsid w:val="00034BFA"/>
    <w:rsid w:val="00041E5E"/>
    <w:rsid w:val="000420BE"/>
    <w:rsid w:val="00043DC5"/>
    <w:rsid w:val="00050418"/>
    <w:rsid w:val="00050EEC"/>
    <w:rsid w:val="000512BB"/>
    <w:rsid w:val="00052DB2"/>
    <w:rsid w:val="000542A1"/>
    <w:rsid w:val="000571E2"/>
    <w:rsid w:val="00060B93"/>
    <w:rsid w:val="00061CF2"/>
    <w:rsid w:val="00071B6A"/>
    <w:rsid w:val="0007419E"/>
    <w:rsid w:val="00076D1D"/>
    <w:rsid w:val="0008366E"/>
    <w:rsid w:val="000A0925"/>
    <w:rsid w:val="000A0B1A"/>
    <w:rsid w:val="000A0FD7"/>
    <w:rsid w:val="000A26E4"/>
    <w:rsid w:val="000A3B83"/>
    <w:rsid w:val="000A6B7D"/>
    <w:rsid w:val="000B1982"/>
    <w:rsid w:val="000B5729"/>
    <w:rsid w:val="000C5374"/>
    <w:rsid w:val="000D0EFE"/>
    <w:rsid w:val="000E0A6E"/>
    <w:rsid w:val="000E1DE7"/>
    <w:rsid w:val="000F3B82"/>
    <w:rsid w:val="000F73A3"/>
    <w:rsid w:val="001006F1"/>
    <w:rsid w:val="001038CC"/>
    <w:rsid w:val="00104978"/>
    <w:rsid w:val="0011028D"/>
    <w:rsid w:val="0011253B"/>
    <w:rsid w:val="00115AE9"/>
    <w:rsid w:val="00120070"/>
    <w:rsid w:val="001353B7"/>
    <w:rsid w:val="00142AC7"/>
    <w:rsid w:val="0014377E"/>
    <w:rsid w:val="001468D6"/>
    <w:rsid w:val="00146ECA"/>
    <w:rsid w:val="00146ED2"/>
    <w:rsid w:val="00152A8C"/>
    <w:rsid w:val="00161E82"/>
    <w:rsid w:val="00163AE9"/>
    <w:rsid w:val="00172891"/>
    <w:rsid w:val="00172A37"/>
    <w:rsid w:val="0017425B"/>
    <w:rsid w:val="00192BEC"/>
    <w:rsid w:val="00194973"/>
    <w:rsid w:val="00196045"/>
    <w:rsid w:val="00196799"/>
    <w:rsid w:val="001968BF"/>
    <w:rsid w:val="001A7BA3"/>
    <w:rsid w:val="001B0CDA"/>
    <w:rsid w:val="001C182B"/>
    <w:rsid w:val="001C4356"/>
    <w:rsid w:val="001C53F2"/>
    <w:rsid w:val="001D5755"/>
    <w:rsid w:val="001E39F6"/>
    <w:rsid w:val="001E4ABF"/>
    <w:rsid w:val="001E5B41"/>
    <w:rsid w:val="001E7C66"/>
    <w:rsid w:val="001F522F"/>
    <w:rsid w:val="0020346C"/>
    <w:rsid w:val="00203A3C"/>
    <w:rsid w:val="00205B76"/>
    <w:rsid w:val="00211050"/>
    <w:rsid w:val="00211BDB"/>
    <w:rsid w:val="002164F9"/>
    <w:rsid w:val="00221111"/>
    <w:rsid w:val="002212E6"/>
    <w:rsid w:val="002230B1"/>
    <w:rsid w:val="0022379C"/>
    <w:rsid w:val="002252F7"/>
    <w:rsid w:val="00231AAD"/>
    <w:rsid w:val="0023349D"/>
    <w:rsid w:val="00236AF0"/>
    <w:rsid w:val="00260B1A"/>
    <w:rsid w:val="002617DF"/>
    <w:rsid w:val="00261F4B"/>
    <w:rsid w:val="002625A7"/>
    <w:rsid w:val="00267901"/>
    <w:rsid w:val="00275DF4"/>
    <w:rsid w:val="00276F5B"/>
    <w:rsid w:val="002779A3"/>
    <w:rsid w:val="0028175F"/>
    <w:rsid w:val="00282443"/>
    <w:rsid w:val="00286843"/>
    <w:rsid w:val="002877C0"/>
    <w:rsid w:val="002B19BB"/>
    <w:rsid w:val="002B5B42"/>
    <w:rsid w:val="002C128D"/>
    <w:rsid w:val="002C49B1"/>
    <w:rsid w:val="002C5961"/>
    <w:rsid w:val="002C614B"/>
    <w:rsid w:val="002D7D27"/>
    <w:rsid w:val="002E7891"/>
    <w:rsid w:val="002F1F58"/>
    <w:rsid w:val="002F3241"/>
    <w:rsid w:val="0030180B"/>
    <w:rsid w:val="0030275B"/>
    <w:rsid w:val="0030762D"/>
    <w:rsid w:val="00313335"/>
    <w:rsid w:val="0031698C"/>
    <w:rsid w:val="003169F0"/>
    <w:rsid w:val="00325B20"/>
    <w:rsid w:val="003332FA"/>
    <w:rsid w:val="00333815"/>
    <w:rsid w:val="0033626F"/>
    <w:rsid w:val="00341759"/>
    <w:rsid w:val="00344895"/>
    <w:rsid w:val="00346E76"/>
    <w:rsid w:val="00347D12"/>
    <w:rsid w:val="0035163D"/>
    <w:rsid w:val="00352707"/>
    <w:rsid w:val="003578FF"/>
    <w:rsid w:val="00372077"/>
    <w:rsid w:val="0037215E"/>
    <w:rsid w:val="00381392"/>
    <w:rsid w:val="0038410C"/>
    <w:rsid w:val="003873CF"/>
    <w:rsid w:val="00394D7E"/>
    <w:rsid w:val="003A1547"/>
    <w:rsid w:val="003A2BF1"/>
    <w:rsid w:val="003A46E4"/>
    <w:rsid w:val="003A5C6B"/>
    <w:rsid w:val="003B081E"/>
    <w:rsid w:val="003B0ED8"/>
    <w:rsid w:val="003C5B48"/>
    <w:rsid w:val="003C5C9B"/>
    <w:rsid w:val="003D1BF4"/>
    <w:rsid w:val="003D76A6"/>
    <w:rsid w:val="003E2583"/>
    <w:rsid w:val="003E35E1"/>
    <w:rsid w:val="003E5EF2"/>
    <w:rsid w:val="00401718"/>
    <w:rsid w:val="00405EA6"/>
    <w:rsid w:val="004100B0"/>
    <w:rsid w:val="00411213"/>
    <w:rsid w:val="00415DA3"/>
    <w:rsid w:val="0042089C"/>
    <w:rsid w:val="00436E57"/>
    <w:rsid w:val="00437396"/>
    <w:rsid w:val="00437A45"/>
    <w:rsid w:val="00437C06"/>
    <w:rsid w:val="00440E58"/>
    <w:rsid w:val="004446BF"/>
    <w:rsid w:val="004468EE"/>
    <w:rsid w:val="00447D16"/>
    <w:rsid w:val="004520E1"/>
    <w:rsid w:val="004617B7"/>
    <w:rsid w:val="004648DC"/>
    <w:rsid w:val="0046498C"/>
    <w:rsid w:val="004713F3"/>
    <w:rsid w:val="00472EE0"/>
    <w:rsid w:val="0047640D"/>
    <w:rsid w:val="004818C9"/>
    <w:rsid w:val="00481E41"/>
    <w:rsid w:val="004906AA"/>
    <w:rsid w:val="0049202F"/>
    <w:rsid w:val="00497648"/>
    <w:rsid w:val="00497796"/>
    <w:rsid w:val="00497EE7"/>
    <w:rsid w:val="004A10F8"/>
    <w:rsid w:val="004A4B10"/>
    <w:rsid w:val="004A614C"/>
    <w:rsid w:val="004B6AD0"/>
    <w:rsid w:val="004C0DAE"/>
    <w:rsid w:val="004D68DF"/>
    <w:rsid w:val="004D6BDA"/>
    <w:rsid w:val="004E1103"/>
    <w:rsid w:val="004E2095"/>
    <w:rsid w:val="004E45D1"/>
    <w:rsid w:val="004E6475"/>
    <w:rsid w:val="004F139E"/>
    <w:rsid w:val="004F578B"/>
    <w:rsid w:val="004F5ECA"/>
    <w:rsid w:val="0050151C"/>
    <w:rsid w:val="00511E66"/>
    <w:rsid w:val="00516180"/>
    <w:rsid w:val="00517A49"/>
    <w:rsid w:val="005243E4"/>
    <w:rsid w:val="00525100"/>
    <w:rsid w:val="005262B7"/>
    <w:rsid w:val="005277D5"/>
    <w:rsid w:val="00534970"/>
    <w:rsid w:val="00537F4F"/>
    <w:rsid w:val="00544636"/>
    <w:rsid w:val="00546F03"/>
    <w:rsid w:val="00547B5B"/>
    <w:rsid w:val="00552655"/>
    <w:rsid w:val="00560E82"/>
    <w:rsid w:val="00573B1B"/>
    <w:rsid w:val="005804A5"/>
    <w:rsid w:val="005852CA"/>
    <w:rsid w:val="00586496"/>
    <w:rsid w:val="005B5E05"/>
    <w:rsid w:val="005D274F"/>
    <w:rsid w:val="005D2ACA"/>
    <w:rsid w:val="005E2656"/>
    <w:rsid w:val="005F1CC4"/>
    <w:rsid w:val="005F7831"/>
    <w:rsid w:val="00601082"/>
    <w:rsid w:val="00604D52"/>
    <w:rsid w:val="006057B7"/>
    <w:rsid w:val="006073E4"/>
    <w:rsid w:val="00612FA1"/>
    <w:rsid w:val="00616ADC"/>
    <w:rsid w:val="00624156"/>
    <w:rsid w:val="00627EB5"/>
    <w:rsid w:val="00632F25"/>
    <w:rsid w:val="00633439"/>
    <w:rsid w:val="006354D9"/>
    <w:rsid w:val="0066052F"/>
    <w:rsid w:val="006644BE"/>
    <w:rsid w:val="00667311"/>
    <w:rsid w:val="00671AFF"/>
    <w:rsid w:val="00672289"/>
    <w:rsid w:val="0067634C"/>
    <w:rsid w:val="00687CA9"/>
    <w:rsid w:val="00690A7F"/>
    <w:rsid w:val="00693372"/>
    <w:rsid w:val="00696985"/>
    <w:rsid w:val="006B2521"/>
    <w:rsid w:val="006B26E6"/>
    <w:rsid w:val="006B5828"/>
    <w:rsid w:val="006D76E4"/>
    <w:rsid w:val="006E27B5"/>
    <w:rsid w:val="006E3E6E"/>
    <w:rsid w:val="006E4E66"/>
    <w:rsid w:val="006F3D08"/>
    <w:rsid w:val="006F5D46"/>
    <w:rsid w:val="0070031B"/>
    <w:rsid w:val="007009A6"/>
    <w:rsid w:val="00701CF6"/>
    <w:rsid w:val="00705BA9"/>
    <w:rsid w:val="00707C9C"/>
    <w:rsid w:val="007121E1"/>
    <w:rsid w:val="00713265"/>
    <w:rsid w:val="00714590"/>
    <w:rsid w:val="00730F07"/>
    <w:rsid w:val="007370B5"/>
    <w:rsid w:val="00741FB1"/>
    <w:rsid w:val="00743AD0"/>
    <w:rsid w:val="00744A22"/>
    <w:rsid w:val="007521A7"/>
    <w:rsid w:val="00753164"/>
    <w:rsid w:val="00755D83"/>
    <w:rsid w:val="00756BEF"/>
    <w:rsid w:val="00773039"/>
    <w:rsid w:val="007746B5"/>
    <w:rsid w:val="00793126"/>
    <w:rsid w:val="00795418"/>
    <w:rsid w:val="007A55DA"/>
    <w:rsid w:val="007A681B"/>
    <w:rsid w:val="007C0C51"/>
    <w:rsid w:val="007D51C6"/>
    <w:rsid w:val="007D71DF"/>
    <w:rsid w:val="007D7277"/>
    <w:rsid w:val="007E2738"/>
    <w:rsid w:val="007E442E"/>
    <w:rsid w:val="007E75F7"/>
    <w:rsid w:val="007E7917"/>
    <w:rsid w:val="007F3380"/>
    <w:rsid w:val="007F425D"/>
    <w:rsid w:val="007F4604"/>
    <w:rsid w:val="007F46C8"/>
    <w:rsid w:val="00804D2F"/>
    <w:rsid w:val="00824CD7"/>
    <w:rsid w:val="00827D9B"/>
    <w:rsid w:val="00832F6B"/>
    <w:rsid w:val="00845B54"/>
    <w:rsid w:val="008466A1"/>
    <w:rsid w:val="00866E3B"/>
    <w:rsid w:val="00867082"/>
    <w:rsid w:val="00870E6B"/>
    <w:rsid w:val="0088012B"/>
    <w:rsid w:val="00885C63"/>
    <w:rsid w:val="00893F4D"/>
    <w:rsid w:val="008A3CB4"/>
    <w:rsid w:val="008A5942"/>
    <w:rsid w:val="008A5E0E"/>
    <w:rsid w:val="008C025E"/>
    <w:rsid w:val="008C77CF"/>
    <w:rsid w:val="008D2847"/>
    <w:rsid w:val="008D3AC2"/>
    <w:rsid w:val="008E6F5A"/>
    <w:rsid w:val="008F49B1"/>
    <w:rsid w:val="009008BD"/>
    <w:rsid w:val="00901890"/>
    <w:rsid w:val="0090521C"/>
    <w:rsid w:val="00911DC0"/>
    <w:rsid w:val="00911E50"/>
    <w:rsid w:val="009134D3"/>
    <w:rsid w:val="00914383"/>
    <w:rsid w:val="00916907"/>
    <w:rsid w:val="0093396E"/>
    <w:rsid w:val="00934C4C"/>
    <w:rsid w:val="0094167B"/>
    <w:rsid w:val="009429BD"/>
    <w:rsid w:val="00943C2F"/>
    <w:rsid w:val="00947B98"/>
    <w:rsid w:val="00952DD5"/>
    <w:rsid w:val="00954D7A"/>
    <w:rsid w:val="00962187"/>
    <w:rsid w:val="0097616F"/>
    <w:rsid w:val="00987034"/>
    <w:rsid w:val="009870EB"/>
    <w:rsid w:val="009877DA"/>
    <w:rsid w:val="00990179"/>
    <w:rsid w:val="00991532"/>
    <w:rsid w:val="00996996"/>
    <w:rsid w:val="009A2B94"/>
    <w:rsid w:val="009B127E"/>
    <w:rsid w:val="009B1A4B"/>
    <w:rsid w:val="009B4A58"/>
    <w:rsid w:val="009C3E9D"/>
    <w:rsid w:val="009C5D92"/>
    <w:rsid w:val="009C7D35"/>
    <w:rsid w:val="009C7FCD"/>
    <w:rsid w:val="009D1ABC"/>
    <w:rsid w:val="009D203B"/>
    <w:rsid w:val="009D456B"/>
    <w:rsid w:val="009D495B"/>
    <w:rsid w:val="009E7528"/>
    <w:rsid w:val="009F21C9"/>
    <w:rsid w:val="009F32C4"/>
    <w:rsid w:val="009F3BFB"/>
    <w:rsid w:val="00A0386E"/>
    <w:rsid w:val="00A077B4"/>
    <w:rsid w:val="00A1068B"/>
    <w:rsid w:val="00A12766"/>
    <w:rsid w:val="00A15689"/>
    <w:rsid w:val="00A17A94"/>
    <w:rsid w:val="00A2180B"/>
    <w:rsid w:val="00A218D2"/>
    <w:rsid w:val="00A31EEF"/>
    <w:rsid w:val="00A34004"/>
    <w:rsid w:val="00A6279C"/>
    <w:rsid w:val="00A6364F"/>
    <w:rsid w:val="00A6652D"/>
    <w:rsid w:val="00A70F8A"/>
    <w:rsid w:val="00A73FC6"/>
    <w:rsid w:val="00A8280C"/>
    <w:rsid w:val="00A86F0D"/>
    <w:rsid w:val="00A900B6"/>
    <w:rsid w:val="00A9631F"/>
    <w:rsid w:val="00AA1C8B"/>
    <w:rsid w:val="00AA592C"/>
    <w:rsid w:val="00AB0C7D"/>
    <w:rsid w:val="00AB2510"/>
    <w:rsid w:val="00AD2446"/>
    <w:rsid w:val="00AD3124"/>
    <w:rsid w:val="00AD6A24"/>
    <w:rsid w:val="00AD6FE1"/>
    <w:rsid w:val="00AE4A5E"/>
    <w:rsid w:val="00AE50AC"/>
    <w:rsid w:val="00AE522E"/>
    <w:rsid w:val="00AF1385"/>
    <w:rsid w:val="00AF43CD"/>
    <w:rsid w:val="00AF5515"/>
    <w:rsid w:val="00AF57CA"/>
    <w:rsid w:val="00B011CA"/>
    <w:rsid w:val="00B011F0"/>
    <w:rsid w:val="00B02602"/>
    <w:rsid w:val="00B059DF"/>
    <w:rsid w:val="00B10835"/>
    <w:rsid w:val="00B1604D"/>
    <w:rsid w:val="00B20146"/>
    <w:rsid w:val="00B21276"/>
    <w:rsid w:val="00B2254D"/>
    <w:rsid w:val="00B23D7E"/>
    <w:rsid w:val="00B24485"/>
    <w:rsid w:val="00B30D34"/>
    <w:rsid w:val="00B35D48"/>
    <w:rsid w:val="00B42AC4"/>
    <w:rsid w:val="00B4337C"/>
    <w:rsid w:val="00B465C2"/>
    <w:rsid w:val="00B56086"/>
    <w:rsid w:val="00B6063F"/>
    <w:rsid w:val="00B613E3"/>
    <w:rsid w:val="00B6490D"/>
    <w:rsid w:val="00B64CB6"/>
    <w:rsid w:val="00B80D11"/>
    <w:rsid w:val="00B81B77"/>
    <w:rsid w:val="00B82986"/>
    <w:rsid w:val="00B857A3"/>
    <w:rsid w:val="00B87A14"/>
    <w:rsid w:val="00B92D86"/>
    <w:rsid w:val="00BA29F6"/>
    <w:rsid w:val="00BA6A18"/>
    <w:rsid w:val="00BC2D34"/>
    <w:rsid w:val="00BC626C"/>
    <w:rsid w:val="00BC629F"/>
    <w:rsid w:val="00BD6715"/>
    <w:rsid w:val="00BF2E63"/>
    <w:rsid w:val="00BF4C6F"/>
    <w:rsid w:val="00BF538E"/>
    <w:rsid w:val="00C00375"/>
    <w:rsid w:val="00C02749"/>
    <w:rsid w:val="00C03C97"/>
    <w:rsid w:val="00C0599E"/>
    <w:rsid w:val="00C06EEC"/>
    <w:rsid w:val="00C15052"/>
    <w:rsid w:val="00C16572"/>
    <w:rsid w:val="00C31789"/>
    <w:rsid w:val="00C3294E"/>
    <w:rsid w:val="00C34C4B"/>
    <w:rsid w:val="00C350CD"/>
    <w:rsid w:val="00C37C3C"/>
    <w:rsid w:val="00C44D53"/>
    <w:rsid w:val="00C56DC5"/>
    <w:rsid w:val="00C660D0"/>
    <w:rsid w:val="00C772CA"/>
    <w:rsid w:val="00C77DBB"/>
    <w:rsid w:val="00C812C1"/>
    <w:rsid w:val="00C9071A"/>
    <w:rsid w:val="00C92224"/>
    <w:rsid w:val="00C96172"/>
    <w:rsid w:val="00C968A8"/>
    <w:rsid w:val="00C97314"/>
    <w:rsid w:val="00CA39FA"/>
    <w:rsid w:val="00CA5B4D"/>
    <w:rsid w:val="00CA7940"/>
    <w:rsid w:val="00CB7661"/>
    <w:rsid w:val="00CB7C3B"/>
    <w:rsid w:val="00CC17DD"/>
    <w:rsid w:val="00CC4D0A"/>
    <w:rsid w:val="00CD0977"/>
    <w:rsid w:val="00CD75ED"/>
    <w:rsid w:val="00CE0DE7"/>
    <w:rsid w:val="00CE118C"/>
    <w:rsid w:val="00D05C47"/>
    <w:rsid w:val="00D06895"/>
    <w:rsid w:val="00D10412"/>
    <w:rsid w:val="00D126FA"/>
    <w:rsid w:val="00D303DC"/>
    <w:rsid w:val="00D31A51"/>
    <w:rsid w:val="00D34327"/>
    <w:rsid w:val="00D347DB"/>
    <w:rsid w:val="00D34818"/>
    <w:rsid w:val="00D35337"/>
    <w:rsid w:val="00D402AF"/>
    <w:rsid w:val="00D43828"/>
    <w:rsid w:val="00D45E63"/>
    <w:rsid w:val="00D461D4"/>
    <w:rsid w:val="00D46627"/>
    <w:rsid w:val="00D5117D"/>
    <w:rsid w:val="00D530A7"/>
    <w:rsid w:val="00D60D4E"/>
    <w:rsid w:val="00D63233"/>
    <w:rsid w:val="00D6477A"/>
    <w:rsid w:val="00D679AB"/>
    <w:rsid w:val="00D702EF"/>
    <w:rsid w:val="00D70370"/>
    <w:rsid w:val="00D70997"/>
    <w:rsid w:val="00D7780B"/>
    <w:rsid w:val="00D81D9D"/>
    <w:rsid w:val="00D84174"/>
    <w:rsid w:val="00D976BE"/>
    <w:rsid w:val="00DA048E"/>
    <w:rsid w:val="00DA0D28"/>
    <w:rsid w:val="00DA18A1"/>
    <w:rsid w:val="00DA67BF"/>
    <w:rsid w:val="00DB5BAF"/>
    <w:rsid w:val="00DB63D2"/>
    <w:rsid w:val="00DC07F9"/>
    <w:rsid w:val="00DC3F97"/>
    <w:rsid w:val="00DC582D"/>
    <w:rsid w:val="00DD51AA"/>
    <w:rsid w:val="00DE0071"/>
    <w:rsid w:val="00DE1769"/>
    <w:rsid w:val="00DE5647"/>
    <w:rsid w:val="00DF231E"/>
    <w:rsid w:val="00DF2B77"/>
    <w:rsid w:val="00DF2D51"/>
    <w:rsid w:val="00E048AF"/>
    <w:rsid w:val="00E04966"/>
    <w:rsid w:val="00E07AFC"/>
    <w:rsid w:val="00E1103C"/>
    <w:rsid w:val="00E155E2"/>
    <w:rsid w:val="00E31617"/>
    <w:rsid w:val="00E42E82"/>
    <w:rsid w:val="00E50A66"/>
    <w:rsid w:val="00E55B83"/>
    <w:rsid w:val="00E63E09"/>
    <w:rsid w:val="00E64CE0"/>
    <w:rsid w:val="00E65316"/>
    <w:rsid w:val="00E720C7"/>
    <w:rsid w:val="00E72D94"/>
    <w:rsid w:val="00E80AA9"/>
    <w:rsid w:val="00E82D40"/>
    <w:rsid w:val="00E83F46"/>
    <w:rsid w:val="00E83FDD"/>
    <w:rsid w:val="00E915A3"/>
    <w:rsid w:val="00E97CD2"/>
    <w:rsid w:val="00EB681E"/>
    <w:rsid w:val="00EB70BC"/>
    <w:rsid w:val="00EB7C2A"/>
    <w:rsid w:val="00EC2595"/>
    <w:rsid w:val="00EC3DF3"/>
    <w:rsid w:val="00ED4B57"/>
    <w:rsid w:val="00ED64E4"/>
    <w:rsid w:val="00EF2F8B"/>
    <w:rsid w:val="00EF4224"/>
    <w:rsid w:val="00EF5C9B"/>
    <w:rsid w:val="00F06B95"/>
    <w:rsid w:val="00F13C95"/>
    <w:rsid w:val="00F21475"/>
    <w:rsid w:val="00F214CB"/>
    <w:rsid w:val="00F218A7"/>
    <w:rsid w:val="00F22C66"/>
    <w:rsid w:val="00F36294"/>
    <w:rsid w:val="00F40AF6"/>
    <w:rsid w:val="00F5411D"/>
    <w:rsid w:val="00F54A1A"/>
    <w:rsid w:val="00F54B36"/>
    <w:rsid w:val="00F600A8"/>
    <w:rsid w:val="00F62240"/>
    <w:rsid w:val="00F6255D"/>
    <w:rsid w:val="00F831A8"/>
    <w:rsid w:val="00F839D2"/>
    <w:rsid w:val="00F85742"/>
    <w:rsid w:val="00F87A19"/>
    <w:rsid w:val="00FB2892"/>
    <w:rsid w:val="00FB2CE6"/>
    <w:rsid w:val="00FB3D48"/>
    <w:rsid w:val="00FB74EA"/>
    <w:rsid w:val="00FB7E09"/>
    <w:rsid w:val="00FC0BCB"/>
    <w:rsid w:val="00FC25C1"/>
    <w:rsid w:val="00FC5680"/>
    <w:rsid w:val="00FC5FB0"/>
    <w:rsid w:val="00FD168B"/>
    <w:rsid w:val="00FD2F5B"/>
    <w:rsid w:val="00FD4F05"/>
    <w:rsid w:val="00FD7613"/>
    <w:rsid w:val="00FE3111"/>
    <w:rsid w:val="00FE7932"/>
    <w:rsid w:val="00FF0F4A"/>
    <w:rsid w:val="00FF69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stroke endarrow="block" weight="2.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79C"/>
  </w:style>
  <w:style w:type="paragraph" w:styleId="Heading1">
    <w:name w:val="heading 1"/>
    <w:aliases w:val="Heading 1 Char1 Char,Heading 1 Char Char Char,Heading 1 Char2 Char Char Char Char,Heading 1 Char1 Char Char Char Char Char,Heading 1 Char Char Char Char Char Char Char,Heading 1 Char Char1 Char Char Char Char"/>
    <w:basedOn w:val="Normal"/>
    <w:next w:val="Normal"/>
    <w:link w:val="Heading1Char1"/>
    <w:qFormat/>
    <w:rsid w:val="00194973"/>
    <w:pPr>
      <w:keepNext/>
      <w:numPr>
        <w:numId w:val="2"/>
      </w:numPr>
      <w:pBdr>
        <w:bottom w:val="single" w:sz="4" w:space="1" w:color="FF0000"/>
      </w:pBdr>
      <w:tabs>
        <w:tab w:val="left" w:pos="284"/>
      </w:tabs>
      <w:spacing w:after="0" w:line="240" w:lineRule="auto"/>
      <w:outlineLvl w:val="0"/>
    </w:pPr>
    <w:rPr>
      <w:rFonts w:ascii="Times New Roman" w:eastAsia="Times New Roman" w:hAnsi="Times New Roman" w:cs="Times New Roman"/>
      <w:b/>
      <w:bCs/>
      <w:szCs w:val="20"/>
      <w:lang w:val="en-GB"/>
    </w:rPr>
  </w:style>
  <w:style w:type="paragraph" w:styleId="Heading2">
    <w:name w:val="heading 2"/>
    <w:basedOn w:val="Normal"/>
    <w:next w:val="Normal"/>
    <w:link w:val="Heading2Char1"/>
    <w:autoRedefine/>
    <w:qFormat/>
    <w:rsid w:val="005B5E05"/>
    <w:pPr>
      <w:spacing w:after="0" w:line="240" w:lineRule="auto"/>
      <w:ind w:left="709" w:right="851" w:hanging="709"/>
      <w:outlineLvl w:val="1"/>
    </w:pPr>
    <w:rPr>
      <w:rFonts w:ascii="Arial" w:hAnsi="Arial"/>
      <w:b/>
      <w:sz w:val="20"/>
      <w:u w:val="single"/>
    </w:rPr>
  </w:style>
  <w:style w:type="paragraph" w:styleId="Heading3">
    <w:name w:val="heading 3"/>
    <w:basedOn w:val="Normal"/>
    <w:next w:val="Normal"/>
    <w:link w:val="Heading3Char"/>
    <w:uiPriority w:val="9"/>
    <w:semiHidden/>
    <w:unhideWhenUsed/>
    <w:qFormat/>
    <w:rsid w:val="00FE79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Data3 Header Portrait,rep_Header,DiData Header Portrait"/>
    <w:basedOn w:val="Normal"/>
    <w:link w:val="HeaderChar"/>
    <w:unhideWhenUsed/>
    <w:rsid w:val="00517A49"/>
    <w:pPr>
      <w:tabs>
        <w:tab w:val="center" w:pos="4320"/>
        <w:tab w:val="right" w:pos="8640"/>
      </w:tabs>
      <w:spacing w:after="0" w:line="240" w:lineRule="auto"/>
    </w:pPr>
    <w:rPr>
      <w:rFonts w:ascii="Times New Roman" w:eastAsia="MS Mincho" w:hAnsi="Times New Roman" w:cs="Times New Roman"/>
      <w:sz w:val="24"/>
      <w:szCs w:val="24"/>
    </w:rPr>
  </w:style>
  <w:style w:type="character" w:customStyle="1" w:styleId="HeaderChar">
    <w:name w:val="Header Char"/>
    <w:aliases w:val="Data3 Header Portrait Char,rep_Header Char,DiData Header Portrait Char"/>
    <w:basedOn w:val="DefaultParagraphFont"/>
    <w:link w:val="Header"/>
    <w:rsid w:val="00517A49"/>
    <w:rPr>
      <w:rFonts w:ascii="Times New Roman" w:eastAsia="MS Mincho" w:hAnsi="Times New Roman" w:cs="Times New Roman"/>
      <w:sz w:val="24"/>
      <w:szCs w:val="24"/>
    </w:rPr>
  </w:style>
  <w:style w:type="paragraph" w:styleId="Footer">
    <w:name w:val="footer"/>
    <w:basedOn w:val="Normal"/>
    <w:link w:val="FooterChar"/>
    <w:uiPriority w:val="99"/>
    <w:unhideWhenUsed/>
    <w:rsid w:val="00517A49"/>
    <w:pPr>
      <w:tabs>
        <w:tab w:val="center" w:pos="4320"/>
        <w:tab w:val="right" w:pos="8640"/>
      </w:tabs>
      <w:spacing w:after="0" w:line="240" w:lineRule="auto"/>
    </w:pPr>
    <w:rPr>
      <w:rFonts w:ascii="Times New Roman" w:eastAsia="MS Mincho" w:hAnsi="Times New Roman" w:cs="Times New Roman"/>
      <w:sz w:val="24"/>
      <w:szCs w:val="24"/>
    </w:rPr>
  </w:style>
  <w:style w:type="character" w:customStyle="1" w:styleId="FooterChar">
    <w:name w:val="Footer Char"/>
    <w:basedOn w:val="DefaultParagraphFont"/>
    <w:link w:val="Footer"/>
    <w:uiPriority w:val="99"/>
    <w:rsid w:val="00517A49"/>
    <w:rPr>
      <w:rFonts w:ascii="Times New Roman" w:eastAsia="MS Mincho" w:hAnsi="Times New Roman" w:cs="Times New Roman"/>
      <w:sz w:val="24"/>
      <w:szCs w:val="24"/>
    </w:rPr>
  </w:style>
  <w:style w:type="paragraph" w:styleId="ListParagraph">
    <w:name w:val="List Paragraph"/>
    <w:basedOn w:val="Normal"/>
    <w:uiPriority w:val="34"/>
    <w:qFormat/>
    <w:rsid w:val="00517A49"/>
    <w:pPr>
      <w:spacing w:after="0" w:line="240" w:lineRule="auto"/>
      <w:ind w:left="720"/>
      <w:contextualSpacing/>
    </w:pPr>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517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A49"/>
    <w:rPr>
      <w:rFonts w:ascii="Tahoma" w:hAnsi="Tahoma" w:cs="Tahoma"/>
      <w:sz w:val="16"/>
      <w:szCs w:val="16"/>
    </w:rPr>
  </w:style>
  <w:style w:type="paragraph" w:styleId="TOC1">
    <w:name w:val="toc 1"/>
    <w:basedOn w:val="Normal"/>
    <w:next w:val="Normal"/>
    <w:autoRedefine/>
    <w:uiPriority w:val="39"/>
    <w:rsid w:val="00517A49"/>
    <w:pPr>
      <w:tabs>
        <w:tab w:val="left" w:pos="8460"/>
      </w:tabs>
      <w:spacing w:before="120" w:after="60" w:line="240" w:lineRule="auto"/>
    </w:pPr>
    <w:rPr>
      <w:rFonts w:ascii="Helvetica" w:eastAsia="Times New Roman" w:hAnsi="Helvetica" w:cs="Arial"/>
      <w:noProof/>
      <w:snapToGrid w:val="0"/>
      <w:color w:val="000000"/>
      <w:sz w:val="24"/>
      <w:szCs w:val="20"/>
      <w:lang w:val="en-AU"/>
    </w:rPr>
  </w:style>
  <w:style w:type="character" w:customStyle="1" w:styleId="Heading1Char">
    <w:name w:val="Heading 1 Char"/>
    <w:basedOn w:val="DefaultParagraphFont"/>
    <w:uiPriority w:val="9"/>
    <w:rsid w:val="00517A49"/>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aliases w:val="Heading 1 Char1 Char Char,Heading 1 Char Char Char Char,Heading 1 Char2 Char Char Char Char Char,Heading 1 Char1 Char Char Char Char Char Char,Heading 1 Char Char Char Char Char Char Char Char"/>
    <w:basedOn w:val="DefaultParagraphFont"/>
    <w:link w:val="Heading1"/>
    <w:rsid w:val="00194973"/>
    <w:rPr>
      <w:rFonts w:ascii="Times New Roman" w:eastAsia="Times New Roman" w:hAnsi="Times New Roman" w:cs="Times New Roman"/>
      <w:b/>
      <w:bCs/>
      <w:szCs w:val="20"/>
      <w:lang w:val="en-GB"/>
    </w:rPr>
  </w:style>
  <w:style w:type="character" w:styleId="Hyperlink">
    <w:name w:val="Hyperlink"/>
    <w:basedOn w:val="DefaultParagraphFont"/>
    <w:uiPriority w:val="99"/>
    <w:rsid w:val="00517A49"/>
    <w:rPr>
      <w:color w:val="0000FF"/>
      <w:u w:val="single"/>
    </w:rPr>
  </w:style>
  <w:style w:type="character" w:customStyle="1" w:styleId="Heading2Char">
    <w:name w:val="Heading 2 Char"/>
    <w:basedOn w:val="DefaultParagraphFont"/>
    <w:rsid w:val="00194973"/>
    <w:rPr>
      <w:rFonts w:ascii="Arial" w:eastAsia="Batang" w:hAnsi="Arial" w:cs="Arial"/>
      <w:b/>
      <w:bCs/>
      <w:iCs/>
      <w:sz w:val="20"/>
      <w:szCs w:val="28"/>
      <w:u w:val="single"/>
      <w:lang w:val="en-AU" w:eastAsia="ko-KR"/>
    </w:rPr>
  </w:style>
  <w:style w:type="table" w:styleId="TableGrid">
    <w:name w:val="Table Grid"/>
    <w:basedOn w:val="TableNormal"/>
    <w:uiPriority w:val="59"/>
    <w:rsid w:val="0028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1C53F2"/>
    <w:pPr>
      <w:autoSpaceDE w:val="0"/>
      <w:autoSpaceDN w:val="0"/>
      <w:adjustRightInd w:val="0"/>
      <w:spacing w:after="0" w:line="240" w:lineRule="auto"/>
    </w:pPr>
    <w:rPr>
      <w:rFonts w:ascii="Times New Roman" w:eastAsia="MS Mincho" w:hAnsi="Times New Roman" w:cs="Times New Roman"/>
      <w:sz w:val="24"/>
      <w:szCs w:val="24"/>
      <w:lang w:eastAsia="ja-JP"/>
    </w:rPr>
  </w:style>
  <w:style w:type="character" w:customStyle="1" w:styleId="Heading2Char1">
    <w:name w:val="Heading 2 Char1"/>
    <w:basedOn w:val="Heading2Char"/>
    <w:link w:val="Heading2"/>
    <w:rsid w:val="005B5E05"/>
    <w:rPr>
      <w:rFonts w:ascii="Arial" w:eastAsia="Batang" w:hAnsi="Arial" w:cs="Arial"/>
      <w:b/>
      <w:bCs w:val="0"/>
      <w:iCs w:val="0"/>
      <w:sz w:val="20"/>
      <w:szCs w:val="28"/>
      <w:u w:val="single"/>
      <w:lang w:val="en-AU" w:eastAsia="ko-KR"/>
    </w:rPr>
  </w:style>
  <w:style w:type="character" w:customStyle="1" w:styleId="Heading3Char">
    <w:name w:val="Heading 3 Char"/>
    <w:basedOn w:val="DefaultParagraphFont"/>
    <w:link w:val="Heading3"/>
    <w:uiPriority w:val="9"/>
    <w:semiHidden/>
    <w:rsid w:val="00FE793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2E7891"/>
    <w:rPr>
      <w:sz w:val="16"/>
      <w:szCs w:val="16"/>
    </w:rPr>
  </w:style>
  <w:style w:type="paragraph" w:styleId="CommentText">
    <w:name w:val="annotation text"/>
    <w:basedOn w:val="Normal"/>
    <w:link w:val="CommentTextChar"/>
    <w:uiPriority w:val="99"/>
    <w:unhideWhenUsed/>
    <w:rsid w:val="002E7891"/>
    <w:pPr>
      <w:spacing w:after="0" w:line="240" w:lineRule="auto"/>
    </w:pPr>
    <w:rPr>
      <w:rFonts w:ascii="Times New Roman" w:eastAsia="MS Mincho" w:hAnsi="Times New Roman" w:cs="Times New Roman"/>
      <w:sz w:val="20"/>
      <w:szCs w:val="20"/>
    </w:rPr>
  </w:style>
  <w:style w:type="character" w:customStyle="1" w:styleId="CommentTextChar">
    <w:name w:val="Comment Text Char"/>
    <w:basedOn w:val="DefaultParagraphFont"/>
    <w:link w:val="CommentText"/>
    <w:uiPriority w:val="99"/>
    <w:rsid w:val="002E7891"/>
    <w:rPr>
      <w:rFonts w:ascii="Times New Roman" w:eastAsia="MS Mincho" w:hAnsi="Times New Roman" w:cs="Times New Roman"/>
      <w:sz w:val="20"/>
      <w:szCs w:val="20"/>
    </w:rPr>
  </w:style>
  <w:style w:type="paragraph" w:styleId="NormalWeb">
    <w:name w:val="Normal (Web)"/>
    <w:basedOn w:val="Normal"/>
    <w:uiPriority w:val="99"/>
    <w:unhideWhenUsed/>
    <w:rsid w:val="00196799"/>
    <w:pPr>
      <w:spacing w:before="100" w:beforeAutospacing="1" w:after="100" w:afterAutospacing="1" w:line="240" w:lineRule="auto"/>
    </w:pPr>
    <w:rPr>
      <w:rFonts w:ascii="Times New Roman" w:eastAsiaTheme="minorEastAsia" w:hAnsi="Times New Roman" w:cs="Times New Roman"/>
      <w:sz w:val="24"/>
      <w:szCs w:val="24"/>
      <w:lang w:val="en-AU" w:eastAsia="en-AU"/>
    </w:rPr>
  </w:style>
  <w:style w:type="paragraph" w:styleId="NoSpacing">
    <w:name w:val="No Spacing"/>
    <w:uiPriority w:val="1"/>
    <w:qFormat/>
    <w:rsid w:val="00142AC7"/>
    <w:pPr>
      <w:spacing w:after="0" w:line="240" w:lineRule="auto"/>
    </w:pPr>
    <w:rPr>
      <w:rFonts w:ascii="Times New Roman" w:hAnsi="Times New Roman" w:cs="Times New Roman"/>
      <w:sz w:val="24"/>
      <w:szCs w:val="24"/>
      <w:lang w:val="en-AU" w:eastAsia="ja-JP"/>
    </w:rPr>
  </w:style>
  <w:style w:type="paragraph" w:styleId="CommentSubject">
    <w:name w:val="annotation subject"/>
    <w:basedOn w:val="CommentText"/>
    <w:next w:val="CommentText"/>
    <w:link w:val="CommentSubjectChar"/>
    <w:uiPriority w:val="99"/>
    <w:semiHidden/>
    <w:unhideWhenUsed/>
    <w:rsid w:val="00261F4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61F4B"/>
    <w:rPr>
      <w:rFonts w:ascii="Times New Roman" w:eastAsia="MS Mincho" w:hAnsi="Times New Roman" w:cs="Times New Roman"/>
      <w:b/>
      <w:bCs/>
      <w:sz w:val="20"/>
      <w:szCs w:val="20"/>
    </w:rPr>
  </w:style>
  <w:style w:type="character" w:styleId="FollowedHyperlink">
    <w:name w:val="FollowedHyperlink"/>
    <w:basedOn w:val="DefaultParagraphFont"/>
    <w:uiPriority w:val="99"/>
    <w:semiHidden/>
    <w:unhideWhenUsed/>
    <w:rsid w:val="000542A1"/>
    <w:rPr>
      <w:color w:val="800080" w:themeColor="followedHyperlink"/>
      <w:u w:val="single"/>
    </w:rPr>
  </w:style>
  <w:style w:type="paragraph" w:styleId="Revision">
    <w:name w:val="Revision"/>
    <w:hidden/>
    <w:uiPriority w:val="99"/>
    <w:semiHidden/>
    <w:rsid w:val="00260B1A"/>
    <w:pPr>
      <w:spacing w:after="0" w:line="240" w:lineRule="auto"/>
    </w:pPr>
  </w:style>
  <w:style w:type="paragraph" w:styleId="DocumentMap">
    <w:name w:val="Document Map"/>
    <w:basedOn w:val="Normal"/>
    <w:link w:val="DocumentMapChar"/>
    <w:uiPriority w:val="99"/>
    <w:semiHidden/>
    <w:unhideWhenUsed/>
    <w:rsid w:val="00405EA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5EA6"/>
    <w:rPr>
      <w:rFonts w:ascii="Tahoma" w:hAnsi="Tahoma" w:cs="Tahoma"/>
      <w:sz w:val="16"/>
      <w:szCs w:val="16"/>
    </w:rPr>
  </w:style>
  <w:style w:type="paragraph" w:customStyle="1" w:styleId="ReturnAddress">
    <w:name w:val="Return Address"/>
    <w:basedOn w:val="Normal"/>
    <w:rsid w:val="00B23D7E"/>
    <w:pPr>
      <w:keepLines/>
      <w:framePr w:w="4320" w:h="965" w:hSpace="187" w:vSpace="187" w:wrap="notBeside" w:vAnchor="page" w:hAnchor="margin" w:xAlign="right" w:y="966" w:anchorLock="1"/>
      <w:tabs>
        <w:tab w:val="left" w:pos="2160"/>
      </w:tabs>
      <w:spacing w:after="0" w:line="160" w:lineRule="atLeast"/>
    </w:pPr>
    <w:rPr>
      <w:rFonts w:ascii="Arial" w:eastAsia="Times New Roman" w:hAnsi="Arial" w:cs="Times New Roman"/>
      <w:sz w:val="14"/>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79C"/>
  </w:style>
  <w:style w:type="paragraph" w:styleId="Heading1">
    <w:name w:val="heading 1"/>
    <w:aliases w:val="Heading 1 Char1 Char,Heading 1 Char Char Char,Heading 1 Char2 Char Char Char Char,Heading 1 Char1 Char Char Char Char Char,Heading 1 Char Char Char Char Char Char Char,Heading 1 Char Char1 Char Char Char Char"/>
    <w:basedOn w:val="Normal"/>
    <w:next w:val="Normal"/>
    <w:link w:val="Heading1Char1"/>
    <w:qFormat/>
    <w:rsid w:val="00194973"/>
    <w:pPr>
      <w:keepNext/>
      <w:numPr>
        <w:numId w:val="2"/>
      </w:numPr>
      <w:pBdr>
        <w:bottom w:val="single" w:sz="4" w:space="1" w:color="FF0000"/>
      </w:pBdr>
      <w:tabs>
        <w:tab w:val="left" w:pos="284"/>
      </w:tabs>
      <w:spacing w:after="0" w:line="240" w:lineRule="auto"/>
      <w:outlineLvl w:val="0"/>
    </w:pPr>
    <w:rPr>
      <w:rFonts w:ascii="Times New Roman" w:eastAsia="Times New Roman" w:hAnsi="Times New Roman" w:cs="Times New Roman"/>
      <w:b/>
      <w:bCs/>
      <w:szCs w:val="20"/>
      <w:lang w:val="en-GB"/>
    </w:rPr>
  </w:style>
  <w:style w:type="paragraph" w:styleId="Heading2">
    <w:name w:val="heading 2"/>
    <w:basedOn w:val="Normal"/>
    <w:next w:val="Normal"/>
    <w:link w:val="Heading2Char1"/>
    <w:autoRedefine/>
    <w:qFormat/>
    <w:rsid w:val="005B5E05"/>
    <w:pPr>
      <w:spacing w:after="0" w:line="240" w:lineRule="auto"/>
      <w:ind w:left="709" w:right="851" w:hanging="709"/>
      <w:outlineLvl w:val="1"/>
    </w:pPr>
    <w:rPr>
      <w:rFonts w:ascii="Arial" w:hAnsi="Arial"/>
      <w:b/>
      <w:sz w:val="20"/>
      <w:u w:val="single"/>
    </w:rPr>
  </w:style>
  <w:style w:type="paragraph" w:styleId="Heading3">
    <w:name w:val="heading 3"/>
    <w:basedOn w:val="Normal"/>
    <w:next w:val="Normal"/>
    <w:link w:val="Heading3Char"/>
    <w:uiPriority w:val="9"/>
    <w:semiHidden/>
    <w:unhideWhenUsed/>
    <w:qFormat/>
    <w:rsid w:val="00FE79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Data3 Header Portrait,rep_Header,DiData Header Portrait"/>
    <w:basedOn w:val="Normal"/>
    <w:link w:val="HeaderChar"/>
    <w:unhideWhenUsed/>
    <w:rsid w:val="00517A49"/>
    <w:pPr>
      <w:tabs>
        <w:tab w:val="center" w:pos="4320"/>
        <w:tab w:val="right" w:pos="8640"/>
      </w:tabs>
      <w:spacing w:after="0" w:line="240" w:lineRule="auto"/>
    </w:pPr>
    <w:rPr>
      <w:rFonts w:ascii="Times New Roman" w:eastAsia="MS Mincho" w:hAnsi="Times New Roman" w:cs="Times New Roman"/>
      <w:sz w:val="24"/>
      <w:szCs w:val="24"/>
    </w:rPr>
  </w:style>
  <w:style w:type="character" w:customStyle="1" w:styleId="HeaderChar">
    <w:name w:val="Header Char"/>
    <w:aliases w:val="Data3 Header Portrait Char,rep_Header Char,DiData Header Portrait Char"/>
    <w:basedOn w:val="DefaultParagraphFont"/>
    <w:link w:val="Header"/>
    <w:rsid w:val="00517A49"/>
    <w:rPr>
      <w:rFonts w:ascii="Times New Roman" w:eastAsia="MS Mincho" w:hAnsi="Times New Roman" w:cs="Times New Roman"/>
      <w:sz w:val="24"/>
      <w:szCs w:val="24"/>
    </w:rPr>
  </w:style>
  <w:style w:type="paragraph" w:styleId="Footer">
    <w:name w:val="footer"/>
    <w:basedOn w:val="Normal"/>
    <w:link w:val="FooterChar"/>
    <w:uiPriority w:val="99"/>
    <w:unhideWhenUsed/>
    <w:rsid w:val="00517A49"/>
    <w:pPr>
      <w:tabs>
        <w:tab w:val="center" w:pos="4320"/>
        <w:tab w:val="right" w:pos="8640"/>
      </w:tabs>
      <w:spacing w:after="0" w:line="240" w:lineRule="auto"/>
    </w:pPr>
    <w:rPr>
      <w:rFonts w:ascii="Times New Roman" w:eastAsia="MS Mincho" w:hAnsi="Times New Roman" w:cs="Times New Roman"/>
      <w:sz w:val="24"/>
      <w:szCs w:val="24"/>
    </w:rPr>
  </w:style>
  <w:style w:type="character" w:customStyle="1" w:styleId="FooterChar">
    <w:name w:val="Footer Char"/>
    <w:basedOn w:val="DefaultParagraphFont"/>
    <w:link w:val="Footer"/>
    <w:uiPriority w:val="99"/>
    <w:rsid w:val="00517A49"/>
    <w:rPr>
      <w:rFonts w:ascii="Times New Roman" w:eastAsia="MS Mincho" w:hAnsi="Times New Roman" w:cs="Times New Roman"/>
      <w:sz w:val="24"/>
      <w:szCs w:val="24"/>
    </w:rPr>
  </w:style>
  <w:style w:type="paragraph" w:styleId="ListParagraph">
    <w:name w:val="List Paragraph"/>
    <w:basedOn w:val="Normal"/>
    <w:uiPriority w:val="34"/>
    <w:qFormat/>
    <w:rsid w:val="00517A49"/>
    <w:pPr>
      <w:spacing w:after="0" w:line="240" w:lineRule="auto"/>
      <w:ind w:left="720"/>
      <w:contextualSpacing/>
    </w:pPr>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517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A49"/>
    <w:rPr>
      <w:rFonts w:ascii="Tahoma" w:hAnsi="Tahoma" w:cs="Tahoma"/>
      <w:sz w:val="16"/>
      <w:szCs w:val="16"/>
    </w:rPr>
  </w:style>
  <w:style w:type="paragraph" w:styleId="TOC1">
    <w:name w:val="toc 1"/>
    <w:basedOn w:val="Normal"/>
    <w:next w:val="Normal"/>
    <w:autoRedefine/>
    <w:uiPriority w:val="39"/>
    <w:rsid w:val="00517A49"/>
    <w:pPr>
      <w:tabs>
        <w:tab w:val="left" w:pos="8460"/>
      </w:tabs>
      <w:spacing w:before="120" w:after="60" w:line="240" w:lineRule="auto"/>
    </w:pPr>
    <w:rPr>
      <w:rFonts w:ascii="Helvetica" w:eastAsia="Times New Roman" w:hAnsi="Helvetica" w:cs="Arial"/>
      <w:noProof/>
      <w:snapToGrid w:val="0"/>
      <w:color w:val="000000"/>
      <w:sz w:val="24"/>
      <w:szCs w:val="20"/>
      <w:lang w:val="en-AU"/>
    </w:rPr>
  </w:style>
  <w:style w:type="character" w:customStyle="1" w:styleId="Heading1Char">
    <w:name w:val="Heading 1 Char"/>
    <w:basedOn w:val="DefaultParagraphFont"/>
    <w:uiPriority w:val="9"/>
    <w:rsid w:val="00517A49"/>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aliases w:val="Heading 1 Char1 Char Char,Heading 1 Char Char Char Char,Heading 1 Char2 Char Char Char Char Char,Heading 1 Char1 Char Char Char Char Char Char,Heading 1 Char Char Char Char Char Char Char Char"/>
    <w:basedOn w:val="DefaultParagraphFont"/>
    <w:link w:val="Heading1"/>
    <w:rsid w:val="00194973"/>
    <w:rPr>
      <w:rFonts w:ascii="Times New Roman" w:eastAsia="Times New Roman" w:hAnsi="Times New Roman" w:cs="Times New Roman"/>
      <w:b/>
      <w:bCs/>
      <w:szCs w:val="20"/>
      <w:lang w:val="en-GB"/>
    </w:rPr>
  </w:style>
  <w:style w:type="character" w:styleId="Hyperlink">
    <w:name w:val="Hyperlink"/>
    <w:basedOn w:val="DefaultParagraphFont"/>
    <w:uiPriority w:val="99"/>
    <w:rsid w:val="00517A49"/>
    <w:rPr>
      <w:color w:val="0000FF"/>
      <w:u w:val="single"/>
    </w:rPr>
  </w:style>
  <w:style w:type="character" w:customStyle="1" w:styleId="Heading2Char">
    <w:name w:val="Heading 2 Char"/>
    <w:basedOn w:val="DefaultParagraphFont"/>
    <w:rsid w:val="00194973"/>
    <w:rPr>
      <w:rFonts w:ascii="Arial" w:eastAsia="Batang" w:hAnsi="Arial" w:cs="Arial"/>
      <w:b/>
      <w:bCs/>
      <w:iCs/>
      <w:sz w:val="20"/>
      <w:szCs w:val="28"/>
      <w:u w:val="single"/>
      <w:lang w:val="en-AU" w:eastAsia="ko-KR"/>
    </w:rPr>
  </w:style>
  <w:style w:type="table" w:styleId="TableGrid">
    <w:name w:val="Table Grid"/>
    <w:basedOn w:val="TableNormal"/>
    <w:uiPriority w:val="59"/>
    <w:rsid w:val="0028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1C53F2"/>
    <w:pPr>
      <w:autoSpaceDE w:val="0"/>
      <w:autoSpaceDN w:val="0"/>
      <w:adjustRightInd w:val="0"/>
      <w:spacing w:after="0" w:line="240" w:lineRule="auto"/>
    </w:pPr>
    <w:rPr>
      <w:rFonts w:ascii="Times New Roman" w:eastAsia="MS Mincho" w:hAnsi="Times New Roman" w:cs="Times New Roman"/>
      <w:sz w:val="24"/>
      <w:szCs w:val="24"/>
      <w:lang w:eastAsia="ja-JP"/>
    </w:rPr>
  </w:style>
  <w:style w:type="character" w:customStyle="1" w:styleId="Heading2Char1">
    <w:name w:val="Heading 2 Char1"/>
    <w:basedOn w:val="Heading2Char"/>
    <w:link w:val="Heading2"/>
    <w:rsid w:val="005B5E05"/>
    <w:rPr>
      <w:rFonts w:ascii="Arial" w:eastAsia="Batang" w:hAnsi="Arial" w:cs="Arial"/>
      <w:b/>
      <w:bCs w:val="0"/>
      <w:iCs w:val="0"/>
      <w:sz w:val="20"/>
      <w:szCs w:val="28"/>
      <w:u w:val="single"/>
      <w:lang w:val="en-AU" w:eastAsia="ko-KR"/>
    </w:rPr>
  </w:style>
  <w:style w:type="character" w:customStyle="1" w:styleId="Heading3Char">
    <w:name w:val="Heading 3 Char"/>
    <w:basedOn w:val="DefaultParagraphFont"/>
    <w:link w:val="Heading3"/>
    <w:uiPriority w:val="9"/>
    <w:semiHidden/>
    <w:rsid w:val="00FE793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2E7891"/>
    <w:rPr>
      <w:sz w:val="16"/>
      <w:szCs w:val="16"/>
    </w:rPr>
  </w:style>
  <w:style w:type="paragraph" w:styleId="CommentText">
    <w:name w:val="annotation text"/>
    <w:basedOn w:val="Normal"/>
    <w:link w:val="CommentTextChar"/>
    <w:uiPriority w:val="99"/>
    <w:unhideWhenUsed/>
    <w:rsid w:val="002E7891"/>
    <w:pPr>
      <w:spacing w:after="0" w:line="240" w:lineRule="auto"/>
    </w:pPr>
    <w:rPr>
      <w:rFonts w:ascii="Times New Roman" w:eastAsia="MS Mincho" w:hAnsi="Times New Roman" w:cs="Times New Roman"/>
      <w:sz w:val="20"/>
      <w:szCs w:val="20"/>
    </w:rPr>
  </w:style>
  <w:style w:type="character" w:customStyle="1" w:styleId="CommentTextChar">
    <w:name w:val="Comment Text Char"/>
    <w:basedOn w:val="DefaultParagraphFont"/>
    <w:link w:val="CommentText"/>
    <w:uiPriority w:val="99"/>
    <w:rsid w:val="002E7891"/>
    <w:rPr>
      <w:rFonts w:ascii="Times New Roman" w:eastAsia="MS Mincho" w:hAnsi="Times New Roman" w:cs="Times New Roman"/>
      <w:sz w:val="20"/>
      <w:szCs w:val="20"/>
    </w:rPr>
  </w:style>
  <w:style w:type="paragraph" w:styleId="NormalWeb">
    <w:name w:val="Normal (Web)"/>
    <w:basedOn w:val="Normal"/>
    <w:uiPriority w:val="99"/>
    <w:unhideWhenUsed/>
    <w:rsid w:val="00196799"/>
    <w:pPr>
      <w:spacing w:before="100" w:beforeAutospacing="1" w:after="100" w:afterAutospacing="1" w:line="240" w:lineRule="auto"/>
    </w:pPr>
    <w:rPr>
      <w:rFonts w:ascii="Times New Roman" w:eastAsiaTheme="minorEastAsia" w:hAnsi="Times New Roman" w:cs="Times New Roman"/>
      <w:sz w:val="24"/>
      <w:szCs w:val="24"/>
      <w:lang w:val="en-AU" w:eastAsia="en-AU"/>
    </w:rPr>
  </w:style>
  <w:style w:type="paragraph" w:styleId="NoSpacing">
    <w:name w:val="No Spacing"/>
    <w:uiPriority w:val="1"/>
    <w:qFormat/>
    <w:rsid w:val="00142AC7"/>
    <w:pPr>
      <w:spacing w:after="0" w:line="240" w:lineRule="auto"/>
    </w:pPr>
    <w:rPr>
      <w:rFonts w:ascii="Times New Roman" w:hAnsi="Times New Roman" w:cs="Times New Roman"/>
      <w:sz w:val="24"/>
      <w:szCs w:val="24"/>
      <w:lang w:val="en-AU" w:eastAsia="ja-JP"/>
    </w:rPr>
  </w:style>
  <w:style w:type="paragraph" w:styleId="CommentSubject">
    <w:name w:val="annotation subject"/>
    <w:basedOn w:val="CommentText"/>
    <w:next w:val="CommentText"/>
    <w:link w:val="CommentSubjectChar"/>
    <w:uiPriority w:val="99"/>
    <w:semiHidden/>
    <w:unhideWhenUsed/>
    <w:rsid w:val="00261F4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61F4B"/>
    <w:rPr>
      <w:rFonts w:ascii="Times New Roman" w:eastAsia="MS Mincho" w:hAnsi="Times New Roman" w:cs="Times New Roman"/>
      <w:b/>
      <w:bCs/>
      <w:sz w:val="20"/>
      <w:szCs w:val="20"/>
    </w:rPr>
  </w:style>
  <w:style w:type="character" w:styleId="FollowedHyperlink">
    <w:name w:val="FollowedHyperlink"/>
    <w:basedOn w:val="DefaultParagraphFont"/>
    <w:uiPriority w:val="99"/>
    <w:semiHidden/>
    <w:unhideWhenUsed/>
    <w:rsid w:val="000542A1"/>
    <w:rPr>
      <w:color w:val="800080" w:themeColor="followedHyperlink"/>
      <w:u w:val="single"/>
    </w:rPr>
  </w:style>
  <w:style w:type="paragraph" w:styleId="Revision">
    <w:name w:val="Revision"/>
    <w:hidden/>
    <w:uiPriority w:val="99"/>
    <w:semiHidden/>
    <w:rsid w:val="00260B1A"/>
    <w:pPr>
      <w:spacing w:after="0" w:line="240" w:lineRule="auto"/>
    </w:pPr>
  </w:style>
  <w:style w:type="paragraph" w:styleId="DocumentMap">
    <w:name w:val="Document Map"/>
    <w:basedOn w:val="Normal"/>
    <w:link w:val="DocumentMapChar"/>
    <w:uiPriority w:val="99"/>
    <w:semiHidden/>
    <w:unhideWhenUsed/>
    <w:rsid w:val="00405EA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5EA6"/>
    <w:rPr>
      <w:rFonts w:ascii="Tahoma" w:hAnsi="Tahoma" w:cs="Tahoma"/>
      <w:sz w:val="16"/>
      <w:szCs w:val="16"/>
    </w:rPr>
  </w:style>
  <w:style w:type="paragraph" w:customStyle="1" w:styleId="ReturnAddress">
    <w:name w:val="Return Address"/>
    <w:basedOn w:val="Normal"/>
    <w:rsid w:val="00B23D7E"/>
    <w:pPr>
      <w:keepLines/>
      <w:framePr w:w="4320" w:h="965" w:hSpace="187" w:vSpace="187" w:wrap="notBeside" w:vAnchor="page" w:hAnchor="margin" w:xAlign="right" w:y="966" w:anchorLock="1"/>
      <w:tabs>
        <w:tab w:val="left" w:pos="2160"/>
      </w:tabs>
      <w:spacing w:after="0" w:line="160" w:lineRule="atLeast"/>
    </w:pPr>
    <w:rPr>
      <w:rFonts w:ascii="Arial" w:eastAsia="Times New Roman" w:hAnsi="Arial" w:cs="Times New Roman"/>
      <w:sz w:val="1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6440">
      <w:bodyDiv w:val="1"/>
      <w:marLeft w:val="0"/>
      <w:marRight w:val="0"/>
      <w:marTop w:val="0"/>
      <w:marBottom w:val="0"/>
      <w:divBdr>
        <w:top w:val="none" w:sz="0" w:space="0" w:color="auto"/>
        <w:left w:val="none" w:sz="0" w:space="0" w:color="auto"/>
        <w:bottom w:val="none" w:sz="0" w:space="0" w:color="auto"/>
        <w:right w:val="none" w:sz="0" w:space="0" w:color="auto"/>
      </w:divBdr>
    </w:div>
    <w:div w:id="149030412">
      <w:bodyDiv w:val="1"/>
      <w:marLeft w:val="0"/>
      <w:marRight w:val="0"/>
      <w:marTop w:val="0"/>
      <w:marBottom w:val="0"/>
      <w:divBdr>
        <w:top w:val="none" w:sz="0" w:space="0" w:color="auto"/>
        <w:left w:val="none" w:sz="0" w:space="0" w:color="auto"/>
        <w:bottom w:val="none" w:sz="0" w:space="0" w:color="auto"/>
        <w:right w:val="none" w:sz="0" w:space="0" w:color="auto"/>
      </w:divBdr>
    </w:div>
    <w:div w:id="263223309">
      <w:bodyDiv w:val="1"/>
      <w:marLeft w:val="0"/>
      <w:marRight w:val="0"/>
      <w:marTop w:val="0"/>
      <w:marBottom w:val="0"/>
      <w:divBdr>
        <w:top w:val="none" w:sz="0" w:space="0" w:color="auto"/>
        <w:left w:val="none" w:sz="0" w:space="0" w:color="auto"/>
        <w:bottom w:val="none" w:sz="0" w:space="0" w:color="auto"/>
        <w:right w:val="none" w:sz="0" w:space="0" w:color="auto"/>
      </w:divBdr>
    </w:div>
    <w:div w:id="440076445">
      <w:bodyDiv w:val="1"/>
      <w:marLeft w:val="0"/>
      <w:marRight w:val="0"/>
      <w:marTop w:val="0"/>
      <w:marBottom w:val="0"/>
      <w:divBdr>
        <w:top w:val="none" w:sz="0" w:space="0" w:color="auto"/>
        <w:left w:val="none" w:sz="0" w:space="0" w:color="auto"/>
        <w:bottom w:val="none" w:sz="0" w:space="0" w:color="auto"/>
        <w:right w:val="none" w:sz="0" w:space="0" w:color="auto"/>
      </w:divBdr>
    </w:div>
    <w:div w:id="457646991">
      <w:bodyDiv w:val="1"/>
      <w:marLeft w:val="0"/>
      <w:marRight w:val="0"/>
      <w:marTop w:val="0"/>
      <w:marBottom w:val="0"/>
      <w:divBdr>
        <w:top w:val="none" w:sz="0" w:space="0" w:color="auto"/>
        <w:left w:val="none" w:sz="0" w:space="0" w:color="auto"/>
        <w:bottom w:val="none" w:sz="0" w:space="0" w:color="auto"/>
        <w:right w:val="none" w:sz="0" w:space="0" w:color="auto"/>
      </w:divBdr>
    </w:div>
    <w:div w:id="507258331">
      <w:bodyDiv w:val="1"/>
      <w:marLeft w:val="0"/>
      <w:marRight w:val="0"/>
      <w:marTop w:val="0"/>
      <w:marBottom w:val="0"/>
      <w:divBdr>
        <w:top w:val="none" w:sz="0" w:space="0" w:color="auto"/>
        <w:left w:val="none" w:sz="0" w:space="0" w:color="auto"/>
        <w:bottom w:val="none" w:sz="0" w:space="0" w:color="auto"/>
        <w:right w:val="none" w:sz="0" w:space="0" w:color="auto"/>
      </w:divBdr>
    </w:div>
    <w:div w:id="558789211">
      <w:bodyDiv w:val="1"/>
      <w:marLeft w:val="0"/>
      <w:marRight w:val="0"/>
      <w:marTop w:val="0"/>
      <w:marBottom w:val="0"/>
      <w:divBdr>
        <w:top w:val="none" w:sz="0" w:space="0" w:color="auto"/>
        <w:left w:val="none" w:sz="0" w:space="0" w:color="auto"/>
        <w:bottom w:val="none" w:sz="0" w:space="0" w:color="auto"/>
        <w:right w:val="none" w:sz="0" w:space="0" w:color="auto"/>
      </w:divBdr>
    </w:div>
    <w:div w:id="695345943">
      <w:bodyDiv w:val="1"/>
      <w:marLeft w:val="0"/>
      <w:marRight w:val="0"/>
      <w:marTop w:val="0"/>
      <w:marBottom w:val="0"/>
      <w:divBdr>
        <w:top w:val="none" w:sz="0" w:space="0" w:color="auto"/>
        <w:left w:val="none" w:sz="0" w:space="0" w:color="auto"/>
        <w:bottom w:val="none" w:sz="0" w:space="0" w:color="auto"/>
        <w:right w:val="none" w:sz="0" w:space="0" w:color="auto"/>
      </w:divBdr>
    </w:div>
    <w:div w:id="717044895">
      <w:bodyDiv w:val="1"/>
      <w:marLeft w:val="0"/>
      <w:marRight w:val="0"/>
      <w:marTop w:val="0"/>
      <w:marBottom w:val="0"/>
      <w:divBdr>
        <w:top w:val="none" w:sz="0" w:space="0" w:color="auto"/>
        <w:left w:val="none" w:sz="0" w:space="0" w:color="auto"/>
        <w:bottom w:val="none" w:sz="0" w:space="0" w:color="auto"/>
        <w:right w:val="none" w:sz="0" w:space="0" w:color="auto"/>
      </w:divBdr>
    </w:div>
    <w:div w:id="808480977">
      <w:bodyDiv w:val="1"/>
      <w:marLeft w:val="0"/>
      <w:marRight w:val="0"/>
      <w:marTop w:val="0"/>
      <w:marBottom w:val="0"/>
      <w:divBdr>
        <w:top w:val="none" w:sz="0" w:space="0" w:color="auto"/>
        <w:left w:val="none" w:sz="0" w:space="0" w:color="auto"/>
        <w:bottom w:val="none" w:sz="0" w:space="0" w:color="auto"/>
        <w:right w:val="none" w:sz="0" w:space="0" w:color="auto"/>
      </w:divBdr>
    </w:div>
    <w:div w:id="825167025">
      <w:bodyDiv w:val="1"/>
      <w:marLeft w:val="0"/>
      <w:marRight w:val="0"/>
      <w:marTop w:val="0"/>
      <w:marBottom w:val="0"/>
      <w:divBdr>
        <w:top w:val="none" w:sz="0" w:space="0" w:color="auto"/>
        <w:left w:val="none" w:sz="0" w:space="0" w:color="auto"/>
        <w:bottom w:val="none" w:sz="0" w:space="0" w:color="auto"/>
        <w:right w:val="none" w:sz="0" w:space="0" w:color="auto"/>
      </w:divBdr>
    </w:div>
    <w:div w:id="888304025">
      <w:bodyDiv w:val="1"/>
      <w:marLeft w:val="0"/>
      <w:marRight w:val="0"/>
      <w:marTop w:val="0"/>
      <w:marBottom w:val="0"/>
      <w:divBdr>
        <w:top w:val="none" w:sz="0" w:space="0" w:color="auto"/>
        <w:left w:val="none" w:sz="0" w:space="0" w:color="auto"/>
        <w:bottom w:val="none" w:sz="0" w:space="0" w:color="auto"/>
        <w:right w:val="none" w:sz="0" w:space="0" w:color="auto"/>
      </w:divBdr>
    </w:div>
    <w:div w:id="967003913">
      <w:bodyDiv w:val="1"/>
      <w:marLeft w:val="0"/>
      <w:marRight w:val="0"/>
      <w:marTop w:val="0"/>
      <w:marBottom w:val="0"/>
      <w:divBdr>
        <w:top w:val="none" w:sz="0" w:space="0" w:color="auto"/>
        <w:left w:val="none" w:sz="0" w:space="0" w:color="auto"/>
        <w:bottom w:val="none" w:sz="0" w:space="0" w:color="auto"/>
        <w:right w:val="none" w:sz="0" w:space="0" w:color="auto"/>
      </w:divBdr>
    </w:div>
    <w:div w:id="1116825018">
      <w:bodyDiv w:val="1"/>
      <w:marLeft w:val="0"/>
      <w:marRight w:val="0"/>
      <w:marTop w:val="0"/>
      <w:marBottom w:val="0"/>
      <w:divBdr>
        <w:top w:val="none" w:sz="0" w:space="0" w:color="auto"/>
        <w:left w:val="none" w:sz="0" w:space="0" w:color="auto"/>
        <w:bottom w:val="none" w:sz="0" w:space="0" w:color="auto"/>
        <w:right w:val="none" w:sz="0" w:space="0" w:color="auto"/>
      </w:divBdr>
    </w:div>
    <w:div w:id="1142389040">
      <w:bodyDiv w:val="1"/>
      <w:marLeft w:val="0"/>
      <w:marRight w:val="0"/>
      <w:marTop w:val="0"/>
      <w:marBottom w:val="0"/>
      <w:divBdr>
        <w:top w:val="none" w:sz="0" w:space="0" w:color="auto"/>
        <w:left w:val="none" w:sz="0" w:space="0" w:color="auto"/>
        <w:bottom w:val="none" w:sz="0" w:space="0" w:color="auto"/>
        <w:right w:val="none" w:sz="0" w:space="0" w:color="auto"/>
      </w:divBdr>
    </w:div>
    <w:div w:id="1220046658">
      <w:bodyDiv w:val="1"/>
      <w:marLeft w:val="0"/>
      <w:marRight w:val="0"/>
      <w:marTop w:val="0"/>
      <w:marBottom w:val="0"/>
      <w:divBdr>
        <w:top w:val="none" w:sz="0" w:space="0" w:color="auto"/>
        <w:left w:val="none" w:sz="0" w:space="0" w:color="auto"/>
        <w:bottom w:val="none" w:sz="0" w:space="0" w:color="auto"/>
        <w:right w:val="none" w:sz="0" w:space="0" w:color="auto"/>
      </w:divBdr>
    </w:div>
    <w:div w:id="1266689969">
      <w:bodyDiv w:val="1"/>
      <w:marLeft w:val="0"/>
      <w:marRight w:val="0"/>
      <w:marTop w:val="0"/>
      <w:marBottom w:val="0"/>
      <w:divBdr>
        <w:top w:val="none" w:sz="0" w:space="0" w:color="auto"/>
        <w:left w:val="none" w:sz="0" w:space="0" w:color="auto"/>
        <w:bottom w:val="none" w:sz="0" w:space="0" w:color="auto"/>
        <w:right w:val="none" w:sz="0" w:space="0" w:color="auto"/>
      </w:divBdr>
    </w:div>
    <w:div w:id="1286540230">
      <w:bodyDiv w:val="1"/>
      <w:marLeft w:val="0"/>
      <w:marRight w:val="0"/>
      <w:marTop w:val="0"/>
      <w:marBottom w:val="0"/>
      <w:divBdr>
        <w:top w:val="none" w:sz="0" w:space="0" w:color="auto"/>
        <w:left w:val="none" w:sz="0" w:space="0" w:color="auto"/>
        <w:bottom w:val="none" w:sz="0" w:space="0" w:color="auto"/>
        <w:right w:val="none" w:sz="0" w:space="0" w:color="auto"/>
      </w:divBdr>
    </w:div>
    <w:div w:id="1413815152">
      <w:bodyDiv w:val="1"/>
      <w:marLeft w:val="0"/>
      <w:marRight w:val="0"/>
      <w:marTop w:val="0"/>
      <w:marBottom w:val="0"/>
      <w:divBdr>
        <w:top w:val="none" w:sz="0" w:space="0" w:color="auto"/>
        <w:left w:val="none" w:sz="0" w:space="0" w:color="auto"/>
        <w:bottom w:val="none" w:sz="0" w:space="0" w:color="auto"/>
        <w:right w:val="none" w:sz="0" w:space="0" w:color="auto"/>
      </w:divBdr>
    </w:div>
    <w:div w:id="1439640157">
      <w:bodyDiv w:val="1"/>
      <w:marLeft w:val="0"/>
      <w:marRight w:val="0"/>
      <w:marTop w:val="0"/>
      <w:marBottom w:val="0"/>
      <w:divBdr>
        <w:top w:val="none" w:sz="0" w:space="0" w:color="auto"/>
        <w:left w:val="none" w:sz="0" w:space="0" w:color="auto"/>
        <w:bottom w:val="none" w:sz="0" w:space="0" w:color="auto"/>
        <w:right w:val="none" w:sz="0" w:space="0" w:color="auto"/>
      </w:divBdr>
    </w:div>
    <w:div w:id="1463843177">
      <w:bodyDiv w:val="1"/>
      <w:marLeft w:val="0"/>
      <w:marRight w:val="0"/>
      <w:marTop w:val="0"/>
      <w:marBottom w:val="0"/>
      <w:divBdr>
        <w:top w:val="none" w:sz="0" w:space="0" w:color="auto"/>
        <w:left w:val="none" w:sz="0" w:space="0" w:color="auto"/>
        <w:bottom w:val="none" w:sz="0" w:space="0" w:color="auto"/>
        <w:right w:val="none" w:sz="0" w:space="0" w:color="auto"/>
      </w:divBdr>
    </w:div>
    <w:div w:id="1482775420">
      <w:bodyDiv w:val="1"/>
      <w:marLeft w:val="0"/>
      <w:marRight w:val="0"/>
      <w:marTop w:val="0"/>
      <w:marBottom w:val="0"/>
      <w:divBdr>
        <w:top w:val="none" w:sz="0" w:space="0" w:color="auto"/>
        <w:left w:val="none" w:sz="0" w:space="0" w:color="auto"/>
        <w:bottom w:val="none" w:sz="0" w:space="0" w:color="auto"/>
        <w:right w:val="none" w:sz="0" w:space="0" w:color="auto"/>
      </w:divBdr>
    </w:div>
    <w:div w:id="1486436188">
      <w:bodyDiv w:val="1"/>
      <w:marLeft w:val="0"/>
      <w:marRight w:val="0"/>
      <w:marTop w:val="0"/>
      <w:marBottom w:val="0"/>
      <w:divBdr>
        <w:top w:val="none" w:sz="0" w:space="0" w:color="auto"/>
        <w:left w:val="none" w:sz="0" w:space="0" w:color="auto"/>
        <w:bottom w:val="none" w:sz="0" w:space="0" w:color="auto"/>
        <w:right w:val="none" w:sz="0" w:space="0" w:color="auto"/>
      </w:divBdr>
    </w:div>
    <w:div w:id="1488667260">
      <w:bodyDiv w:val="1"/>
      <w:marLeft w:val="0"/>
      <w:marRight w:val="0"/>
      <w:marTop w:val="0"/>
      <w:marBottom w:val="0"/>
      <w:divBdr>
        <w:top w:val="none" w:sz="0" w:space="0" w:color="auto"/>
        <w:left w:val="none" w:sz="0" w:space="0" w:color="auto"/>
        <w:bottom w:val="none" w:sz="0" w:space="0" w:color="auto"/>
        <w:right w:val="none" w:sz="0" w:space="0" w:color="auto"/>
      </w:divBdr>
    </w:div>
    <w:div w:id="1579749230">
      <w:bodyDiv w:val="1"/>
      <w:marLeft w:val="0"/>
      <w:marRight w:val="0"/>
      <w:marTop w:val="0"/>
      <w:marBottom w:val="0"/>
      <w:divBdr>
        <w:top w:val="none" w:sz="0" w:space="0" w:color="auto"/>
        <w:left w:val="none" w:sz="0" w:space="0" w:color="auto"/>
        <w:bottom w:val="none" w:sz="0" w:space="0" w:color="auto"/>
        <w:right w:val="none" w:sz="0" w:space="0" w:color="auto"/>
      </w:divBdr>
    </w:div>
    <w:div w:id="1617787999">
      <w:bodyDiv w:val="1"/>
      <w:marLeft w:val="0"/>
      <w:marRight w:val="0"/>
      <w:marTop w:val="0"/>
      <w:marBottom w:val="0"/>
      <w:divBdr>
        <w:top w:val="none" w:sz="0" w:space="0" w:color="auto"/>
        <w:left w:val="none" w:sz="0" w:space="0" w:color="auto"/>
        <w:bottom w:val="none" w:sz="0" w:space="0" w:color="auto"/>
        <w:right w:val="none" w:sz="0" w:space="0" w:color="auto"/>
      </w:divBdr>
    </w:div>
    <w:div w:id="1710102108">
      <w:bodyDiv w:val="1"/>
      <w:marLeft w:val="0"/>
      <w:marRight w:val="0"/>
      <w:marTop w:val="0"/>
      <w:marBottom w:val="0"/>
      <w:divBdr>
        <w:top w:val="none" w:sz="0" w:space="0" w:color="auto"/>
        <w:left w:val="none" w:sz="0" w:space="0" w:color="auto"/>
        <w:bottom w:val="none" w:sz="0" w:space="0" w:color="auto"/>
        <w:right w:val="none" w:sz="0" w:space="0" w:color="auto"/>
      </w:divBdr>
    </w:div>
    <w:div w:id="1726878649">
      <w:bodyDiv w:val="1"/>
      <w:marLeft w:val="0"/>
      <w:marRight w:val="0"/>
      <w:marTop w:val="0"/>
      <w:marBottom w:val="0"/>
      <w:divBdr>
        <w:top w:val="none" w:sz="0" w:space="0" w:color="auto"/>
        <w:left w:val="none" w:sz="0" w:space="0" w:color="auto"/>
        <w:bottom w:val="none" w:sz="0" w:space="0" w:color="auto"/>
        <w:right w:val="none" w:sz="0" w:space="0" w:color="auto"/>
      </w:divBdr>
      <w:divsChild>
        <w:div w:id="309208836">
          <w:marLeft w:val="0"/>
          <w:marRight w:val="0"/>
          <w:marTop w:val="0"/>
          <w:marBottom w:val="0"/>
          <w:divBdr>
            <w:top w:val="none" w:sz="0" w:space="0" w:color="auto"/>
            <w:left w:val="none" w:sz="0" w:space="0" w:color="auto"/>
            <w:bottom w:val="none" w:sz="0" w:space="0" w:color="auto"/>
            <w:right w:val="none" w:sz="0" w:space="0" w:color="auto"/>
          </w:divBdr>
        </w:div>
      </w:divsChild>
    </w:div>
    <w:div w:id="1729917835">
      <w:bodyDiv w:val="1"/>
      <w:marLeft w:val="0"/>
      <w:marRight w:val="0"/>
      <w:marTop w:val="0"/>
      <w:marBottom w:val="0"/>
      <w:divBdr>
        <w:top w:val="none" w:sz="0" w:space="0" w:color="auto"/>
        <w:left w:val="none" w:sz="0" w:space="0" w:color="auto"/>
        <w:bottom w:val="none" w:sz="0" w:space="0" w:color="auto"/>
        <w:right w:val="none" w:sz="0" w:space="0" w:color="auto"/>
      </w:divBdr>
    </w:div>
    <w:div w:id="1736203878">
      <w:bodyDiv w:val="1"/>
      <w:marLeft w:val="0"/>
      <w:marRight w:val="0"/>
      <w:marTop w:val="0"/>
      <w:marBottom w:val="0"/>
      <w:divBdr>
        <w:top w:val="none" w:sz="0" w:space="0" w:color="auto"/>
        <w:left w:val="none" w:sz="0" w:space="0" w:color="auto"/>
        <w:bottom w:val="none" w:sz="0" w:space="0" w:color="auto"/>
        <w:right w:val="none" w:sz="0" w:space="0" w:color="auto"/>
      </w:divBdr>
    </w:div>
    <w:div w:id="2014335818">
      <w:bodyDiv w:val="1"/>
      <w:marLeft w:val="0"/>
      <w:marRight w:val="0"/>
      <w:marTop w:val="0"/>
      <w:marBottom w:val="0"/>
      <w:divBdr>
        <w:top w:val="none" w:sz="0" w:space="0" w:color="auto"/>
        <w:left w:val="none" w:sz="0" w:space="0" w:color="auto"/>
        <w:bottom w:val="none" w:sz="0" w:space="0" w:color="auto"/>
        <w:right w:val="none" w:sz="0" w:space="0" w:color="auto"/>
      </w:divBdr>
    </w:div>
    <w:div w:id="204795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wnload.lenovo.com/ibmdl/pub/pc/pccbbs/mobiles_pdf/x1carbon_swsg_en_sp40a27028.pdf" TargetMode="External"/><Relationship Id="rId18" Type="http://schemas.openxmlformats.org/officeDocument/2006/relationships/hyperlink" Target="http://www.lenovo.com/powercord2014" TargetMode="External"/><Relationship Id="rId26" Type="http://schemas.openxmlformats.org/officeDocument/2006/relationships/image" Target="media/image4.png"/><Relationship Id="rId39" Type="http://schemas.openxmlformats.org/officeDocument/2006/relationships/oleObject" Target="embeddings/oleObject2.bin"/><Relationship Id="rId21" Type="http://schemas.openxmlformats.org/officeDocument/2006/relationships/hyperlink" Target="mailto:jelliot@lenovo.com" TargetMode="External"/><Relationship Id="rId34" Type="http://schemas.openxmlformats.org/officeDocument/2006/relationships/image" Target="media/image12.png"/><Relationship Id="rId42" Type="http://schemas.openxmlformats.org/officeDocument/2006/relationships/image" Target="media/image17.emf"/><Relationship Id="rId47" Type="http://schemas.openxmlformats.org/officeDocument/2006/relationships/image" Target="cid:image002.png@01D013D5.2A0EA8F0" TargetMode="External"/><Relationship Id="rId50" Type="http://schemas.openxmlformats.org/officeDocument/2006/relationships/hyperlink" Target="http://www.lenovo.com/powercord2014" TargetMode="External"/><Relationship Id="rId55" Type="http://schemas.openxmlformats.org/officeDocument/2006/relationships/hyperlink" Target="http://www.lenovo.com/powercord2014" TargetMode="External"/><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lenovo.co.nz"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novo.com/powercord2014" TargetMode="External"/><Relationship Id="rId24" Type="http://schemas.openxmlformats.org/officeDocument/2006/relationships/image" Target="media/image2.emf"/><Relationship Id="rId32" Type="http://schemas.openxmlformats.org/officeDocument/2006/relationships/image" Target="media/image10.png"/><Relationship Id="rId37" Type="http://schemas.openxmlformats.org/officeDocument/2006/relationships/oleObject" Target="embeddings/oleObject1.bin"/><Relationship Id="rId40" Type="http://schemas.openxmlformats.org/officeDocument/2006/relationships/image" Target="media/image16.emf"/><Relationship Id="rId45" Type="http://schemas.openxmlformats.org/officeDocument/2006/relationships/package" Target="embeddings/Microsoft_Word_Document3.docx"/><Relationship Id="rId53" Type="http://schemas.openxmlformats.org/officeDocument/2006/relationships/hyperlink" Target="http://www.lenovo.com/powercord2014" TargetMode="External"/><Relationship Id="rId58" Type="http://schemas.openxmlformats.org/officeDocument/2006/relationships/hyperlink" Target="http://www.lenovo.com/powercord2014"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jelliot@lenovo.com" TargetMode="External"/><Relationship Id="rId23" Type="http://schemas.openxmlformats.org/officeDocument/2006/relationships/hyperlink" Target="http://www.lenovo.com/powercord2014" TargetMode="External"/><Relationship Id="rId28" Type="http://schemas.openxmlformats.org/officeDocument/2006/relationships/image" Target="media/image6.png"/><Relationship Id="rId36" Type="http://schemas.openxmlformats.org/officeDocument/2006/relationships/image" Target="media/image14.emf"/><Relationship Id="rId49" Type="http://schemas.openxmlformats.org/officeDocument/2006/relationships/image" Target="media/image20.png"/><Relationship Id="rId57" Type="http://schemas.openxmlformats.org/officeDocument/2006/relationships/hyperlink" Target="http://auspost.com.au/track/track.html" TargetMode="External"/><Relationship Id="rId61" Type="http://schemas.openxmlformats.org/officeDocument/2006/relationships/hyperlink" Target="mailto:molsen@lenovo.com" TargetMode="External"/><Relationship Id="rId10" Type="http://schemas.openxmlformats.org/officeDocument/2006/relationships/hyperlink" Target="http://www.lenovo.com.au" TargetMode="External"/><Relationship Id="rId19" Type="http://schemas.openxmlformats.org/officeDocument/2006/relationships/hyperlink" Target="http://download.lenovo.com/ibmdl/pub/pc/pccbbs/mobiles_pdf/x1carbon_swsg_en_sp40a27028.pdf" TargetMode="External"/><Relationship Id="rId31" Type="http://schemas.openxmlformats.org/officeDocument/2006/relationships/image" Target="media/image9.png"/><Relationship Id="rId44" Type="http://schemas.openxmlformats.org/officeDocument/2006/relationships/image" Target="media/image18.emf"/><Relationship Id="rId52" Type="http://schemas.openxmlformats.org/officeDocument/2006/relationships/hyperlink" Target="http://www.lenovo.com/powercord2014" TargetMode="External"/><Relationship Id="rId60" Type="http://schemas.openxmlformats.org/officeDocument/2006/relationships/hyperlink" Target="http://www.lenovo.com/powercord2014"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enovo.com/powercable2014" TargetMode="External"/><Relationship Id="rId22" Type="http://schemas.openxmlformats.org/officeDocument/2006/relationships/hyperlink" Target="http://www.lenovo.com/powercord2014"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package" Target="embeddings/Microsoft_Word_Document2.docx"/><Relationship Id="rId48" Type="http://schemas.openxmlformats.org/officeDocument/2006/relationships/hyperlink" Target="http://www.lenovo.com/powercord2014" TargetMode="External"/><Relationship Id="rId56" Type="http://schemas.openxmlformats.org/officeDocument/2006/relationships/hyperlink" Target="http://www.lenovo.com/powercord2014"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lenovo.com/powercord2014" TargetMode="External"/><Relationship Id="rId3" Type="http://schemas.openxmlformats.org/officeDocument/2006/relationships/styles" Target="styles.xml"/><Relationship Id="rId12" Type="http://schemas.openxmlformats.org/officeDocument/2006/relationships/hyperlink" Target="http://www.lenovo.com/powercord2014" TargetMode="External"/><Relationship Id="rId17" Type="http://schemas.openxmlformats.org/officeDocument/2006/relationships/hyperlink" Target="http://www.lenovo.com/powercord2014"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5.emf"/><Relationship Id="rId46" Type="http://schemas.openxmlformats.org/officeDocument/2006/relationships/image" Target="media/image19.png"/><Relationship Id="rId59" Type="http://schemas.openxmlformats.org/officeDocument/2006/relationships/hyperlink" Target="mailto:pheath@lenovo.com" TargetMode="External"/><Relationship Id="rId67" Type="http://schemas.openxmlformats.org/officeDocument/2006/relationships/theme" Target="theme/theme1.xml"/><Relationship Id="rId20" Type="http://schemas.openxmlformats.org/officeDocument/2006/relationships/hyperlink" Target="http://www.lenovo.com/powercord2014" TargetMode="External"/><Relationship Id="rId41" Type="http://schemas.openxmlformats.org/officeDocument/2006/relationships/package" Target="embeddings/Microsoft_Word_Document1.docx"/><Relationship Id="rId54" Type="http://schemas.openxmlformats.org/officeDocument/2006/relationships/hyperlink" Target="http://www.lenovo.com/powercord2014" TargetMode="External"/><Relationship Id="rId62" Type="http://schemas.openxmlformats.org/officeDocument/2006/relationships/hyperlink" Target="mailto:csedgwick@lenov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3347C-CF13-4234-84D4-0BA90F1BF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7277</Words>
  <Characters>41481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48661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cp:lastPrinted>2014-03-26T04:22:00Z</cp:lastPrinted>
  <dcterms:created xsi:type="dcterms:W3CDTF">2014-12-10T05:03:00Z</dcterms:created>
  <dcterms:modified xsi:type="dcterms:W3CDTF">2014-12-10T05:19:00Z</dcterms:modified>
</cp:coreProperties>
</file>