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37" w:rsidRDefault="00C86016" w:rsidP="00C86016">
      <w:pPr>
        <w:rPr>
          <w:rFonts w:ascii="Calibri" w:hAnsi="Calibri"/>
          <w:b/>
          <w:bCs/>
          <w:sz w:val="28"/>
          <w:szCs w:val="28"/>
          <w:lang w:val="en-US"/>
        </w:rPr>
      </w:pPr>
      <w:bookmarkStart w:id="0" w:name="_GoBack"/>
      <w:bookmarkEnd w:id="0"/>
      <w:r>
        <w:rPr>
          <w:rFonts w:ascii="Calibri" w:hAnsi="Calibri"/>
          <w:b/>
          <w:bCs/>
          <w:sz w:val="28"/>
          <w:szCs w:val="28"/>
          <w:lang w:val="en-US"/>
        </w:rPr>
        <w:t xml:space="preserve">BSH Home Appliances </w:t>
      </w:r>
      <w:r w:rsidR="00180734">
        <w:rPr>
          <w:rFonts w:ascii="Calibri" w:hAnsi="Calibri"/>
          <w:b/>
          <w:bCs/>
          <w:sz w:val="28"/>
          <w:szCs w:val="28"/>
          <w:lang w:val="en-US"/>
        </w:rPr>
        <w:t xml:space="preserve">Pty Ltd </w:t>
      </w:r>
      <w:r w:rsidR="002C5C37">
        <w:rPr>
          <w:rFonts w:ascii="Calibri" w:hAnsi="Calibri"/>
          <w:b/>
          <w:bCs/>
          <w:sz w:val="28"/>
          <w:szCs w:val="28"/>
          <w:lang w:val="en-US"/>
        </w:rPr>
        <w:t>announces in-h</w:t>
      </w:r>
      <w:r w:rsidR="009B110E">
        <w:rPr>
          <w:rFonts w:ascii="Calibri" w:hAnsi="Calibri"/>
          <w:b/>
          <w:bCs/>
          <w:sz w:val="28"/>
          <w:szCs w:val="28"/>
          <w:lang w:val="en-US"/>
        </w:rPr>
        <w:t>ome</w:t>
      </w:r>
      <w:r w:rsidR="002C5C37">
        <w:rPr>
          <w:rFonts w:ascii="Calibri" w:hAnsi="Calibri"/>
          <w:b/>
          <w:bCs/>
          <w:sz w:val="28"/>
          <w:szCs w:val="28"/>
          <w:lang w:val="en-US"/>
        </w:rPr>
        <w:t xml:space="preserve"> dishwasher </w:t>
      </w:r>
      <w:r w:rsidR="00553604">
        <w:rPr>
          <w:rFonts w:ascii="Calibri" w:hAnsi="Calibri"/>
          <w:b/>
          <w:bCs/>
          <w:sz w:val="28"/>
          <w:szCs w:val="28"/>
          <w:lang w:val="en-US"/>
        </w:rPr>
        <w:t xml:space="preserve">safety </w:t>
      </w:r>
      <w:r w:rsidR="002C5C37">
        <w:rPr>
          <w:rFonts w:ascii="Calibri" w:hAnsi="Calibri"/>
          <w:b/>
          <w:bCs/>
          <w:sz w:val="28"/>
          <w:szCs w:val="28"/>
          <w:lang w:val="en-US"/>
        </w:rPr>
        <w:t xml:space="preserve">repair </w:t>
      </w:r>
      <w:r w:rsidR="004737E6">
        <w:rPr>
          <w:rFonts w:ascii="Calibri" w:hAnsi="Calibri"/>
          <w:b/>
          <w:bCs/>
          <w:sz w:val="28"/>
          <w:szCs w:val="28"/>
          <w:lang w:val="en-US"/>
        </w:rPr>
        <w:t>action</w:t>
      </w:r>
      <w:r w:rsidR="00180734">
        <w:rPr>
          <w:rFonts w:ascii="Calibri" w:hAnsi="Calibri"/>
          <w:b/>
          <w:bCs/>
          <w:sz w:val="28"/>
          <w:szCs w:val="28"/>
          <w:lang w:val="en-US"/>
        </w:rPr>
        <w:t xml:space="preserve"> in Australia</w:t>
      </w:r>
      <w:r w:rsidR="002C5C37">
        <w:rPr>
          <w:rFonts w:ascii="Calibri" w:hAnsi="Calibri"/>
          <w:b/>
          <w:bCs/>
          <w:sz w:val="28"/>
          <w:szCs w:val="28"/>
          <w:lang w:val="en-US"/>
        </w:rPr>
        <w:t>.</w:t>
      </w:r>
    </w:p>
    <w:p w:rsidR="00C86016" w:rsidRPr="00180734" w:rsidRDefault="002C5C37" w:rsidP="00C86016">
      <w:pPr>
        <w:rPr>
          <w:rFonts w:ascii="Calibri" w:hAnsi="Calibri"/>
          <w:sz w:val="22"/>
          <w:szCs w:val="22"/>
          <w:lang w:val="en-AU"/>
        </w:rPr>
      </w:pPr>
      <w:r w:rsidRPr="00180734">
        <w:rPr>
          <w:rFonts w:ascii="Calibri" w:hAnsi="Calibri"/>
          <w:sz w:val="22"/>
          <w:szCs w:val="22"/>
          <w:lang w:val="en-AU"/>
        </w:rPr>
        <w:t xml:space="preserve"> </w:t>
      </w:r>
    </w:p>
    <w:p w:rsidR="004C4468" w:rsidRPr="00660B91" w:rsidRDefault="002E2E11" w:rsidP="00C86810">
      <w:pPr>
        <w:spacing w:line="240" w:lineRule="auto"/>
        <w:jc w:val="both"/>
        <w:rPr>
          <w:rFonts w:ascii="Calibri" w:hAnsi="Calibri"/>
          <w:sz w:val="22"/>
          <w:szCs w:val="22"/>
          <w:lang w:val="en-AU"/>
        </w:rPr>
      </w:pPr>
      <w:r>
        <w:rPr>
          <w:rFonts w:ascii="Calibri" w:hAnsi="Calibri"/>
          <w:sz w:val="22"/>
          <w:szCs w:val="22"/>
          <w:lang w:val="en-AU"/>
        </w:rPr>
        <w:t>L</w:t>
      </w:r>
      <w:r w:rsidR="00C86016" w:rsidRPr="00660B91">
        <w:rPr>
          <w:rFonts w:ascii="Calibri" w:hAnsi="Calibri"/>
          <w:sz w:val="22"/>
          <w:szCs w:val="22"/>
          <w:lang w:val="en-AU"/>
        </w:rPr>
        <w:t xml:space="preserve">eading </w:t>
      </w:r>
      <w:r>
        <w:rPr>
          <w:rFonts w:ascii="Calibri" w:hAnsi="Calibri"/>
          <w:sz w:val="22"/>
          <w:szCs w:val="22"/>
          <w:lang w:val="en-AU"/>
        </w:rPr>
        <w:t xml:space="preserve">Australian </w:t>
      </w:r>
      <w:r w:rsidR="00C86016" w:rsidRPr="00660B91">
        <w:rPr>
          <w:rFonts w:ascii="Calibri" w:hAnsi="Calibri"/>
          <w:sz w:val="22"/>
          <w:szCs w:val="22"/>
          <w:lang w:val="en-AU"/>
        </w:rPr>
        <w:t xml:space="preserve">home appliances </w:t>
      </w:r>
      <w:r w:rsidR="00180734" w:rsidRPr="00660B91">
        <w:rPr>
          <w:rFonts w:ascii="Calibri" w:hAnsi="Calibri"/>
          <w:sz w:val="22"/>
          <w:szCs w:val="22"/>
          <w:lang w:val="en-AU"/>
        </w:rPr>
        <w:t xml:space="preserve">distributor, </w:t>
      </w:r>
      <w:r w:rsidR="00C86016" w:rsidRPr="00660B91">
        <w:rPr>
          <w:rFonts w:ascii="Calibri" w:hAnsi="Calibri"/>
          <w:sz w:val="22"/>
          <w:szCs w:val="22"/>
          <w:lang w:val="en-AU"/>
        </w:rPr>
        <w:t>BSH Home Appliances Pty Ltd</w:t>
      </w:r>
      <w:r w:rsidR="00180734" w:rsidRPr="00660B91">
        <w:rPr>
          <w:rFonts w:ascii="Calibri" w:hAnsi="Calibri"/>
          <w:sz w:val="22"/>
          <w:szCs w:val="22"/>
          <w:lang w:val="en-AU"/>
        </w:rPr>
        <w:t xml:space="preserve"> (</w:t>
      </w:r>
      <w:r w:rsidR="00180734" w:rsidRPr="00660B91">
        <w:rPr>
          <w:rFonts w:ascii="Calibri" w:hAnsi="Calibri"/>
          <w:b/>
          <w:i/>
          <w:sz w:val="22"/>
          <w:szCs w:val="22"/>
          <w:lang w:val="en-AU"/>
        </w:rPr>
        <w:t>BSH</w:t>
      </w:r>
      <w:r w:rsidR="00180734" w:rsidRPr="00660B91">
        <w:rPr>
          <w:rFonts w:ascii="Calibri" w:hAnsi="Calibri"/>
          <w:sz w:val="22"/>
          <w:szCs w:val="22"/>
          <w:lang w:val="en-AU"/>
        </w:rPr>
        <w:t>),</w:t>
      </w:r>
      <w:r w:rsidR="00C86016" w:rsidRPr="00660B91">
        <w:rPr>
          <w:rFonts w:ascii="Calibri" w:hAnsi="Calibri"/>
          <w:sz w:val="22"/>
          <w:szCs w:val="22"/>
          <w:lang w:val="en-AU"/>
        </w:rPr>
        <w:t xml:space="preserve"> </w:t>
      </w:r>
      <w:r>
        <w:rPr>
          <w:rFonts w:ascii="Calibri" w:hAnsi="Calibri"/>
          <w:sz w:val="22"/>
          <w:szCs w:val="22"/>
          <w:lang w:val="en-AU"/>
        </w:rPr>
        <w:t xml:space="preserve">today </w:t>
      </w:r>
      <w:r w:rsidR="004C4468" w:rsidRPr="00660B91">
        <w:rPr>
          <w:rFonts w:ascii="Calibri" w:hAnsi="Calibri"/>
          <w:sz w:val="22"/>
          <w:szCs w:val="22"/>
          <w:lang w:val="en-AU"/>
        </w:rPr>
        <w:t xml:space="preserve">announced a </w:t>
      </w:r>
      <w:r w:rsidR="00660B91">
        <w:rPr>
          <w:rFonts w:ascii="Calibri" w:hAnsi="Calibri"/>
          <w:sz w:val="22"/>
          <w:szCs w:val="22"/>
          <w:lang w:val="en-AU"/>
        </w:rPr>
        <w:t xml:space="preserve">product safety </w:t>
      </w:r>
      <w:r w:rsidR="004C4468" w:rsidRPr="00660B91">
        <w:rPr>
          <w:rFonts w:ascii="Calibri" w:hAnsi="Calibri"/>
          <w:sz w:val="22"/>
          <w:szCs w:val="22"/>
          <w:lang w:val="en-AU"/>
        </w:rPr>
        <w:t xml:space="preserve">repair </w:t>
      </w:r>
      <w:r w:rsidR="004737E6">
        <w:rPr>
          <w:rFonts w:ascii="Calibri" w:hAnsi="Calibri"/>
          <w:sz w:val="22"/>
          <w:szCs w:val="22"/>
          <w:lang w:val="en-AU"/>
        </w:rPr>
        <w:t>action</w:t>
      </w:r>
      <w:r w:rsidR="004C4468" w:rsidRPr="00660B91">
        <w:rPr>
          <w:rFonts w:ascii="Calibri" w:hAnsi="Calibri"/>
          <w:sz w:val="22"/>
          <w:szCs w:val="22"/>
          <w:lang w:val="en-AU"/>
        </w:rPr>
        <w:t xml:space="preserve"> </w:t>
      </w:r>
      <w:r w:rsidR="00180734" w:rsidRPr="00660B91">
        <w:rPr>
          <w:rFonts w:ascii="Calibri" w:hAnsi="Calibri"/>
          <w:sz w:val="22"/>
          <w:szCs w:val="22"/>
          <w:lang w:val="en-AU"/>
        </w:rPr>
        <w:t xml:space="preserve">in Australia </w:t>
      </w:r>
      <w:r w:rsidR="00553604" w:rsidRPr="00660B91">
        <w:rPr>
          <w:rFonts w:ascii="Calibri" w:hAnsi="Calibri"/>
          <w:sz w:val="22"/>
          <w:szCs w:val="22"/>
          <w:lang w:val="en-AU"/>
        </w:rPr>
        <w:t xml:space="preserve">for </w:t>
      </w:r>
      <w:r w:rsidR="00660B91">
        <w:rPr>
          <w:rFonts w:ascii="Calibri" w:hAnsi="Calibri"/>
          <w:sz w:val="22"/>
          <w:szCs w:val="22"/>
          <w:lang w:val="en-AU"/>
        </w:rPr>
        <w:t>specified</w:t>
      </w:r>
      <w:r w:rsidR="00553604" w:rsidRPr="00660B91">
        <w:rPr>
          <w:rFonts w:ascii="Calibri" w:hAnsi="Calibri"/>
          <w:sz w:val="22"/>
          <w:szCs w:val="22"/>
          <w:lang w:val="en-AU"/>
        </w:rPr>
        <w:t xml:space="preserve"> models of </w:t>
      </w:r>
      <w:r w:rsidR="004C4468" w:rsidRPr="00660B91">
        <w:rPr>
          <w:rFonts w:ascii="Calibri" w:hAnsi="Calibri"/>
          <w:sz w:val="22"/>
          <w:szCs w:val="22"/>
          <w:lang w:val="en-AU"/>
        </w:rPr>
        <w:t xml:space="preserve">Bosch dishwashers manufactured between </w:t>
      </w:r>
      <w:r w:rsidR="00F740E4" w:rsidRPr="00660B91">
        <w:rPr>
          <w:rFonts w:ascii="Calibri" w:hAnsi="Calibri"/>
          <w:sz w:val="22"/>
          <w:szCs w:val="22"/>
          <w:lang w:val="en-AU"/>
        </w:rPr>
        <w:t xml:space="preserve">2000 </w:t>
      </w:r>
      <w:r w:rsidR="004C4468" w:rsidRPr="00660B91">
        <w:rPr>
          <w:rFonts w:ascii="Calibri" w:hAnsi="Calibri"/>
          <w:sz w:val="22"/>
          <w:szCs w:val="22"/>
          <w:lang w:val="en-AU"/>
        </w:rPr>
        <w:t>and 2006.</w:t>
      </w:r>
    </w:p>
    <w:p w:rsidR="004C4468" w:rsidRPr="00660B91" w:rsidRDefault="004C4468" w:rsidP="00C86810">
      <w:pPr>
        <w:spacing w:line="240" w:lineRule="auto"/>
        <w:jc w:val="both"/>
        <w:rPr>
          <w:rFonts w:ascii="Calibri" w:hAnsi="Calibri"/>
          <w:sz w:val="22"/>
          <w:szCs w:val="22"/>
          <w:lang w:val="en-AU"/>
        </w:rPr>
      </w:pPr>
    </w:p>
    <w:p w:rsidR="00D8020A" w:rsidRDefault="00B248B9" w:rsidP="00C86810">
      <w:pPr>
        <w:widowControl w:val="0"/>
        <w:spacing w:line="240" w:lineRule="auto"/>
        <w:rPr>
          <w:rFonts w:ascii="Calibri" w:hAnsi="Calibri" w:cs="Calibri"/>
          <w:sz w:val="22"/>
          <w:szCs w:val="22"/>
          <w:lang w:val="en-GB"/>
        </w:rPr>
      </w:pPr>
      <w:r w:rsidRPr="006A1F1B">
        <w:rPr>
          <w:rFonts w:ascii="Calibri" w:hAnsi="Calibri"/>
          <w:sz w:val="22"/>
          <w:szCs w:val="22"/>
          <w:lang w:val="en-AU"/>
        </w:rPr>
        <w:t>Reflecting its commitment to safety and quality, BSH Group</w:t>
      </w:r>
      <w:r w:rsidR="00201697" w:rsidRPr="006A1F1B">
        <w:rPr>
          <w:rFonts w:ascii="Calibri" w:hAnsi="Calibri"/>
          <w:sz w:val="22"/>
          <w:szCs w:val="22"/>
          <w:lang w:val="en-AU"/>
        </w:rPr>
        <w:t>'s</w:t>
      </w:r>
      <w:r w:rsidRPr="006A1F1B">
        <w:rPr>
          <w:rFonts w:ascii="Calibri" w:hAnsi="Calibri"/>
          <w:sz w:val="22"/>
          <w:szCs w:val="22"/>
          <w:lang w:val="en-AU"/>
        </w:rPr>
        <w:t xml:space="preserve"> global </w:t>
      </w:r>
      <w:r w:rsidR="004C4468" w:rsidRPr="006A1F1B">
        <w:rPr>
          <w:rFonts w:ascii="Calibri" w:hAnsi="Calibri"/>
          <w:sz w:val="22"/>
          <w:szCs w:val="22"/>
          <w:lang w:val="en-AU"/>
        </w:rPr>
        <w:t xml:space="preserve">quality and control </w:t>
      </w:r>
      <w:r w:rsidR="00180734" w:rsidRPr="006A1F1B">
        <w:rPr>
          <w:rFonts w:asciiTheme="minorHAnsi" w:hAnsiTheme="minorHAnsi" w:cstheme="minorHAnsi"/>
          <w:sz w:val="22"/>
          <w:szCs w:val="22"/>
          <w:lang w:val="en-AU"/>
        </w:rPr>
        <w:t xml:space="preserve">processes have </w:t>
      </w:r>
      <w:r w:rsidR="004C4468" w:rsidRPr="006A1F1B">
        <w:rPr>
          <w:rFonts w:asciiTheme="minorHAnsi" w:hAnsiTheme="minorHAnsi" w:cstheme="minorHAnsi"/>
          <w:sz w:val="22"/>
          <w:szCs w:val="22"/>
          <w:lang w:val="en-AU"/>
        </w:rPr>
        <w:t xml:space="preserve">identified that </w:t>
      </w:r>
      <w:r w:rsidR="00553604" w:rsidRPr="006A1F1B">
        <w:rPr>
          <w:rFonts w:asciiTheme="minorHAnsi" w:hAnsiTheme="minorHAnsi" w:cstheme="minorHAnsi"/>
          <w:sz w:val="22"/>
          <w:szCs w:val="22"/>
          <w:lang w:val="en-GB"/>
        </w:rPr>
        <w:t xml:space="preserve">some affected model </w:t>
      </w:r>
      <w:r w:rsidR="00C86810" w:rsidRPr="006A1F1B">
        <w:rPr>
          <w:rFonts w:asciiTheme="minorHAnsi" w:hAnsiTheme="minorHAnsi" w:cstheme="minorHAnsi"/>
          <w:sz w:val="22"/>
          <w:szCs w:val="22"/>
          <w:lang w:val="en-GB"/>
        </w:rPr>
        <w:t xml:space="preserve">dishwashers </w:t>
      </w:r>
      <w:r w:rsidR="00553604" w:rsidRPr="006A1F1B">
        <w:rPr>
          <w:rFonts w:asciiTheme="minorHAnsi" w:hAnsiTheme="minorHAnsi" w:cstheme="minorHAnsi"/>
          <w:sz w:val="22"/>
          <w:szCs w:val="22"/>
          <w:lang w:val="en-GB"/>
        </w:rPr>
        <w:t xml:space="preserve">may potentially develop cracks in the printed circuit board within the control </w:t>
      </w:r>
      <w:r w:rsidR="006A1F1B">
        <w:rPr>
          <w:rFonts w:asciiTheme="minorHAnsi" w:hAnsiTheme="minorHAnsi" w:cstheme="minorHAnsi"/>
          <w:sz w:val="22"/>
          <w:szCs w:val="22"/>
          <w:lang w:val="en-GB"/>
        </w:rPr>
        <w:t>module</w:t>
      </w:r>
      <w:r w:rsidR="00553604" w:rsidRPr="006A1F1B">
        <w:rPr>
          <w:rFonts w:asciiTheme="minorHAnsi" w:hAnsiTheme="minorHAnsi" w:cstheme="minorHAnsi"/>
          <w:sz w:val="22"/>
          <w:szCs w:val="22"/>
          <w:lang w:val="en-GB"/>
        </w:rPr>
        <w:t xml:space="preserve">. </w:t>
      </w:r>
      <w:r w:rsidR="002E2E11" w:rsidRPr="006A1F1B">
        <w:rPr>
          <w:rFonts w:asciiTheme="minorHAnsi" w:hAnsiTheme="minorHAnsi" w:cstheme="minorHAnsi"/>
          <w:sz w:val="22"/>
          <w:szCs w:val="22"/>
          <w:lang w:val="en-GB"/>
        </w:rPr>
        <w:t>D</w:t>
      </w:r>
      <w:r w:rsidR="00553604" w:rsidRPr="006A1F1B">
        <w:rPr>
          <w:rFonts w:asciiTheme="minorHAnsi" w:hAnsiTheme="minorHAnsi" w:cstheme="minorHAnsi"/>
          <w:sz w:val="22"/>
          <w:szCs w:val="22"/>
          <w:lang w:val="en-GB"/>
        </w:rPr>
        <w:t xml:space="preserve">epending </w:t>
      </w:r>
      <w:r w:rsidR="002E2E11" w:rsidRPr="006A1F1B">
        <w:rPr>
          <w:rFonts w:asciiTheme="minorHAnsi" w:hAnsiTheme="minorHAnsi" w:cstheme="minorHAnsi"/>
          <w:sz w:val="22"/>
          <w:szCs w:val="22"/>
          <w:lang w:val="en-GB"/>
        </w:rPr>
        <w:t>up</w:t>
      </w:r>
      <w:r w:rsidR="00553604" w:rsidRPr="006A1F1B">
        <w:rPr>
          <w:rFonts w:asciiTheme="minorHAnsi" w:hAnsiTheme="minorHAnsi" w:cstheme="minorHAnsi"/>
          <w:sz w:val="22"/>
          <w:szCs w:val="22"/>
          <w:lang w:val="en-GB"/>
        </w:rPr>
        <w:t xml:space="preserve">on </w:t>
      </w:r>
      <w:r w:rsidR="002E2E11" w:rsidRPr="006A1F1B">
        <w:rPr>
          <w:rFonts w:asciiTheme="minorHAnsi" w:hAnsiTheme="minorHAnsi" w:cstheme="minorHAnsi"/>
          <w:sz w:val="22"/>
          <w:szCs w:val="22"/>
          <w:lang w:val="en-GB"/>
        </w:rPr>
        <w:t>individual operating circumstances</w:t>
      </w:r>
      <w:r w:rsidR="00553604" w:rsidRPr="006A1F1B">
        <w:rPr>
          <w:rFonts w:asciiTheme="minorHAnsi" w:hAnsiTheme="minorHAnsi" w:cstheme="minorHAnsi"/>
          <w:sz w:val="22"/>
          <w:szCs w:val="22"/>
          <w:lang w:val="en-GB"/>
        </w:rPr>
        <w:t xml:space="preserve">, </w:t>
      </w:r>
      <w:r w:rsidR="002E2E11" w:rsidRPr="006A1F1B">
        <w:rPr>
          <w:rFonts w:asciiTheme="minorHAnsi" w:hAnsiTheme="minorHAnsi" w:cstheme="minorHAnsi"/>
          <w:sz w:val="22"/>
          <w:szCs w:val="22"/>
          <w:lang w:val="en-GB"/>
        </w:rPr>
        <w:t xml:space="preserve">these cracks could </w:t>
      </w:r>
      <w:r w:rsidR="00C86810" w:rsidRPr="006A1F1B">
        <w:rPr>
          <w:rFonts w:asciiTheme="minorHAnsi" w:hAnsiTheme="minorHAnsi" w:cstheme="minorHAnsi"/>
          <w:sz w:val="22"/>
          <w:szCs w:val="22"/>
          <w:lang w:val="en-GB"/>
        </w:rPr>
        <w:t xml:space="preserve">potentially </w:t>
      </w:r>
      <w:r w:rsidR="00553604" w:rsidRPr="006A1F1B">
        <w:rPr>
          <w:rFonts w:asciiTheme="minorHAnsi" w:hAnsiTheme="minorHAnsi" w:cstheme="minorHAnsi"/>
          <w:sz w:val="22"/>
          <w:szCs w:val="22"/>
          <w:lang w:val="en-GB"/>
        </w:rPr>
        <w:t xml:space="preserve">lead to melting of soldering material or, in an </w:t>
      </w:r>
      <w:r w:rsidR="00553604" w:rsidRPr="006A1F1B">
        <w:rPr>
          <w:rFonts w:ascii="Calibri" w:hAnsi="Calibri" w:cs="Calibri"/>
          <w:sz w:val="22"/>
          <w:szCs w:val="22"/>
          <w:lang w:val="en-GB"/>
        </w:rPr>
        <w:t>unlikely event, ignition of a fire in the dishwasher.</w:t>
      </w:r>
      <w:r w:rsidR="00553604" w:rsidRPr="00C86810">
        <w:rPr>
          <w:rFonts w:ascii="Calibri" w:hAnsi="Calibri" w:cs="Calibri"/>
          <w:sz w:val="22"/>
          <w:szCs w:val="22"/>
          <w:lang w:val="en-GB"/>
        </w:rPr>
        <w:t xml:space="preserve"> </w:t>
      </w:r>
    </w:p>
    <w:p w:rsidR="00D8020A" w:rsidRDefault="00D8020A" w:rsidP="00C86810">
      <w:pPr>
        <w:widowControl w:val="0"/>
        <w:spacing w:line="240" w:lineRule="auto"/>
        <w:rPr>
          <w:rFonts w:ascii="Calibri" w:hAnsi="Calibri" w:cs="Calibri"/>
          <w:sz w:val="22"/>
          <w:szCs w:val="22"/>
          <w:lang w:val="en-GB"/>
        </w:rPr>
      </w:pPr>
    </w:p>
    <w:p w:rsidR="00D8020A" w:rsidRPr="00660B91" w:rsidRDefault="00D8020A" w:rsidP="00C86810">
      <w:pPr>
        <w:spacing w:line="240" w:lineRule="auto"/>
        <w:jc w:val="both"/>
        <w:rPr>
          <w:rFonts w:ascii="Calibri" w:hAnsi="Calibri"/>
          <w:sz w:val="22"/>
          <w:szCs w:val="22"/>
          <w:lang w:val="en-AU"/>
        </w:rPr>
      </w:pPr>
      <w:r>
        <w:rPr>
          <w:rFonts w:ascii="Calibri" w:hAnsi="Calibri" w:cs="Calibri"/>
          <w:sz w:val="22"/>
          <w:szCs w:val="22"/>
          <w:lang w:val="en-AU"/>
        </w:rPr>
        <w:t>In response</w:t>
      </w:r>
      <w:r w:rsidRPr="009537DC">
        <w:rPr>
          <w:rFonts w:ascii="Calibri" w:hAnsi="Calibri" w:cs="Calibri"/>
          <w:color w:val="000000"/>
          <w:sz w:val="22"/>
          <w:szCs w:val="22"/>
          <w:lang w:val="en-AU"/>
        </w:rPr>
        <w:t xml:space="preserve">, </w:t>
      </w:r>
      <w:r w:rsidRPr="009537DC">
        <w:rPr>
          <w:rFonts w:ascii="Calibri" w:hAnsi="Calibri" w:cs="Calibri"/>
          <w:sz w:val="22"/>
          <w:szCs w:val="22"/>
          <w:lang w:val="en-AU"/>
        </w:rPr>
        <w:t xml:space="preserve">BSH has </w:t>
      </w:r>
      <w:r w:rsidR="00316939">
        <w:rPr>
          <w:rFonts w:ascii="Calibri" w:hAnsi="Calibri" w:cs="Calibri"/>
          <w:sz w:val="22"/>
          <w:szCs w:val="22"/>
          <w:lang w:val="en-AU"/>
        </w:rPr>
        <w:t xml:space="preserve">today activated </w:t>
      </w:r>
      <w:r w:rsidRPr="009537DC">
        <w:rPr>
          <w:rFonts w:ascii="Calibri" w:hAnsi="Calibri" w:cs="Calibri"/>
          <w:sz w:val="22"/>
          <w:szCs w:val="22"/>
          <w:lang w:val="en-AU"/>
        </w:rPr>
        <w:t>an in-ho</w:t>
      </w:r>
      <w:r w:rsidR="00C86810">
        <w:rPr>
          <w:rFonts w:ascii="Calibri" w:hAnsi="Calibri" w:cs="Calibri"/>
          <w:sz w:val="22"/>
          <w:szCs w:val="22"/>
          <w:lang w:val="en-AU"/>
        </w:rPr>
        <w:t>me</w:t>
      </w:r>
      <w:r w:rsidRPr="009537DC">
        <w:rPr>
          <w:rFonts w:ascii="Calibri" w:hAnsi="Calibri" w:cs="Calibri"/>
          <w:sz w:val="22"/>
          <w:szCs w:val="22"/>
          <w:lang w:val="en-AU"/>
        </w:rPr>
        <w:t xml:space="preserve"> repair </w:t>
      </w:r>
      <w:r w:rsidR="004737E6">
        <w:rPr>
          <w:rFonts w:ascii="Calibri" w:hAnsi="Calibri" w:cs="Calibri"/>
          <w:sz w:val="22"/>
          <w:szCs w:val="22"/>
          <w:lang w:val="en-AU"/>
        </w:rPr>
        <w:t>action</w:t>
      </w:r>
      <w:r w:rsidRPr="009537DC">
        <w:rPr>
          <w:rFonts w:ascii="Calibri" w:hAnsi="Calibri" w:cs="Calibri"/>
          <w:sz w:val="22"/>
          <w:szCs w:val="22"/>
          <w:lang w:val="en-AU"/>
        </w:rPr>
        <w:t xml:space="preserve">.  </w:t>
      </w:r>
      <w:r>
        <w:rPr>
          <w:rFonts w:ascii="Calibri" w:hAnsi="Calibri" w:cs="Calibri"/>
          <w:sz w:val="22"/>
          <w:szCs w:val="22"/>
          <w:lang w:val="en-AU"/>
        </w:rPr>
        <w:t>A</w:t>
      </w:r>
      <w:r>
        <w:rPr>
          <w:rFonts w:ascii="Calibri" w:hAnsi="Calibri"/>
          <w:sz w:val="22"/>
          <w:szCs w:val="22"/>
          <w:lang w:val="en-AU"/>
        </w:rPr>
        <w:t xml:space="preserve">uthorised and trained </w:t>
      </w:r>
      <w:r w:rsidRPr="00660B91">
        <w:rPr>
          <w:rFonts w:ascii="Calibri" w:hAnsi="Calibri"/>
          <w:sz w:val="22"/>
          <w:szCs w:val="22"/>
          <w:lang w:val="en-AU"/>
        </w:rPr>
        <w:t xml:space="preserve">repair agents </w:t>
      </w:r>
      <w:r>
        <w:rPr>
          <w:rFonts w:ascii="Calibri" w:hAnsi="Calibri"/>
          <w:sz w:val="22"/>
          <w:szCs w:val="22"/>
          <w:lang w:val="en-AU"/>
        </w:rPr>
        <w:t xml:space="preserve">will </w:t>
      </w:r>
      <w:r w:rsidRPr="00660B91">
        <w:rPr>
          <w:rFonts w:ascii="Calibri" w:hAnsi="Calibri"/>
          <w:sz w:val="22"/>
          <w:szCs w:val="22"/>
          <w:lang w:val="en-AU"/>
        </w:rPr>
        <w:t>visit the homes of c</w:t>
      </w:r>
      <w:r w:rsidR="00316939">
        <w:rPr>
          <w:rFonts w:ascii="Calibri" w:hAnsi="Calibri"/>
          <w:sz w:val="22"/>
          <w:szCs w:val="22"/>
          <w:lang w:val="en-AU"/>
        </w:rPr>
        <w:t>onsumers</w:t>
      </w:r>
      <w:r w:rsidRPr="00660B91">
        <w:rPr>
          <w:rFonts w:ascii="Calibri" w:hAnsi="Calibri"/>
          <w:sz w:val="22"/>
          <w:szCs w:val="22"/>
          <w:lang w:val="en-AU"/>
        </w:rPr>
        <w:t xml:space="preserve"> </w:t>
      </w:r>
      <w:r>
        <w:rPr>
          <w:rFonts w:ascii="Calibri" w:hAnsi="Calibri"/>
          <w:sz w:val="22"/>
          <w:szCs w:val="22"/>
          <w:lang w:val="en-AU"/>
        </w:rPr>
        <w:t xml:space="preserve">with </w:t>
      </w:r>
      <w:r w:rsidR="00B248B9">
        <w:rPr>
          <w:rFonts w:ascii="Calibri" w:hAnsi="Calibri"/>
          <w:sz w:val="22"/>
          <w:szCs w:val="22"/>
          <w:lang w:val="en-AU"/>
        </w:rPr>
        <w:t xml:space="preserve">an </w:t>
      </w:r>
      <w:r>
        <w:rPr>
          <w:rFonts w:ascii="Calibri" w:hAnsi="Calibri"/>
          <w:sz w:val="22"/>
          <w:szCs w:val="22"/>
          <w:lang w:val="en-AU"/>
        </w:rPr>
        <w:t xml:space="preserve">affected </w:t>
      </w:r>
      <w:r w:rsidR="00B248B9">
        <w:rPr>
          <w:rFonts w:ascii="Calibri" w:hAnsi="Calibri"/>
          <w:sz w:val="22"/>
          <w:szCs w:val="22"/>
          <w:lang w:val="en-AU"/>
        </w:rPr>
        <w:t xml:space="preserve">model </w:t>
      </w:r>
      <w:r>
        <w:rPr>
          <w:rFonts w:ascii="Calibri" w:hAnsi="Calibri"/>
          <w:sz w:val="22"/>
          <w:szCs w:val="22"/>
          <w:lang w:val="en-AU"/>
        </w:rPr>
        <w:t xml:space="preserve">dishwasher </w:t>
      </w:r>
      <w:r w:rsidRPr="00660B91">
        <w:rPr>
          <w:rFonts w:ascii="Calibri" w:hAnsi="Calibri"/>
          <w:sz w:val="22"/>
          <w:szCs w:val="22"/>
          <w:lang w:val="en-AU"/>
        </w:rPr>
        <w:t xml:space="preserve">to replace the relevant component </w:t>
      </w:r>
      <w:r>
        <w:rPr>
          <w:rFonts w:ascii="Calibri" w:hAnsi="Calibri"/>
          <w:sz w:val="22"/>
          <w:szCs w:val="22"/>
          <w:lang w:val="en-AU"/>
        </w:rPr>
        <w:t>in</w:t>
      </w:r>
      <w:r w:rsidRPr="00660B91">
        <w:rPr>
          <w:rFonts w:ascii="Calibri" w:hAnsi="Calibri"/>
          <w:sz w:val="22"/>
          <w:szCs w:val="22"/>
          <w:lang w:val="en-AU"/>
        </w:rPr>
        <w:t xml:space="preserve"> each unit.  </w:t>
      </w:r>
      <w:r>
        <w:rPr>
          <w:rFonts w:ascii="Calibri" w:hAnsi="Calibri"/>
          <w:sz w:val="22"/>
          <w:szCs w:val="22"/>
          <w:lang w:val="en-AU"/>
        </w:rPr>
        <w:t xml:space="preserve">BSH expects that an </w:t>
      </w:r>
      <w:r w:rsidRPr="00180734">
        <w:rPr>
          <w:rFonts w:ascii="Calibri" w:hAnsi="Calibri"/>
          <w:sz w:val="22"/>
          <w:szCs w:val="22"/>
          <w:lang w:val="en-AU"/>
        </w:rPr>
        <w:t xml:space="preserve">in-home repair </w:t>
      </w:r>
      <w:r>
        <w:rPr>
          <w:rFonts w:ascii="Calibri" w:hAnsi="Calibri"/>
          <w:sz w:val="22"/>
          <w:szCs w:val="22"/>
          <w:lang w:val="en-AU"/>
        </w:rPr>
        <w:t xml:space="preserve">can usually be arranged </w:t>
      </w:r>
      <w:r w:rsidRPr="00B67C95">
        <w:rPr>
          <w:rFonts w:ascii="Calibri" w:hAnsi="Calibri"/>
          <w:sz w:val="22"/>
          <w:szCs w:val="22"/>
          <w:lang w:val="en-AU"/>
        </w:rPr>
        <w:t xml:space="preserve">within </w:t>
      </w:r>
      <w:r w:rsidRPr="00880F87">
        <w:rPr>
          <w:rFonts w:ascii="Calibri" w:hAnsi="Calibri"/>
          <w:sz w:val="22"/>
          <w:szCs w:val="22"/>
          <w:lang w:val="en-AU"/>
        </w:rPr>
        <w:t>7</w:t>
      </w:r>
      <w:r w:rsidRPr="00180734">
        <w:rPr>
          <w:rFonts w:ascii="Calibri" w:hAnsi="Calibri"/>
          <w:sz w:val="22"/>
          <w:szCs w:val="22"/>
          <w:lang w:val="en-AU"/>
        </w:rPr>
        <w:t xml:space="preserve"> working days.</w:t>
      </w:r>
      <w:r>
        <w:rPr>
          <w:rFonts w:ascii="Calibri" w:hAnsi="Calibri"/>
          <w:sz w:val="22"/>
          <w:szCs w:val="22"/>
          <w:lang w:val="en-AU"/>
        </w:rPr>
        <w:t xml:space="preserve">  </w:t>
      </w:r>
      <w:r w:rsidRPr="00660B91">
        <w:rPr>
          <w:rFonts w:ascii="Calibri" w:hAnsi="Calibri"/>
          <w:sz w:val="22"/>
          <w:szCs w:val="22"/>
          <w:lang w:val="en-AU"/>
        </w:rPr>
        <w:t xml:space="preserve">The replacement of the relevant component is a simple procedure which </w:t>
      </w:r>
      <w:r>
        <w:rPr>
          <w:rFonts w:ascii="Calibri" w:hAnsi="Calibri"/>
          <w:sz w:val="22"/>
          <w:szCs w:val="22"/>
          <w:lang w:val="en-AU"/>
        </w:rPr>
        <w:t xml:space="preserve">will </w:t>
      </w:r>
      <w:r w:rsidRPr="00660B91">
        <w:rPr>
          <w:rFonts w:ascii="Calibri" w:hAnsi="Calibri"/>
          <w:sz w:val="22"/>
          <w:szCs w:val="22"/>
          <w:lang w:val="en-AU"/>
        </w:rPr>
        <w:t>take approximately 45-minutes.</w:t>
      </w:r>
    </w:p>
    <w:p w:rsidR="00D8020A" w:rsidRPr="00660B91" w:rsidRDefault="00D8020A" w:rsidP="00C86810">
      <w:pPr>
        <w:spacing w:line="240" w:lineRule="auto"/>
        <w:jc w:val="both"/>
        <w:rPr>
          <w:rFonts w:ascii="Calibri" w:hAnsi="Calibri"/>
          <w:sz w:val="22"/>
          <w:szCs w:val="22"/>
          <w:lang w:val="en-AU"/>
        </w:rPr>
      </w:pPr>
    </w:p>
    <w:p w:rsidR="00D8020A" w:rsidRDefault="00D8020A" w:rsidP="00C86810">
      <w:pPr>
        <w:widowControl w:val="0"/>
        <w:spacing w:line="240" w:lineRule="auto"/>
        <w:rPr>
          <w:rFonts w:ascii="Calibri" w:hAnsi="Calibri" w:cs="Calibri"/>
          <w:sz w:val="22"/>
          <w:szCs w:val="22"/>
        </w:rPr>
      </w:pPr>
      <w:r w:rsidRPr="005341B0">
        <w:rPr>
          <w:rFonts w:ascii="Calibri" w:hAnsi="Calibri" w:cs="Calibri"/>
          <w:sz w:val="22"/>
          <w:szCs w:val="22"/>
          <w:lang w:val="en-AU"/>
        </w:rPr>
        <w:t xml:space="preserve">Dishwashers in the following 20 models of Bosch dishwashers may be affected:  </w:t>
      </w:r>
      <w:r w:rsidRPr="005341B0">
        <w:rPr>
          <w:rFonts w:ascii="Calibri" w:hAnsi="Calibri" w:cs="Calibri"/>
          <w:sz w:val="22"/>
          <w:szCs w:val="22"/>
        </w:rPr>
        <w:t>SGI4335AU; SGI4345AU; SGI4347AU; SGI43A25AU; SGI43A45AU; SGI43A55AU; SGI4705AU; SGI4715AU; SGI53A55AU; SGS4332AU; SGS4352AU; SGS43A92AU; SGS43B22AU; SGS43B42AU; SGS4702AU; SGS4712AU; SGS5332AU; SGS53A52AU; SRI43A05AU; and SRS5302AU.</w:t>
      </w:r>
    </w:p>
    <w:p w:rsidR="00D8020A" w:rsidRPr="005341B0" w:rsidRDefault="00D8020A" w:rsidP="00C86810">
      <w:pPr>
        <w:widowControl w:val="0"/>
        <w:spacing w:line="240" w:lineRule="auto"/>
        <w:rPr>
          <w:rFonts w:ascii="Calibri" w:hAnsi="Calibri" w:cs="Calibri"/>
          <w:sz w:val="22"/>
          <w:szCs w:val="22"/>
          <w:lang w:val="en-AU"/>
        </w:rPr>
      </w:pPr>
    </w:p>
    <w:p w:rsidR="00553604" w:rsidRPr="000167B7" w:rsidRDefault="00C86810" w:rsidP="00C86810">
      <w:pPr>
        <w:spacing w:line="240" w:lineRule="auto"/>
        <w:jc w:val="both"/>
        <w:rPr>
          <w:rFonts w:asciiTheme="minorHAnsi" w:hAnsiTheme="minorHAnsi" w:cstheme="minorHAnsi"/>
          <w:sz w:val="22"/>
          <w:szCs w:val="22"/>
          <w:lang w:val="en-AU"/>
        </w:rPr>
      </w:pPr>
      <w:r>
        <w:rPr>
          <w:rFonts w:ascii="Calibri" w:hAnsi="Calibri" w:cs="Calibri"/>
          <w:sz w:val="22"/>
          <w:szCs w:val="22"/>
          <w:lang w:val="en-GB"/>
        </w:rPr>
        <w:t>A</w:t>
      </w:r>
      <w:r w:rsidR="002E2E11">
        <w:rPr>
          <w:rFonts w:ascii="Calibri" w:hAnsi="Calibri" w:cs="Calibri"/>
          <w:sz w:val="22"/>
          <w:szCs w:val="22"/>
          <w:lang w:val="en-GB"/>
        </w:rPr>
        <w:t>pproximately 6</w:t>
      </w:r>
      <w:r w:rsidR="00880F87">
        <w:rPr>
          <w:rFonts w:ascii="Calibri" w:hAnsi="Calibri" w:cs="Calibri"/>
          <w:sz w:val="22"/>
          <w:szCs w:val="22"/>
          <w:lang w:val="en-GB"/>
        </w:rPr>
        <w:t>3</w:t>
      </w:r>
      <w:r w:rsidR="002E2E11">
        <w:rPr>
          <w:rFonts w:ascii="Calibri" w:hAnsi="Calibri" w:cs="Calibri"/>
          <w:sz w:val="22"/>
          <w:szCs w:val="22"/>
          <w:lang w:val="en-GB"/>
        </w:rPr>
        <w:t>,</w:t>
      </w:r>
      <w:r w:rsidR="002E2E11" w:rsidRPr="000167B7">
        <w:rPr>
          <w:rFonts w:asciiTheme="minorHAnsi" w:hAnsiTheme="minorHAnsi" w:cstheme="minorHAnsi"/>
          <w:sz w:val="22"/>
          <w:szCs w:val="22"/>
          <w:lang w:val="en-GB"/>
        </w:rPr>
        <w:t xml:space="preserve">000 </w:t>
      </w:r>
      <w:r w:rsidRPr="000167B7">
        <w:rPr>
          <w:rFonts w:asciiTheme="minorHAnsi" w:hAnsiTheme="minorHAnsi" w:cstheme="minorHAnsi"/>
          <w:sz w:val="22"/>
          <w:szCs w:val="22"/>
          <w:lang w:val="en-GB"/>
        </w:rPr>
        <w:t xml:space="preserve">affected model </w:t>
      </w:r>
      <w:r w:rsidR="002E2E11" w:rsidRPr="000167B7">
        <w:rPr>
          <w:rFonts w:asciiTheme="minorHAnsi" w:hAnsiTheme="minorHAnsi" w:cstheme="minorHAnsi"/>
          <w:sz w:val="22"/>
          <w:szCs w:val="22"/>
          <w:lang w:val="en-GB"/>
        </w:rPr>
        <w:t xml:space="preserve">dishwashers were imported into Australia. BSH has confirmed 15 </w:t>
      </w:r>
      <w:r w:rsidR="00D8020A" w:rsidRPr="000167B7">
        <w:rPr>
          <w:rFonts w:asciiTheme="minorHAnsi" w:hAnsiTheme="minorHAnsi" w:cstheme="minorHAnsi"/>
          <w:sz w:val="22"/>
          <w:szCs w:val="22"/>
          <w:lang w:val="en-GB"/>
        </w:rPr>
        <w:t xml:space="preserve">reported </w:t>
      </w:r>
      <w:r w:rsidR="002E2E11" w:rsidRPr="000167B7">
        <w:rPr>
          <w:rFonts w:asciiTheme="minorHAnsi" w:hAnsiTheme="minorHAnsi" w:cstheme="minorHAnsi"/>
          <w:sz w:val="22"/>
          <w:szCs w:val="22"/>
          <w:lang w:val="en-GB"/>
        </w:rPr>
        <w:t xml:space="preserve">instances and is currently investigating 2 further reports in Australia </w:t>
      </w:r>
      <w:r w:rsidR="00D8020A" w:rsidRPr="000167B7">
        <w:rPr>
          <w:rFonts w:asciiTheme="minorHAnsi" w:hAnsiTheme="minorHAnsi" w:cstheme="minorHAnsi"/>
          <w:sz w:val="22"/>
          <w:szCs w:val="22"/>
          <w:lang w:val="en-GB"/>
        </w:rPr>
        <w:t xml:space="preserve">where </w:t>
      </w:r>
      <w:r w:rsidR="002E2E11" w:rsidRPr="000167B7">
        <w:rPr>
          <w:rFonts w:asciiTheme="minorHAnsi" w:hAnsiTheme="minorHAnsi" w:cstheme="minorHAnsi"/>
          <w:sz w:val="22"/>
          <w:szCs w:val="22"/>
          <w:lang w:val="en-GB"/>
        </w:rPr>
        <w:t xml:space="preserve">the </w:t>
      </w:r>
      <w:r w:rsidRPr="000167B7">
        <w:rPr>
          <w:rFonts w:asciiTheme="minorHAnsi" w:hAnsiTheme="minorHAnsi" w:cstheme="minorHAnsi"/>
          <w:sz w:val="22"/>
          <w:szCs w:val="22"/>
          <w:lang w:val="en-GB"/>
        </w:rPr>
        <w:t xml:space="preserve">product </w:t>
      </w:r>
      <w:r w:rsidR="002E2E11" w:rsidRPr="000167B7">
        <w:rPr>
          <w:rFonts w:asciiTheme="minorHAnsi" w:hAnsiTheme="minorHAnsi" w:cstheme="minorHAnsi"/>
          <w:sz w:val="22"/>
          <w:szCs w:val="22"/>
          <w:lang w:val="en-GB"/>
        </w:rPr>
        <w:t xml:space="preserve">issue has led to </w:t>
      </w:r>
      <w:r w:rsidR="00D8020A" w:rsidRPr="000167B7">
        <w:rPr>
          <w:rFonts w:asciiTheme="minorHAnsi" w:hAnsiTheme="minorHAnsi" w:cstheme="minorHAnsi"/>
          <w:sz w:val="22"/>
          <w:szCs w:val="22"/>
          <w:lang w:val="en-GB"/>
        </w:rPr>
        <w:t xml:space="preserve">product </w:t>
      </w:r>
      <w:r w:rsidR="002E2E11" w:rsidRPr="000167B7">
        <w:rPr>
          <w:rFonts w:asciiTheme="minorHAnsi" w:hAnsiTheme="minorHAnsi" w:cstheme="minorHAnsi"/>
          <w:sz w:val="22"/>
          <w:szCs w:val="22"/>
          <w:lang w:val="en-GB"/>
        </w:rPr>
        <w:t>failure.</w:t>
      </w:r>
      <w:r w:rsidR="000167B7">
        <w:rPr>
          <w:rFonts w:asciiTheme="minorHAnsi" w:hAnsiTheme="minorHAnsi" w:cstheme="minorHAnsi"/>
          <w:sz w:val="22"/>
          <w:szCs w:val="22"/>
        </w:rPr>
        <w:t xml:space="preserve">  </w:t>
      </w:r>
      <w:r w:rsidR="000167B7" w:rsidRPr="000167B7">
        <w:rPr>
          <w:rFonts w:asciiTheme="minorHAnsi" w:hAnsiTheme="minorHAnsi" w:cstheme="minorHAnsi"/>
          <w:sz w:val="22"/>
          <w:szCs w:val="22"/>
        </w:rPr>
        <w:t xml:space="preserve">Not all instances involved the ignition of a fire in the dishwasher.  Further, </w:t>
      </w:r>
      <w:r w:rsidR="000167B7">
        <w:rPr>
          <w:rFonts w:asciiTheme="minorHAnsi" w:hAnsiTheme="minorHAnsi" w:cstheme="minorHAnsi"/>
          <w:sz w:val="22"/>
          <w:szCs w:val="22"/>
        </w:rPr>
        <w:t>n</w:t>
      </w:r>
      <w:r w:rsidR="00553604" w:rsidRPr="000167B7">
        <w:rPr>
          <w:rFonts w:asciiTheme="minorHAnsi" w:hAnsiTheme="minorHAnsi" w:cstheme="minorHAnsi"/>
          <w:sz w:val="22"/>
          <w:szCs w:val="22"/>
          <w:lang w:val="en-AU"/>
        </w:rPr>
        <w:t xml:space="preserve">o injuries </w:t>
      </w:r>
      <w:r w:rsidR="002E2E11" w:rsidRPr="000167B7">
        <w:rPr>
          <w:rFonts w:asciiTheme="minorHAnsi" w:hAnsiTheme="minorHAnsi" w:cstheme="minorHAnsi"/>
          <w:sz w:val="22"/>
          <w:szCs w:val="22"/>
          <w:lang w:val="en-AU"/>
        </w:rPr>
        <w:t xml:space="preserve">have been </w:t>
      </w:r>
      <w:r w:rsidR="00553604" w:rsidRPr="000167B7">
        <w:rPr>
          <w:rFonts w:asciiTheme="minorHAnsi" w:hAnsiTheme="minorHAnsi" w:cstheme="minorHAnsi"/>
          <w:sz w:val="22"/>
          <w:szCs w:val="22"/>
          <w:lang w:val="en-AU"/>
        </w:rPr>
        <w:t>reported.</w:t>
      </w:r>
    </w:p>
    <w:p w:rsidR="002E2E11" w:rsidRDefault="002E2E11" w:rsidP="00C86810">
      <w:pPr>
        <w:spacing w:line="240" w:lineRule="auto"/>
        <w:rPr>
          <w:rFonts w:asciiTheme="minorHAnsi" w:hAnsiTheme="minorHAnsi" w:cstheme="minorHAnsi"/>
          <w:sz w:val="22"/>
          <w:szCs w:val="22"/>
          <w:lang w:val="en-GB"/>
        </w:rPr>
      </w:pPr>
    </w:p>
    <w:p w:rsidR="002E2E11" w:rsidRPr="005341B0" w:rsidRDefault="002E2E11" w:rsidP="00C86810">
      <w:pPr>
        <w:spacing w:line="240" w:lineRule="auto"/>
        <w:rPr>
          <w:rFonts w:asciiTheme="minorHAnsi" w:hAnsiTheme="minorHAnsi" w:cstheme="minorHAnsi"/>
          <w:sz w:val="22"/>
          <w:szCs w:val="22"/>
          <w:lang w:val="en-GB"/>
        </w:rPr>
      </w:pPr>
      <w:r w:rsidRPr="005341B0">
        <w:rPr>
          <w:rFonts w:asciiTheme="minorHAnsi" w:hAnsiTheme="minorHAnsi" w:cstheme="minorHAnsi"/>
          <w:sz w:val="22"/>
          <w:szCs w:val="22"/>
          <w:lang w:val="en-GB"/>
        </w:rPr>
        <w:t xml:space="preserve">BSH believes that the product issue only occurs while </w:t>
      </w:r>
      <w:r>
        <w:rPr>
          <w:rFonts w:asciiTheme="minorHAnsi" w:hAnsiTheme="minorHAnsi" w:cstheme="minorHAnsi"/>
          <w:sz w:val="22"/>
          <w:szCs w:val="22"/>
          <w:lang w:val="en-GB"/>
        </w:rPr>
        <w:t xml:space="preserve">an affected model </w:t>
      </w:r>
      <w:r w:rsidRPr="005341B0">
        <w:rPr>
          <w:rFonts w:asciiTheme="minorHAnsi" w:hAnsiTheme="minorHAnsi" w:cstheme="minorHAnsi"/>
          <w:sz w:val="22"/>
          <w:szCs w:val="22"/>
          <w:lang w:val="en-GB"/>
        </w:rPr>
        <w:t>dishwasher is in use</w:t>
      </w:r>
      <w:r w:rsidR="003C51EF">
        <w:rPr>
          <w:rFonts w:asciiTheme="minorHAnsi" w:hAnsiTheme="minorHAnsi" w:cstheme="minorHAnsi"/>
          <w:sz w:val="22"/>
          <w:szCs w:val="22"/>
          <w:lang w:val="en-GB"/>
        </w:rPr>
        <w:t xml:space="preserve"> and</w:t>
      </w:r>
      <w:r w:rsidR="00D8020A">
        <w:rPr>
          <w:rFonts w:asciiTheme="minorHAnsi" w:hAnsiTheme="minorHAnsi" w:cstheme="minorHAnsi"/>
          <w:sz w:val="22"/>
          <w:szCs w:val="22"/>
          <w:lang w:val="en-GB"/>
        </w:rPr>
        <w:t xml:space="preserve"> only </w:t>
      </w:r>
      <w:r w:rsidRPr="005341B0">
        <w:rPr>
          <w:rFonts w:asciiTheme="minorHAnsi" w:hAnsiTheme="minorHAnsi" w:cstheme="minorHAnsi"/>
          <w:sz w:val="22"/>
          <w:szCs w:val="22"/>
          <w:lang w:val="en-GB"/>
        </w:rPr>
        <w:t xml:space="preserve">during the relatively short phase </w:t>
      </w:r>
      <w:r w:rsidR="00D8020A">
        <w:rPr>
          <w:rFonts w:asciiTheme="minorHAnsi" w:hAnsiTheme="minorHAnsi" w:cstheme="minorHAnsi"/>
          <w:sz w:val="22"/>
          <w:szCs w:val="22"/>
          <w:lang w:val="en-GB"/>
        </w:rPr>
        <w:t xml:space="preserve">in </w:t>
      </w:r>
      <w:r w:rsidRPr="005341B0">
        <w:rPr>
          <w:rFonts w:asciiTheme="minorHAnsi" w:hAnsiTheme="minorHAnsi" w:cstheme="minorHAnsi"/>
          <w:sz w:val="22"/>
          <w:szCs w:val="22"/>
          <w:lang w:val="en-GB"/>
        </w:rPr>
        <w:t xml:space="preserve">the </w:t>
      </w:r>
      <w:r w:rsidR="00D8020A">
        <w:rPr>
          <w:rFonts w:asciiTheme="minorHAnsi" w:hAnsiTheme="minorHAnsi" w:cstheme="minorHAnsi"/>
          <w:sz w:val="22"/>
          <w:szCs w:val="22"/>
          <w:lang w:val="en-GB"/>
        </w:rPr>
        <w:t xml:space="preserve">operating </w:t>
      </w:r>
      <w:r w:rsidRPr="005341B0">
        <w:rPr>
          <w:rFonts w:asciiTheme="minorHAnsi" w:hAnsiTheme="minorHAnsi" w:cstheme="minorHAnsi"/>
          <w:sz w:val="22"/>
          <w:szCs w:val="22"/>
          <w:lang w:val="en-GB"/>
        </w:rPr>
        <w:t xml:space="preserve">cycle when water is being heated to </w:t>
      </w:r>
      <w:r w:rsidR="00D8020A">
        <w:rPr>
          <w:rFonts w:asciiTheme="minorHAnsi" w:hAnsiTheme="minorHAnsi" w:cstheme="minorHAnsi"/>
          <w:sz w:val="22"/>
          <w:szCs w:val="22"/>
          <w:lang w:val="en-GB"/>
        </w:rPr>
        <w:t xml:space="preserve">the </w:t>
      </w:r>
      <w:r w:rsidRPr="005341B0">
        <w:rPr>
          <w:rFonts w:asciiTheme="minorHAnsi" w:hAnsiTheme="minorHAnsi" w:cstheme="minorHAnsi"/>
          <w:sz w:val="22"/>
          <w:szCs w:val="22"/>
          <w:lang w:val="en-GB"/>
        </w:rPr>
        <w:t xml:space="preserve">required temperature. </w:t>
      </w:r>
      <w:r w:rsidR="00D8020A">
        <w:rPr>
          <w:rFonts w:asciiTheme="minorHAnsi" w:hAnsiTheme="minorHAnsi" w:cstheme="minorHAnsi"/>
          <w:sz w:val="22"/>
          <w:szCs w:val="22"/>
          <w:lang w:val="en-GB"/>
        </w:rPr>
        <w:t xml:space="preserve">It also appears that unpredictable </w:t>
      </w:r>
      <w:r w:rsidR="003C51EF">
        <w:rPr>
          <w:rFonts w:asciiTheme="minorHAnsi" w:hAnsiTheme="minorHAnsi" w:cstheme="minorHAnsi"/>
          <w:sz w:val="22"/>
          <w:szCs w:val="22"/>
          <w:lang w:val="en-GB"/>
        </w:rPr>
        <w:t xml:space="preserve">fluctuations </w:t>
      </w:r>
      <w:r w:rsidR="00D8020A">
        <w:rPr>
          <w:rFonts w:asciiTheme="minorHAnsi" w:hAnsiTheme="minorHAnsi" w:cstheme="minorHAnsi"/>
          <w:sz w:val="22"/>
          <w:szCs w:val="22"/>
          <w:lang w:val="en-GB"/>
        </w:rPr>
        <w:t xml:space="preserve">in the </w:t>
      </w:r>
      <w:r w:rsidR="00B248B9">
        <w:rPr>
          <w:rFonts w:asciiTheme="minorHAnsi" w:hAnsiTheme="minorHAnsi" w:cstheme="minorHAnsi"/>
          <w:sz w:val="22"/>
          <w:szCs w:val="22"/>
          <w:lang w:val="en-GB"/>
        </w:rPr>
        <w:t xml:space="preserve">Australian </w:t>
      </w:r>
      <w:r w:rsidR="00D8020A">
        <w:rPr>
          <w:rFonts w:asciiTheme="minorHAnsi" w:hAnsiTheme="minorHAnsi" w:cstheme="minorHAnsi"/>
          <w:sz w:val="22"/>
          <w:szCs w:val="22"/>
          <w:lang w:val="en-GB"/>
        </w:rPr>
        <w:t xml:space="preserve">domestic power supply </w:t>
      </w:r>
      <w:r w:rsidR="00C86810">
        <w:rPr>
          <w:rFonts w:asciiTheme="minorHAnsi" w:hAnsiTheme="minorHAnsi" w:cstheme="minorHAnsi"/>
          <w:sz w:val="22"/>
          <w:szCs w:val="22"/>
          <w:lang w:val="en-GB"/>
        </w:rPr>
        <w:t>is a contributing factor</w:t>
      </w:r>
      <w:r w:rsidR="00D8020A">
        <w:rPr>
          <w:rFonts w:asciiTheme="minorHAnsi" w:hAnsiTheme="minorHAnsi" w:cstheme="minorHAnsi"/>
          <w:sz w:val="22"/>
          <w:szCs w:val="22"/>
          <w:lang w:val="en-GB"/>
        </w:rPr>
        <w:t xml:space="preserve">.   </w:t>
      </w:r>
    </w:p>
    <w:p w:rsidR="002E2E11" w:rsidRDefault="002E2E11" w:rsidP="00C86810">
      <w:pPr>
        <w:spacing w:line="240" w:lineRule="auto"/>
        <w:jc w:val="both"/>
        <w:rPr>
          <w:rFonts w:ascii="Calibri" w:hAnsi="Calibri"/>
          <w:sz w:val="22"/>
          <w:szCs w:val="22"/>
          <w:lang w:val="en-AU"/>
        </w:rPr>
      </w:pPr>
    </w:p>
    <w:p w:rsidR="002E2E11" w:rsidRDefault="002E2E11" w:rsidP="00C86810">
      <w:pPr>
        <w:spacing w:line="240" w:lineRule="auto"/>
        <w:rPr>
          <w:rFonts w:ascii="Calibri" w:hAnsi="Calibri"/>
          <w:sz w:val="22"/>
          <w:szCs w:val="22"/>
          <w:lang w:val="en-AU"/>
        </w:rPr>
      </w:pPr>
      <w:r w:rsidRPr="005341B0">
        <w:rPr>
          <w:rFonts w:asciiTheme="minorHAnsi" w:hAnsiTheme="minorHAnsi" w:cstheme="minorHAnsi"/>
          <w:sz w:val="22"/>
          <w:szCs w:val="22"/>
          <w:lang w:val="en-GB"/>
        </w:rPr>
        <w:t xml:space="preserve">BSH </w:t>
      </w:r>
      <w:r w:rsidR="00501B75">
        <w:rPr>
          <w:rFonts w:asciiTheme="minorHAnsi" w:hAnsiTheme="minorHAnsi" w:cstheme="minorHAnsi"/>
          <w:sz w:val="22"/>
          <w:szCs w:val="22"/>
          <w:lang w:val="en-GB"/>
        </w:rPr>
        <w:t xml:space="preserve">highly </w:t>
      </w:r>
      <w:r w:rsidRPr="005341B0">
        <w:rPr>
          <w:rFonts w:asciiTheme="minorHAnsi" w:hAnsiTheme="minorHAnsi" w:cstheme="minorHAnsi"/>
          <w:sz w:val="22"/>
          <w:szCs w:val="22"/>
          <w:lang w:val="en-GB"/>
        </w:rPr>
        <w:t>recommends that</w:t>
      </w:r>
      <w:r w:rsidR="00062A9C">
        <w:rPr>
          <w:rFonts w:asciiTheme="minorHAnsi" w:hAnsiTheme="minorHAnsi" w:cstheme="minorHAnsi"/>
          <w:sz w:val="22"/>
          <w:szCs w:val="22"/>
          <w:lang w:val="en-GB"/>
        </w:rPr>
        <w:t xml:space="preserve"> </w:t>
      </w:r>
      <w:r w:rsidRPr="005341B0">
        <w:rPr>
          <w:rFonts w:asciiTheme="minorHAnsi" w:hAnsiTheme="minorHAnsi" w:cstheme="minorHAnsi"/>
          <w:sz w:val="22"/>
          <w:szCs w:val="22"/>
          <w:lang w:val="en-GB"/>
        </w:rPr>
        <w:t>c</w:t>
      </w:r>
      <w:r w:rsidR="00316939">
        <w:rPr>
          <w:rFonts w:asciiTheme="minorHAnsi" w:hAnsiTheme="minorHAnsi" w:cstheme="minorHAnsi"/>
          <w:sz w:val="22"/>
          <w:szCs w:val="22"/>
          <w:lang w:val="en-GB"/>
        </w:rPr>
        <w:t>onsumers</w:t>
      </w:r>
      <w:r w:rsidRPr="005341B0">
        <w:rPr>
          <w:rFonts w:asciiTheme="minorHAnsi" w:hAnsiTheme="minorHAnsi" w:cstheme="minorHAnsi"/>
          <w:sz w:val="22"/>
          <w:szCs w:val="22"/>
          <w:lang w:val="en-GB"/>
        </w:rPr>
        <w:t xml:space="preserve"> with </w:t>
      </w:r>
      <w:r w:rsidR="00D8020A">
        <w:rPr>
          <w:rFonts w:asciiTheme="minorHAnsi" w:hAnsiTheme="minorHAnsi" w:cstheme="minorHAnsi"/>
          <w:sz w:val="22"/>
          <w:szCs w:val="22"/>
          <w:lang w:val="en-GB"/>
        </w:rPr>
        <w:t xml:space="preserve">an affected model </w:t>
      </w:r>
      <w:r w:rsidR="00C86810">
        <w:rPr>
          <w:rFonts w:asciiTheme="minorHAnsi" w:hAnsiTheme="minorHAnsi" w:cstheme="minorHAnsi"/>
          <w:sz w:val="22"/>
          <w:szCs w:val="22"/>
          <w:lang w:val="en-GB"/>
        </w:rPr>
        <w:t xml:space="preserve">should </w:t>
      </w:r>
      <w:r w:rsidR="00501B75">
        <w:rPr>
          <w:rFonts w:asciiTheme="minorHAnsi" w:hAnsiTheme="minorHAnsi" w:cstheme="minorHAnsi"/>
          <w:sz w:val="22"/>
          <w:szCs w:val="22"/>
          <w:lang w:val="en-GB"/>
        </w:rPr>
        <w:t>cease using their dishwasher immediately and switch it off at the socket outlet</w:t>
      </w:r>
      <w:r w:rsidR="00062A9C">
        <w:rPr>
          <w:rFonts w:asciiTheme="minorHAnsi" w:hAnsiTheme="minorHAnsi" w:cstheme="minorHAnsi"/>
          <w:sz w:val="22"/>
          <w:szCs w:val="22"/>
          <w:lang w:val="en-GB"/>
        </w:rPr>
        <w:t>.</w:t>
      </w:r>
      <w:r w:rsidR="00D8020A">
        <w:rPr>
          <w:rFonts w:asciiTheme="minorHAnsi" w:hAnsiTheme="minorHAnsi" w:cstheme="minorHAnsi"/>
          <w:sz w:val="22"/>
          <w:szCs w:val="22"/>
          <w:lang w:val="en-GB"/>
        </w:rPr>
        <w:t xml:space="preserve"> </w:t>
      </w:r>
      <w:r w:rsidR="00C86810">
        <w:rPr>
          <w:rFonts w:asciiTheme="minorHAnsi" w:hAnsiTheme="minorHAnsi" w:cstheme="minorHAnsi"/>
          <w:sz w:val="22"/>
          <w:szCs w:val="22"/>
          <w:lang w:val="en-GB"/>
        </w:rPr>
        <w:t xml:space="preserve"> </w:t>
      </w:r>
      <w:r w:rsidR="00D8020A">
        <w:rPr>
          <w:rFonts w:asciiTheme="minorHAnsi" w:hAnsiTheme="minorHAnsi" w:cstheme="minorHAnsi"/>
          <w:sz w:val="22"/>
          <w:szCs w:val="22"/>
          <w:lang w:val="en-GB"/>
        </w:rPr>
        <w:t xml:space="preserve">If in any doubt, </w:t>
      </w:r>
      <w:r w:rsidR="00316939">
        <w:rPr>
          <w:rFonts w:asciiTheme="minorHAnsi" w:hAnsiTheme="minorHAnsi" w:cstheme="minorHAnsi"/>
          <w:sz w:val="22"/>
          <w:szCs w:val="22"/>
          <w:lang w:val="en-GB"/>
        </w:rPr>
        <w:t>c</w:t>
      </w:r>
      <w:r w:rsidR="009B110E">
        <w:rPr>
          <w:rFonts w:asciiTheme="minorHAnsi" w:hAnsiTheme="minorHAnsi" w:cstheme="minorHAnsi"/>
          <w:sz w:val="22"/>
          <w:szCs w:val="22"/>
          <w:lang w:val="en-GB"/>
        </w:rPr>
        <w:t>onsumers</w:t>
      </w:r>
      <w:r w:rsidR="00D8020A">
        <w:rPr>
          <w:rFonts w:asciiTheme="minorHAnsi" w:hAnsiTheme="minorHAnsi" w:cstheme="minorHAnsi"/>
          <w:sz w:val="22"/>
          <w:szCs w:val="22"/>
          <w:lang w:val="en-GB"/>
        </w:rPr>
        <w:t xml:space="preserve"> should immediately contact BSH on </w:t>
      </w:r>
      <w:r w:rsidR="00C86810" w:rsidRPr="00AC77BF">
        <w:rPr>
          <w:rFonts w:asciiTheme="minorHAnsi" w:hAnsiTheme="minorHAnsi" w:cstheme="minorHAnsi"/>
          <w:sz w:val="22"/>
          <w:szCs w:val="22"/>
          <w:lang w:val="en-GB"/>
        </w:rPr>
        <w:t xml:space="preserve">1300 </w:t>
      </w:r>
      <w:r w:rsidR="00062A9C" w:rsidRPr="006A1F1B">
        <w:rPr>
          <w:rFonts w:asciiTheme="minorHAnsi" w:hAnsiTheme="minorHAnsi" w:cstheme="minorHAnsi"/>
          <w:sz w:val="22"/>
          <w:szCs w:val="22"/>
          <w:lang w:val="en-GB"/>
        </w:rPr>
        <w:t>369</w:t>
      </w:r>
      <w:r w:rsidR="00062A9C">
        <w:rPr>
          <w:rFonts w:asciiTheme="minorHAnsi" w:hAnsiTheme="minorHAnsi" w:cstheme="minorHAnsi"/>
          <w:sz w:val="22"/>
          <w:szCs w:val="22"/>
          <w:lang w:val="en-GB"/>
        </w:rPr>
        <w:t xml:space="preserve"> 744</w:t>
      </w:r>
      <w:r w:rsidR="00D8020A">
        <w:rPr>
          <w:rFonts w:asciiTheme="minorHAnsi" w:hAnsiTheme="minorHAnsi" w:cstheme="minorHAnsi"/>
          <w:sz w:val="22"/>
          <w:szCs w:val="22"/>
          <w:lang w:val="en-GB"/>
        </w:rPr>
        <w:t>.</w:t>
      </w:r>
    </w:p>
    <w:p w:rsidR="002E2E11" w:rsidRPr="00660B91" w:rsidRDefault="002E2E11" w:rsidP="00C86810">
      <w:pPr>
        <w:spacing w:line="240" w:lineRule="auto"/>
        <w:jc w:val="both"/>
        <w:rPr>
          <w:rFonts w:ascii="Calibri" w:hAnsi="Calibri"/>
          <w:sz w:val="22"/>
          <w:szCs w:val="22"/>
          <w:lang w:val="en-AU"/>
        </w:rPr>
      </w:pPr>
    </w:p>
    <w:p w:rsidR="00A12164" w:rsidRPr="00660B91" w:rsidRDefault="00D8020A" w:rsidP="00C86810">
      <w:pPr>
        <w:spacing w:line="240" w:lineRule="auto"/>
        <w:jc w:val="both"/>
        <w:rPr>
          <w:rFonts w:ascii="Calibri" w:hAnsi="Calibri"/>
          <w:sz w:val="22"/>
          <w:szCs w:val="22"/>
          <w:lang w:val="en-AU"/>
        </w:rPr>
      </w:pPr>
      <w:r>
        <w:rPr>
          <w:rFonts w:ascii="Calibri" w:hAnsi="Calibri"/>
          <w:sz w:val="22"/>
          <w:szCs w:val="22"/>
          <w:lang w:val="en-AU"/>
        </w:rPr>
        <w:lastRenderedPageBreak/>
        <w:t xml:space="preserve">In launching the repair </w:t>
      </w:r>
      <w:r w:rsidR="004737E6">
        <w:rPr>
          <w:rFonts w:ascii="Calibri" w:hAnsi="Calibri"/>
          <w:sz w:val="22"/>
          <w:szCs w:val="22"/>
          <w:lang w:val="en-AU"/>
        </w:rPr>
        <w:t>action</w:t>
      </w:r>
      <w:r>
        <w:rPr>
          <w:rFonts w:ascii="Calibri" w:hAnsi="Calibri"/>
          <w:sz w:val="22"/>
          <w:szCs w:val="22"/>
          <w:lang w:val="en-AU"/>
        </w:rPr>
        <w:t xml:space="preserve">, </w:t>
      </w:r>
      <w:r w:rsidR="00180734" w:rsidRPr="00660B91">
        <w:rPr>
          <w:rFonts w:ascii="Calibri" w:hAnsi="Calibri"/>
          <w:sz w:val="22"/>
          <w:szCs w:val="22"/>
          <w:lang w:val="en-AU"/>
        </w:rPr>
        <w:t xml:space="preserve">BSH’s Managing Director, </w:t>
      </w:r>
      <w:r w:rsidR="00FE6E4F" w:rsidRPr="00660B91">
        <w:rPr>
          <w:rFonts w:ascii="Calibri" w:hAnsi="Calibri"/>
          <w:sz w:val="22"/>
          <w:szCs w:val="22"/>
          <w:lang w:val="en-AU"/>
        </w:rPr>
        <w:t>Mr</w:t>
      </w:r>
      <w:r w:rsidR="00C86016" w:rsidRPr="00660B91">
        <w:rPr>
          <w:rFonts w:ascii="Calibri" w:hAnsi="Calibri"/>
          <w:sz w:val="22"/>
          <w:szCs w:val="22"/>
          <w:lang w:val="en-AU"/>
        </w:rPr>
        <w:t xml:space="preserve"> Volker </w:t>
      </w:r>
      <w:proofErr w:type="spellStart"/>
      <w:r w:rsidR="00C86016" w:rsidRPr="00660B91">
        <w:rPr>
          <w:rFonts w:ascii="Calibri" w:hAnsi="Calibri"/>
          <w:sz w:val="22"/>
          <w:szCs w:val="22"/>
          <w:lang w:val="en-AU"/>
        </w:rPr>
        <w:t>Thaens</w:t>
      </w:r>
      <w:proofErr w:type="spellEnd"/>
      <w:r w:rsidR="00180734" w:rsidRPr="00660B91">
        <w:rPr>
          <w:rFonts w:ascii="Calibri" w:hAnsi="Calibri"/>
          <w:sz w:val="22"/>
          <w:szCs w:val="22"/>
          <w:lang w:val="en-AU"/>
        </w:rPr>
        <w:t>,</w:t>
      </w:r>
      <w:r w:rsidR="00C86016" w:rsidRPr="00660B91">
        <w:rPr>
          <w:rFonts w:ascii="Calibri" w:hAnsi="Calibri"/>
          <w:sz w:val="22"/>
          <w:szCs w:val="22"/>
          <w:lang w:val="en-AU"/>
        </w:rPr>
        <w:t xml:space="preserve"> </w:t>
      </w:r>
      <w:r w:rsidR="00B248B9">
        <w:rPr>
          <w:rFonts w:ascii="Calibri" w:hAnsi="Calibri"/>
          <w:sz w:val="22"/>
          <w:szCs w:val="22"/>
          <w:lang w:val="en-AU"/>
        </w:rPr>
        <w:t xml:space="preserve">said that </w:t>
      </w:r>
      <w:r w:rsidR="00C86016" w:rsidRPr="00660B91">
        <w:rPr>
          <w:rFonts w:ascii="Calibri" w:hAnsi="Calibri"/>
          <w:sz w:val="22"/>
          <w:szCs w:val="22"/>
          <w:lang w:val="en-AU"/>
        </w:rPr>
        <w:t>th</w:t>
      </w:r>
      <w:r w:rsidR="00B248B9">
        <w:rPr>
          <w:rFonts w:ascii="Calibri" w:hAnsi="Calibri"/>
          <w:sz w:val="22"/>
          <w:szCs w:val="22"/>
          <w:lang w:val="en-AU"/>
        </w:rPr>
        <w:t>e</w:t>
      </w:r>
      <w:r w:rsidR="00C86016" w:rsidRPr="00660B91">
        <w:rPr>
          <w:rFonts w:ascii="Calibri" w:hAnsi="Calibri"/>
          <w:sz w:val="22"/>
          <w:szCs w:val="22"/>
          <w:lang w:val="en-AU"/>
        </w:rPr>
        <w:t xml:space="preserve"> </w:t>
      </w:r>
      <w:r w:rsidR="00180734" w:rsidRPr="00660B91">
        <w:rPr>
          <w:rFonts w:ascii="Calibri" w:hAnsi="Calibri"/>
          <w:sz w:val="22"/>
          <w:szCs w:val="22"/>
          <w:lang w:val="en-AU"/>
        </w:rPr>
        <w:t xml:space="preserve">action </w:t>
      </w:r>
      <w:r w:rsidR="00C86016" w:rsidRPr="00660B91">
        <w:rPr>
          <w:rFonts w:ascii="Calibri" w:hAnsi="Calibri"/>
          <w:sz w:val="22"/>
          <w:szCs w:val="22"/>
          <w:lang w:val="en-AU"/>
        </w:rPr>
        <w:t xml:space="preserve">reflects the </w:t>
      </w:r>
      <w:r w:rsidR="00B248B9">
        <w:rPr>
          <w:rFonts w:ascii="Calibri" w:hAnsi="Calibri"/>
          <w:sz w:val="22"/>
          <w:szCs w:val="22"/>
          <w:lang w:val="en-AU"/>
        </w:rPr>
        <w:t xml:space="preserve">BSH </w:t>
      </w:r>
      <w:r w:rsidR="00180734" w:rsidRPr="00660B91">
        <w:rPr>
          <w:rFonts w:ascii="Calibri" w:hAnsi="Calibri"/>
          <w:sz w:val="22"/>
          <w:szCs w:val="22"/>
          <w:lang w:val="en-AU"/>
        </w:rPr>
        <w:t>Group</w:t>
      </w:r>
      <w:r w:rsidR="00C86016" w:rsidRPr="00660B91">
        <w:rPr>
          <w:rFonts w:ascii="Calibri" w:hAnsi="Calibri"/>
          <w:sz w:val="22"/>
          <w:szCs w:val="22"/>
          <w:lang w:val="en-AU"/>
        </w:rPr>
        <w:t xml:space="preserve">’s </w:t>
      </w:r>
      <w:r w:rsidR="00B248B9">
        <w:rPr>
          <w:rFonts w:ascii="Calibri" w:hAnsi="Calibri"/>
          <w:sz w:val="22"/>
          <w:szCs w:val="22"/>
          <w:lang w:val="en-AU"/>
        </w:rPr>
        <w:t xml:space="preserve">global </w:t>
      </w:r>
      <w:r w:rsidR="00C86016" w:rsidRPr="00660B91">
        <w:rPr>
          <w:rFonts w:ascii="Calibri" w:hAnsi="Calibri"/>
          <w:sz w:val="22"/>
          <w:szCs w:val="22"/>
          <w:lang w:val="en-AU"/>
        </w:rPr>
        <w:t>commitment to safety and quality</w:t>
      </w:r>
      <w:r>
        <w:rPr>
          <w:rFonts w:ascii="Calibri" w:hAnsi="Calibri"/>
          <w:sz w:val="22"/>
          <w:szCs w:val="22"/>
          <w:lang w:val="en-AU"/>
        </w:rPr>
        <w:t xml:space="preserve"> across its entire range of products</w:t>
      </w:r>
      <w:r w:rsidR="00C86016" w:rsidRPr="00660B91">
        <w:rPr>
          <w:rFonts w:ascii="Calibri" w:hAnsi="Calibri"/>
          <w:sz w:val="22"/>
          <w:szCs w:val="22"/>
          <w:lang w:val="en-AU"/>
        </w:rPr>
        <w:t xml:space="preserve">. </w:t>
      </w:r>
      <w:r w:rsidR="00A12164" w:rsidRPr="00660B91">
        <w:rPr>
          <w:rFonts w:ascii="Calibri" w:hAnsi="Calibri"/>
          <w:sz w:val="22"/>
          <w:szCs w:val="22"/>
          <w:lang w:val="en-AU"/>
        </w:rPr>
        <w:t xml:space="preserve">“The safety of </w:t>
      </w:r>
      <w:r w:rsidR="00316939">
        <w:rPr>
          <w:rFonts w:ascii="Calibri" w:hAnsi="Calibri"/>
          <w:sz w:val="22"/>
          <w:szCs w:val="22"/>
          <w:lang w:val="en-AU"/>
        </w:rPr>
        <w:t xml:space="preserve">consumers </w:t>
      </w:r>
      <w:r w:rsidR="00A12164" w:rsidRPr="00660B91">
        <w:rPr>
          <w:rFonts w:ascii="Calibri" w:hAnsi="Calibri"/>
          <w:sz w:val="22"/>
          <w:szCs w:val="22"/>
          <w:lang w:val="en-AU"/>
        </w:rPr>
        <w:t xml:space="preserve">is </w:t>
      </w:r>
      <w:r w:rsidR="00320566">
        <w:rPr>
          <w:rFonts w:ascii="Calibri" w:hAnsi="Calibri"/>
          <w:sz w:val="22"/>
          <w:szCs w:val="22"/>
          <w:lang w:val="en-AU"/>
        </w:rPr>
        <w:t xml:space="preserve">our highest priority. </w:t>
      </w:r>
      <w:r w:rsidR="00553604" w:rsidRPr="00660B91">
        <w:rPr>
          <w:rFonts w:ascii="Calibri" w:hAnsi="Calibri"/>
          <w:sz w:val="22"/>
          <w:szCs w:val="22"/>
          <w:lang w:val="en-AU"/>
        </w:rPr>
        <w:t xml:space="preserve"> </w:t>
      </w:r>
      <w:r>
        <w:rPr>
          <w:rFonts w:ascii="Calibri" w:hAnsi="Calibri"/>
          <w:sz w:val="22"/>
          <w:szCs w:val="22"/>
          <w:lang w:val="en-AU"/>
        </w:rPr>
        <w:t>T</w:t>
      </w:r>
      <w:r w:rsidR="00A12164" w:rsidRPr="00660B91">
        <w:rPr>
          <w:rFonts w:ascii="Calibri" w:hAnsi="Calibri"/>
          <w:sz w:val="22"/>
          <w:szCs w:val="22"/>
          <w:lang w:val="en-AU"/>
        </w:rPr>
        <w:t>h</w:t>
      </w:r>
      <w:r>
        <w:rPr>
          <w:rFonts w:ascii="Calibri" w:hAnsi="Calibri"/>
          <w:sz w:val="22"/>
          <w:szCs w:val="22"/>
          <w:lang w:val="en-AU"/>
        </w:rPr>
        <w:t>at</w:t>
      </w:r>
      <w:r w:rsidR="00A12164" w:rsidRPr="00660B91">
        <w:rPr>
          <w:rFonts w:ascii="Calibri" w:hAnsi="Calibri"/>
          <w:sz w:val="22"/>
          <w:szCs w:val="22"/>
          <w:lang w:val="en-AU"/>
        </w:rPr>
        <w:t xml:space="preserve"> is why we </w:t>
      </w:r>
      <w:r w:rsidR="00062A9C">
        <w:rPr>
          <w:rFonts w:ascii="Calibri" w:hAnsi="Calibri"/>
          <w:sz w:val="22"/>
          <w:szCs w:val="22"/>
          <w:lang w:val="en-AU"/>
        </w:rPr>
        <w:t xml:space="preserve">are conducting </w:t>
      </w:r>
      <w:r w:rsidR="00C86810">
        <w:rPr>
          <w:rFonts w:ascii="Calibri" w:hAnsi="Calibri"/>
          <w:sz w:val="22"/>
          <w:szCs w:val="22"/>
          <w:lang w:val="en-AU"/>
        </w:rPr>
        <w:t xml:space="preserve">this repair </w:t>
      </w:r>
      <w:r w:rsidR="004737E6">
        <w:rPr>
          <w:rFonts w:ascii="Calibri" w:hAnsi="Calibri"/>
          <w:sz w:val="22"/>
          <w:szCs w:val="22"/>
          <w:lang w:val="en-AU"/>
        </w:rPr>
        <w:t>action</w:t>
      </w:r>
      <w:r w:rsidR="003859E7">
        <w:rPr>
          <w:rFonts w:ascii="Calibri" w:hAnsi="Calibri"/>
          <w:sz w:val="22"/>
          <w:szCs w:val="22"/>
          <w:lang w:val="en-AU"/>
        </w:rPr>
        <w:t xml:space="preserve"> for </w:t>
      </w:r>
      <w:r w:rsidR="00B248B9">
        <w:rPr>
          <w:rFonts w:ascii="Calibri" w:hAnsi="Calibri"/>
          <w:sz w:val="22"/>
          <w:szCs w:val="22"/>
          <w:lang w:val="en-AU"/>
        </w:rPr>
        <w:t xml:space="preserve">affected model </w:t>
      </w:r>
      <w:r w:rsidR="003859E7">
        <w:rPr>
          <w:rFonts w:ascii="Calibri" w:hAnsi="Calibri"/>
          <w:sz w:val="22"/>
          <w:szCs w:val="22"/>
          <w:lang w:val="en-AU"/>
        </w:rPr>
        <w:t>dishwashers even though they have been operating successfully in Australian homes for the last 6 - 12 years</w:t>
      </w:r>
      <w:r w:rsidR="00A12164" w:rsidRPr="00660B91">
        <w:rPr>
          <w:rFonts w:ascii="Calibri" w:hAnsi="Calibri"/>
          <w:sz w:val="22"/>
          <w:szCs w:val="22"/>
          <w:lang w:val="en-AU"/>
        </w:rPr>
        <w:t>”</w:t>
      </w:r>
      <w:r w:rsidR="00B248B9">
        <w:rPr>
          <w:rFonts w:ascii="Calibri" w:hAnsi="Calibri"/>
          <w:sz w:val="22"/>
          <w:szCs w:val="22"/>
          <w:lang w:val="en-AU"/>
        </w:rPr>
        <w:t>,</w:t>
      </w:r>
      <w:r w:rsidR="00A12164" w:rsidRPr="00660B91">
        <w:rPr>
          <w:rFonts w:ascii="Calibri" w:hAnsi="Calibri"/>
          <w:sz w:val="22"/>
          <w:szCs w:val="22"/>
          <w:lang w:val="en-AU"/>
        </w:rPr>
        <w:t xml:space="preserve"> Mr </w:t>
      </w:r>
      <w:proofErr w:type="spellStart"/>
      <w:r w:rsidR="00A12164" w:rsidRPr="00660B91">
        <w:rPr>
          <w:rFonts w:ascii="Calibri" w:hAnsi="Calibri"/>
          <w:sz w:val="22"/>
          <w:szCs w:val="22"/>
          <w:lang w:val="en-AU"/>
        </w:rPr>
        <w:t>Thaens</w:t>
      </w:r>
      <w:proofErr w:type="spellEnd"/>
      <w:r w:rsidR="00A12164" w:rsidRPr="00660B91">
        <w:rPr>
          <w:rFonts w:ascii="Calibri" w:hAnsi="Calibri"/>
          <w:sz w:val="22"/>
          <w:szCs w:val="22"/>
          <w:lang w:val="en-AU"/>
        </w:rPr>
        <w:t xml:space="preserve"> explained.</w:t>
      </w:r>
    </w:p>
    <w:p w:rsidR="00660B91" w:rsidRPr="00660B91" w:rsidRDefault="00660B91" w:rsidP="00C86810">
      <w:pPr>
        <w:spacing w:line="240" w:lineRule="auto"/>
        <w:jc w:val="both"/>
        <w:rPr>
          <w:rFonts w:ascii="Calibri" w:hAnsi="Calibri"/>
          <w:sz w:val="22"/>
          <w:szCs w:val="22"/>
          <w:lang w:val="en-AU"/>
        </w:rPr>
      </w:pPr>
    </w:p>
    <w:p w:rsidR="00C86016" w:rsidRPr="00180734" w:rsidRDefault="00C86016" w:rsidP="00C86810">
      <w:pPr>
        <w:spacing w:line="240" w:lineRule="auto"/>
        <w:jc w:val="both"/>
        <w:rPr>
          <w:rFonts w:ascii="Calibri" w:hAnsi="Calibri"/>
          <w:sz w:val="22"/>
          <w:szCs w:val="22"/>
          <w:lang w:val="en-AU"/>
        </w:rPr>
      </w:pPr>
      <w:r w:rsidRPr="00660B91">
        <w:rPr>
          <w:rFonts w:ascii="Calibri" w:hAnsi="Calibri"/>
          <w:sz w:val="22"/>
          <w:szCs w:val="22"/>
          <w:lang w:val="en-AU"/>
        </w:rPr>
        <w:t>To help c</w:t>
      </w:r>
      <w:r w:rsidR="00316939">
        <w:rPr>
          <w:rFonts w:ascii="Calibri" w:hAnsi="Calibri"/>
          <w:sz w:val="22"/>
          <w:szCs w:val="22"/>
          <w:lang w:val="en-AU"/>
        </w:rPr>
        <w:t xml:space="preserve">onsumers </w:t>
      </w:r>
      <w:r w:rsidRPr="00660B91">
        <w:rPr>
          <w:rFonts w:ascii="Calibri" w:hAnsi="Calibri"/>
          <w:sz w:val="22"/>
          <w:szCs w:val="22"/>
          <w:lang w:val="en-AU"/>
        </w:rPr>
        <w:t>identify</w:t>
      </w:r>
      <w:r w:rsidRPr="00180734">
        <w:rPr>
          <w:rFonts w:ascii="Calibri" w:hAnsi="Calibri"/>
          <w:sz w:val="22"/>
          <w:szCs w:val="22"/>
          <w:lang w:val="en-AU"/>
        </w:rPr>
        <w:t xml:space="preserve"> whether they own an affected dishwasher</w:t>
      </w:r>
      <w:r w:rsidR="00140988">
        <w:rPr>
          <w:rFonts w:ascii="Calibri" w:hAnsi="Calibri"/>
          <w:sz w:val="22"/>
          <w:szCs w:val="22"/>
          <w:lang w:val="en-AU"/>
        </w:rPr>
        <w:t>, and to arrange a free in-home repair,</w:t>
      </w:r>
      <w:r w:rsidRPr="00180734">
        <w:rPr>
          <w:rFonts w:ascii="Calibri" w:hAnsi="Calibri"/>
          <w:sz w:val="22"/>
          <w:szCs w:val="22"/>
          <w:lang w:val="en-AU"/>
        </w:rPr>
        <w:t xml:space="preserve"> </w:t>
      </w:r>
      <w:r w:rsidRPr="00180734">
        <w:rPr>
          <w:rFonts w:ascii="Calibri" w:hAnsi="Calibri"/>
          <w:color w:val="000000"/>
          <w:sz w:val="22"/>
          <w:szCs w:val="22"/>
          <w:lang w:val="en-AU"/>
        </w:rPr>
        <w:t>BSH</w:t>
      </w:r>
      <w:r w:rsidRPr="00180734">
        <w:rPr>
          <w:rFonts w:ascii="Calibri" w:hAnsi="Calibri"/>
          <w:b/>
          <w:color w:val="FF0000"/>
          <w:sz w:val="22"/>
          <w:szCs w:val="22"/>
          <w:lang w:val="en-AU"/>
        </w:rPr>
        <w:t xml:space="preserve"> </w:t>
      </w:r>
      <w:r w:rsidRPr="00180734">
        <w:rPr>
          <w:rFonts w:ascii="Calibri" w:hAnsi="Calibri"/>
          <w:color w:val="000000"/>
          <w:sz w:val="22"/>
          <w:szCs w:val="22"/>
          <w:lang w:val="en-AU"/>
        </w:rPr>
        <w:t>has</w:t>
      </w:r>
      <w:r w:rsidRPr="00180734">
        <w:rPr>
          <w:rFonts w:ascii="Calibri" w:hAnsi="Calibri"/>
          <w:b/>
          <w:color w:val="000000"/>
          <w:sz w:val="22"/>
          <w:szCs w:val="22"/>
          <w:lang w:val="en-AU"/>
        </w:rPr>
        <w:t xml:space="preserve"> </w:t>
      </w:r>
      <w:r w:rsidRPr="00180734">
        <w:rPr>
          <w:rFonts w:ascii="Calibri" w:hAnsi="Calibri"/>
          <w:sz w:val="22"/>
          <w:szCs w:val="22"/>
          <w:lang w:val="en-AU"/>
        </w:rPr>
        <w:t xml:space="preserve">set up a </w:t>
      </w:r>
      <w:r w:rsidR="00237797" w:rsidRPr="00180734">
        <w:rPr>
          <w:rFonts w:ascii="Calibri" w:hAnsi="Calibri"/>
          <w:color w:val="000000"/>
          <w:sz w:val="22"/>
          <w:szCs w:val="22"/>
          <w:lang w:val="en-AU"/>
        </w:rPr>
        <w:t xml:space="preserve">dedicated, </w:t>
      </w:r>
      <w:r w:rsidR="00140988">
        <w:rPr>
          <w:rFonts w:ascii="Calibri" w:hAnsi="Calibri"/>
          <w:color w:val="000000"/>
          <w:sz w:val="22"/>
          <w:szCs w:val="22"/>
          <w:lang w:val="en-AU"/>
        </w:rPr>
        <w:t>toll-free</w:t>
      </w:r>
      <w:r w:rsidR="00237797" w:rsidRPr="00180734">
        <w:rPr>
          <w:rFonts w:ascii="Calibri" w:hAnsi="Calibri"/>
          <w:color w:val="000000"/>
          <w:sz w:val="22"/>
          <w:szCs w:val="22"/>
          <w:lang w:val="en-AU"/>
        </w:rPr>
        <w:t xml:space="preserve"> hotline at </w:t>
      </w:r>
      <w:r w:rsidR="00D11302" w:rsidRPr="00AC77BF">
        <w:rPr>
          <w:rFonts w:ascii="Calibri" w:hAnsi="Calibri"/>
          <w:color w:val="000000"/>
          <w:sz w:val="22"/>
          <w:szCs w:val="22"/>
          <w:lang w:val="en-AU"/>
        </w:rPr>
        <w:t xml:space="preserve">1300 </w:t>
      </w:r>
      <w:r w:rsidR="00062A9C" w:rsidRPr="006A1F1B">
        <w:rPr>
          <w:rFonts w:ascii="Calibri" w:hAnsi="Calibri"/>
          <w:color w:val="000000"/>
          <w:sz w:val="22"/>
          <w:szCs w:val="22"/>
          <w:lang w:val="en-AU"/>
        </w:rPr>
        <w:t>369 744</w:t>
      </w:r>
      <w:r w:rsidR="00237797" w:rsidRPr="006A1F1B">
        <w:rPr>
          <w:rFonts w:ascii="Calibri" w:hAnsi="Calibri"/>
          <w:color w:val="000000"/>
          <w:sz w:val="22"/>
          <w:szCs w:val="22"/>
          <w:lang w:val="en-AU"/>
        </w:rPr>
        <w:t>, and a website at</w:t>
      </w:r>
      <w:r w:rsidR="009E56A1" w:rsidRPr="006A1F1B">
        <w:rPr>
          <w:rFonts w:ascii="Calibri" w:hAnsi="Calibri"/>
          <w:color w:val="000000"/>
          <w:sz w:val="22"/>
          <w:szCs w:val="22"/>
          <w:lang w:val="en-AU"/>
        </w:rPr>
        <w:t xml:space="preserve"> </w:t>
      </w:r>
      <w:hyperlink r:id="rId9" w:history="1">
        <w:r w:rsidR="00B775EC" w:rsidRPr="006A1F1B">
          <w:rPr>
            <w:rStyle w:val="Hyperlink"/>
            <w:rFonts w:ascii="Calibri" w:hAnsi="Calibri"/>
            <w:sz w:val="22"/>
            <w:szCs w:val="22"/>
            <w:lang w:val="en-AU"/>
          </w:rPr>
          <w:t>www.bosch-home.com.au/repair</w:t>
        </w:r>
      </w:hyperlink>
      <w:r w:rsidR="00140988" w:rsidRPr="006A1F1B">
        <w:rPr>
          <w:rFonts w:ascii="Calibri" w:hAnsi="Calibri"/>
          <w:sz w:val="22"/>
          <w:szCs w:val="22"/>
          <w:lang w:val="en-AU"/>
        </w:rPr>
        <w:t xml:space="preserve">.  </w:t>
      </w:r>
      <w:r w:rsidR="00B05002" w:rsidRPr="006A1F1B">
        <w:rPr>
          <w:rFonts w:ascii="Calibri" w:hAnsi="Calibri"/>
          <w:sz w:val="22"/>
          <w:szCs w:val="22"/>
          <w:lang w:val="en-AU"/>
        </w:rPr>
        <w:t>T</w:t>
      </w:r>
      <w:r w:rsidRPr="006A1F1B">
        <w:rPr>
          <w:rFonts w:ascii="Calibri" w:hAnsi="Calibri"/>
          <w:sz w:val="22"/>
          <w:szCs w:val="22"/>
          <w:lang w:val="en-AU"/>
        </w:rPr>
        <w:t xml:space="preserve">he call centre is open </w:t>
      </w:r>
      <w:r w:rsidR="00B05002" w:rsidRPr="00AC77BF">
        <w:rPr>
          <w:rFonts w:ascii="Calibri" w:hAnsi="Calibri"/>
          <w:color w:val="000000"/>
          <w:sz w:val="22"/>
          <w:szCs w:val="22"/>
          <w:lang w:val="en-AU"/>
        </w:rPr>
        <w:t xml:space="preserve">5 </w:t>
      </w:r>
      <w:r w:rsidRPr="00AC77BF">
        <w:rPr>
          <w:rFonts w:ascii="Calibri" w:hAnsi="Calibri"/>
          <w:color w:val="000000"/>
          <w:sz w:val="22"/>
          <w:szCs w:val="22"/>
          <w:lang w:val="en-AU"/>
        </w:rPr>
        <w:t>days a week</w:t>
      </w:r>
      <w:r w:rsidR="00B05002" w:rsidRPr="006A1F1B">
        <w:rPr>
          <w:rFonts w:ascii="Calibri" w:hAnsi="Calibri"/>
          <w:color w:val="000000"/>
          <w:sz w:val="22"/>
          <w:szCs w:val="22"/>
          <w:lang w:val="en-AU"/>
        </w:rPr>
        <w:t xml:space="preserve">, </w:t>
      </w:r>
      <w:r w:rsidRPr="00AC77BF">
        <w:rPr>
          <w:rFonts w:ascii="Calibri" w:hAnsi="Calibri"/>
          <w:sz w:val="22"/>
          <w:szCs w:val="22"/>
          <w:lang w:val="en-AU"/>
        </w:rPr>
        <w:t xml:space="preserve">Monday – Friday </w:t>
      </w:r>
      <w:r w:rsidR="00B05002" w:rsidRPr="00AC77BF">
        <w:rPr>
          <w:rFonts w:ascii="Calibri" w:hAnsi="Calibri"/>
          <w:sz w:val="22"/>
          <w:szCs w:val="22"/>
          <w:lang w:val="en-AU"/>
        </w:rPr>
        <w:t xml:space="preserve">9am </w:t>
      </w:r>
      <w:r w:rsidRPr="00AC77BF">
        <w:rPr>
          <w:rFonts w:ascii="Calibri" w:hAnsi="Calibri"/>
          <w:sz w:val="22"/>
          <w:szCs w:val="22"/>
          <w:lang w:val="en-AU"/>
        </w:rPr>
        <w:t xml:space="preserve">to </w:t>
      </w:r>
      <w:r w:rsidR="00B05002" w:rsidRPr="00AC77BF">
        <w:rPr>
          <w:rFonts w:ascii="Calibri" w:hAnsi="Calibri"/>
          <w:sz w:val="22"/>
          <w:szCs w:val="22"/>
          <w:lang w:val="en-AU"/>
        </w:rPr>
        <w:t>5pm AEDT</w:t>
      </w:r>
      <w:r w:rsidR="006A1F1B">
        <w:rPr>
          <w:rFonts w:ascii="Calibri" w:hAnsi="Calibri"/>
          <w:sz w:val="22"/>
          <w:szCs w:val="22"/>
          <w:lang w:val="en-AU"/>
        </w:rPr>
        <w:t>.</w:t>
      </w:r>
      <w:r w:rsidRPr="00180734">
        <w:rPr>
          <w:rFonts w:ascii="Calibri" w:hAnsi="Calibri"/>
          <w:sz w:val="22"/>
          <w:szCs w:val="22"/>
          <w:lang w:val="en-AU"/>
        </w:rPr>
        <w:t xml:space="preserve"> </w:t>
      </w:r>
    </w:p>
    <w:p w:rsidR="00C86016" w:rsidRPr="00180734" w:rsidRDefault="00C86016" w:rsidP="00180734">
      <w:pPr>
        <w:pStyle w:val="Zwischenberschrift"/>
        <w:jc w:val="both"/>
        <w:rPr>
          <w:sz w:val="22"/>
          <w:szCs w:val="22"/>
          <w:lang w:val="en-AU"/>
        </w:rPr>
      </w:pPr>
    </w:p>
    <w:p w:rsidR="00C65450" w:rsidRPr="00180734" w:rsidRDefault="003073FC" w:rsidP="00180734">
      <w:pPr>
        <w:pStyle w:val="Zwischenberschrift"/>
        <w:jc w:val="both"/>
        <w:rPr>
          <w:sz w:val="22"/>
          <w:szCs w:val="22"/>
          <w:lang w:val="en-AU"/>
        </w:rPr>
      </w:pPr>
      <w:r w:rsidRPr="00180734">
        <w:rPr>
          <w:sz w:val="22"/>
          <w:szCs w:val="22"/>
          <w:lang w:val="en-AU"/>
        </w:rPr>
        <w:t>Contact for Journalists:</w:t>
      </w:r>
      <w:r w:rsidR="00C65450" w:rsidRPr="00180734">
        <w:rPr>
          <w:sz w:val="22"/>
          <w:szCs w:val="22"/>
          <w:lang w:val="en-AU"/>
        </w:rPr>
        <w:tab/>
      </w:r>
      <w:r w:rsidR="00C65450" w:rsidRPr="00180734">
        <w:rPr>
          <w:sz w:val="22"/>
          <w:szCs w:val="22"/>
          <w:lang w:val="en-AU"/>
        </w:rPr>
        <w:tab/>
      </w:r>
      <w:r w:rsidR="00C65450" w:rsidRPr="00180734">
        <w:rPr>
          <w:sz w:val="22"/>
          <w:szCs w:val="22"/>
          <w:lang w:val="en-AU"/>
        </w:rPr>
        <w:tab/>
      </w:r>
    </w:p>
    <w:p w:rsidR="00C65450" w:rsidRPr="00180734" w:rsidRDefault="00C86016" w:rsidP="00180734">
      <w:pPr>
        <w:jc w:val="both"/>
        <w:rPr>
          <w:sz w:val="22"/>
          <w:szCs w:val="22"/>
          <w:lang w:val="en-AU"/>
        </w:rPr>
      </w:pPr>
      <w:proofErr w:type="spellStart"/>
      <w:r w:rsidRPr="00180734">
        <w:rPr>
          <w:sz w:val="22"/>
          <w:szCs w:val="22"/>
          <w:lang w:val="en-AU"/>
        </w:rPr>
        <w:t>Lahra</w:t>
      </w:r>
      <w:proofErr w:type="spellEnd"/>
      <w:r w:rsidRPr="00180734">
        <w:rPr>
          <w:sz w:val="22"/>
          <w:szCs w:val="22"/>
          <w:lang w:val="en-AU"/>
        </w:rPr>
        <w:t xml:space="preserve"> Carey</w:t>
      </w:r>
    </w:p>
    <w:p w:rsidR="003073FC" w:rsidRPr="00180734" w:rsidRDefault="00062A9C" w:rsidP="00180734">
      <w:pPr>
        <w:jc w:val="both"/>
        <w:rPr>
          <w:sz w:val="22"/>
          <w:szCs w:val="22"/>
          <w:lang w:val="en-AU"/>
        </w:rPr>
      </w:pPr>
      <w:r>
        <w:rPr>
          <w:sz w:val="22"/>
          <w:szCs w:val="22"/>
          <w:lang w:val="en-AU"/>
        </w:rPr>
        <w:t>0414 632 982</w:t>
      </w:r>
    </w:p>
    <w:p w:rsidR="003073FC" w:rsidRPr="00180734" w:rsidRDefault="00706BEC" w:rsidP="00180734">
      <w:pPr>
        <w:jc w:val="both"/>
        <w:rPr>
          <w:sz w:val="22"/>
          <w:szCs w:val="22"/>
          <w:lang w:val="en-AU"/>
        </w:rPr>
      </w:pPr>
      <w:hyperlink r:id="rId10" w:history="1">
        <w:r w:rsidR="00C86016" w:rsidRPr="00180734">
          <w:rPr>
            <w:rStyle w:val="Hyperlink"/>
            <w:sz w:val="22"/>
            <w:szCs w:val="22"/>
            <w:lang w:val="en-AU"/>
          </w:rPr>
          <w:t>lahra@lahracarey.com.au</w:t>
        </w:r>
      </w:hyperlink>
    </w:p>
    <w:p w:rsidR="00C86016" w:rsidRPr="00180734" w:rsidRDefault="00C86016" w:rsidP="00180734">
      <w:pPr>
        <w:jc w:val="both"/>
        <w:rPr>
          <w:sz w:val="22"/>
          <w:szCs w:val="22"/>
          <w:lang w:val="en-AU"/>
        </w:rPr>
      </w:pPr>
    </w:p>
    <w:p w:rsidR="003073FC" w:rsidRPr="00180734" w:rsidRDefault="003073FC" w:rsidP="00180734">
      <w:pPr>
        <w:autoSpaceDE w:val="0"/>
        <w:autoSpaceDN w:val="0"/>
        <w:adjustRightInd w:val="0"/>
        <w:spacing w:line="240" w:lineRule="auto"/>
        <w:jc w:val="both"/>
        <w:rPr>
          <w:rFonts w:eastAsia="Batang" w:cs="Bosch Office Sans"/>
          <w:i/>
          <w:sz w:val="22"/>
          <w:szCs w:val="22"/>
          <w:lang w:val="en-AU" w:eastAsia="ko-KR"/>
        </w:rPr>
      </w:pPr>
      <w:bookmarkStart w:id="1" w:name="OLE_LINK2"/>
      <w:bookmarkStart w:id="2" w:name="OLE_LINK1"/>
      <w:r w:rsidRPr="00180734">
        <w:rPr>
          <w:rFonts w:eastAsia="Batang" w:cs="Bosch Office Sans"/>
          <w:i/>
          <w:sz w:val="22"/>
          <w:szCs w:val="22"/>
          <w:lang w:val="en-GB" w:eastAsia="ko-KR"/>
        </w:rPr>
        <w:t xml:space="preserve">In 2011, the Bosch Group celebrated its 125th anniversary – and for over 75 years, the name Bosch on household appliances has stood for expert development, technical quality and reliability. </w:t>
      </w:r>
      <w:r w:rsidRPr="00180734">
        <w:rPr>
          <w:rFonts w:eastAsia="Batang" w:cs="Bosch Office Sans"/>
          <w:i/>
          <w:sz w:val="22"/>
          <w:szCs w:val="22"/>
          <w:lang w:val="en-AU" w:eastAsia="ko-KR"/>
        </w:rPr>
        <w:t xml:space="preserve">Company founder Robert Bosch, who would have been 150 years old in 2011, was already committed to the guiding principle that still applies today, of producing "technology for life". This tradition is both a commitment and a motivation for the company to this day: As the leading brand of household appliances in Europe, Bosch produces refrigeration appliances, washing machines and dryers, dishwashers, cookers and consumer products, for households across the world. For generations, these products have made people's everyday lives easier and improved their quality of life. Striving for quality and perfection is reflected not only in the proven functionality of the appliances and powerful technology, but also in product design that has been repeatedly recognized with awards. Treating people and nature with respect has been a corporate principle from the beginning and is reflected in the company's energy-efficient, resource-conserving and sustainable products and processes. </w:t>
      </w:r>
    </w:p>
    <w:p w:rsidR="003073FC" w:rsidRPr="00180734" w:rsidRDefault="003073FC" w:rsidP="00180734">
      <w:pPr>
        <w:autoSpaceDE w:val="0"/>
        <w:autoSpaceDN w:val="0"/>
        <w:adjustRightInd w:val="0"/>
        <w:spacing w:line="240" w:lineRule="auto"/>
        <w:jc w:val="both"/>
        <w:rPr>
          <w:rFonts w:eastAsia="Batang" w:cs="Bosch Office Sans"/>
          <w:i/>
          <w:sz w:val="22"/>
          <w:szCs w:val="22"/>
          <w:lang w:val="en-AU" w:eastAsia="ko-KR"/>
        </w:rPr>
      </w:pPr>
    </w:p>
    <w:p w:rsidR="00C65450" w:rsidRPr="00180734" w:rsidRDefault="003073FC" w:rsidP="00180734">
      <w:pPr>
        <w:autoSpaceDE w:val="0"/>
        <w:autoSpaceDN w:val="0"/>
        <w:adjustRightInd w:val="0"/>
        <w:spacing w:line="240" w:lineRule="auto"/>
        <w:jc w:val="both"/>
        <w:rPr>
          <w:rFonts w:eastAsia="Batang" w:cs="Bosch Office Sans"/>
          <w:i/>
          <w:sz w:val="22"/>
          <w:szCs w:val="22"/>
          <w:lang w:val="en-AU" w:eastAsia="ko-KR"/>
        </w:rPr>
      </w:pPr>
      <w:r w:rsidRPr="00180734">
        <w:rPr>
          <w:rFonts w:eastAsia="Batang" w:cs="Bosch Office Sans"/>
          <w:i/>
          <w:sz w:val="22"/>
          <w:szCs w:val="22"/>
          <w:lang w:val="en-AU" w:eastAsia="ko-KR"/>
        </w:rPr>
        <w:t xml:space="preserve">More information at </w:t>
      </w:r>
      <w:hyperlink w:history="1">
        <w:r w:rsidRPr="00180734">
          <w:rPr>
            <w:rStyle w:val="Hyperlink"/>
            <w:rFonts w:eastAsia="Batang" w:cs="Bosch Office Sans"/>
            <w:sz w:val="22"/>
            <w:szCs w:val="22"/>
            <w:lang w:val="en-AU" w:eastAsia="ko-KR"/>
          </w:rPr>
          <w:t xml:space="preserve">www.bosch-home.com.au </w:t>
        </w:r>
      </w:hyperlink>
      <w:bookmarkEnd w:id="1"/>
      <w:bookmarkEnd w:id="2"/>
      <w:r w:rsidR="00C65450" w:rsidRPr="00180734">
        <w:rPr>
          <w:rFonts w:eastAsia="Batang" w:cs="Bosch Office Sans"/>
          <w:i/>
          <w:sz w:val="22"/>
          <w:szCs w:val="22"/>
          <w:lang w:val="en-AU" w:eastAsia="ko-KR"/>
        </w:rPr>
        <w:t xml:space="preserve"> </w:t>
      </w:r>
    </w:p>
    <w:p w:rsidR="00C65450" w:rsidRPr="00180734" w:rsidRDefault="00C65450" w:rsidP="00180734">
      <w:pPr>
        <w:jc w:val="both"/>
        <w:rPr>
          <w:sz w:val="22"/>
          <w:szCs w:val="22"/>
          <w:lang w:val="en-AU"/>
        </w:rPr>
      </w:pPr>
    </w:p>
    <w:sectPr w:rsidR="00C65450" w:rsidRPr="00180734" w:rsidSect="00AC77BF">
      <w:headerReference w:type="default" r:id="rId11"/>
      <w:footerReference w:type="even" r:id="rId12"/>
      <w:footerReference w:type="default" r:id="rId13"/>
      <w:headerReference w:type="first" r:id="rId14"/>
      <w:footerReference w:type="first" r:id="rId15"/>
      <w:type w:val="continuous"/>
      <w:pgSz w:w="11906" w:h="16838" w:code="9"/>
      <w:pgMar w:top="1718" w:right="3016" w:bottom="680" w:left="1270" w:header="0" w:footer="28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E3" w:rsidRDefault="00286BE3">
      <w:r>
        <w:separator/>
      </w:r>
    </w:p>
  </w:endnote>
  <w:endnote w:type="continuationSeparator" w:id="0">
    <w:p w:rsidR="00286BE3" w:rsidRDefault="0028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sch Sans Regular">
    <w:altName w:val="Arial"/>
    <w:charset w:val="00"/>
    <w:family w:val="swiss"/>
    <w:pitch w:val="variable"/>
    <w:sig w:usb0="00000001" w:usb1="1000205B" w:usb2="00000000" w:usb3="00000000" w:csb0="0000009F" w:csb1="00000000"/>
  </w:font>
  <w:font w:name="MLStat">
    <w:altName w:val="Times New Roman"/>
    <w:panose1 w:val="00000000000000000000"/>
    <w:charset w:val="00"/>
    <w:family w:val="roman"/>
    <w:notTrueType/>
    <w:pitch w:val="default"/>
    <w:sig w:usb0="0282A57B" w:usb1="00000008" w:usb2="0282A578" w:usb3="00000008" w:csb0="00000021" w:csb1="00000000"/>
  </w:font>
  <w:font w:name="Bosch Sans Bold">
    <w:altName w:val="Arial"/>
    <w:charset w:val="00"/>
    <w:family w:val="swiss"/>
    <w:pitch w:val="variable"/>
    <w:sig w:usb0="00000001" w:usb1="1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sch Office Sans">
    <w:charset w:val="00"/>
    <w:family w:val="swiss"/>
    <w:pitch w:val="variable"/>
    <w:sig w:usb0="A00000AF" w:usb1="1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15" w:rsidRDefault="006A1F1B">
    <w:pPr>
      <w:pStyle w:val="Footer"/>
    </w:pPr>
    <w:r>
      <w:fldChar w:fldCharType="begin" w:fldLock="1"/>
    </w:r>
    <w:r>
      <w:instrText xml:space="preserve"> DOCVARIABLE  CUFooterText \* MERGEFORMAT </w:instrText>
    </w:r>
    <w:r>
      <w:fldChar w:fldCharType="separate"/>
    </w:r>
    <w:r w:rsidR="00FE06D4">
      <w:t>Legal\308689129.4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4F" w:rsidRDefault="00FE6E4F">
    <w:pPr>
      <w:pStyle w:val="MLStat"/>
      <w:framePr w:w="2608" w:h="284" w:hSpace="408" w:wrap="around" w:vAnchor="page" w:hAnchor="page" w:xAlign="right" w:y="15979" w:anchorLock="1"/>
      <w:tabs>
        <w:tab w:val="left" w:pos="-9656"/>
      </w:tabs>
      <w:spacing w:before="0" w:after="0" w:line="240" w:lineRule="auto"/>
      <w:ind w:left="0" w:right="454" w:firstLine="0"/>
      <w:rPr>
        <w:rFonts w:ascii="Bosch Sans Regular" w:hAnsi="Bosch Sans Regular"/>
        <w:spacing w:val="4"/>
        <w:sz w:val="15"/>
        <w:szCs w:val="15"/>
        <w:lang w:val="en-GB"/>
      </w:rPr>
    </w:pPr>
    <w:r>
      <w:rPr>
        <w:rFonts w:ascii="Bosch Sans Regular" w:hAnsi="Bosch Sans Regular"/>
        <w:spacing w:val="4"/>
        <w:sz w:val="15"/>
        <w:szCs w:val="15"/>
        <w:lang w:val="en-GB"/>
      </w:rPr>
      <w:t xml:space="preserve">Page  </w:t>
    </w:r>
    <w:r w:rsidR="0053246C">
      <w:rPr>
        <w:rFonts w:ascii="Bosch Sans Regular" w:hAnsi="Bosch Sans Regular"/>
        <w:spacing w:val="4"/>
        <w:sz w:val="15"/>
        <w:szCs w:val="15"/>
        <w:lang w:val="en-GB"/>
      </w:rPr>
      <w:fldChar w:fldCharType="begin"/>
    </w:r>
    <w:r>
      <w:rPr>
        <w:rFonts w:ascii="Bosch Sans Regular" w:hAnsi="Bosch Sans Regular"/>
        <w:spacing w:val="4"/>
        <w:sz w:val="15"/>
        <w:szCs w:val="15"/>
        <w:lang w:val="en-GB"/>
      </w:rPr>
      <w:instrText xml:space="preserve"> PAGE   \* MERGEFORMAT </w:instrText>
    </w:r>
    <w:r w:rsidR="0053246C">
      <w:rPr>
        <w:rFonts w:ascii="Bosch Sans Regular" w:hAnsi="Bosch Sans Regular"/>
        <w:spacing w:val="4"/>
        <w:sz w:val="15"/>
        <w:szCs w:val="15"/>
        <w:lang w:val="en-GB"/>
      </w:rPr>
      <w:fldChar w:fldCharType="separate"/>
    </w:r>
    <w:r w:rsidR="00706BEC">
      <w:rPr>
        <w:rFonts w:ascii="Bosch Sans Regular" w:hAnsi="Bosch Sans Regular"/>
        <w:spacing w:val="4"/>
        <w:sz w:val="15"/>
        <w:szCs w:val="15"/>
        <w:lang w:val="en-GB"/>
      </w:rPr>
      <w:t>2</w:t>
    </w:r>
    <w:r w:rsidR="0053246C">
      <w:rPr>
        <w:rFonts w:ascii="Bosch Sans Regular" w:hAnsi="Bosch Sans Regular"/>
        <w:spacing w:val="4"/>
        <w:sz w:val="15"/>
        <w:szCs w:val="15"/>
        <w:lang w:val="en-GB"/>
      </w:rPr>
      <w:fldChar w:fldCharType="end"/>
    </w:r>
    <w:r>
      <w:rPr>
        <w:rFonts w:ascii="Bosch Sans Regular" w:hAnsi="Bosch Sans Regular"/>
        <w:spacing w:val="4"/>
        <w:sz w:val="15"/>
        <w:szCs w:val="15"/>
        <w:lang w:val="en-GB"/>
      </w:rPr>
      <w:t xml:space="preserve"> of </w:t>
    </w:r>
    <w:r w:rsidR="00706BEC">
      <w:fldChar w:fldCharType="begin"/>
    </w:r>
    <w:r w:rsidR="00706BEC">
      <w:instrText xml:space="preserve"> NUMPAGES   \* MERGEFORMAT </w:instrText>
    </w:r>
    <w:r w:rsidR="00706BEC">
      <w:fldChar w:fldCharType="separate"/>
    </w:r>
    <w:r w:rsidR="00706BEC" w:rsidRPr="00706BEC">
      <w:rPr>
        <w:rFonts w:ascii="Bosch Sans Regular" w:hAnsi="Bosch Sans Regular"/>
        <w:spacing w:val="4"/>
        <w:sz w:val="15"/>
        <w:szCs w:val="15"/>
        <w:lang w:val="en-GB"/>
      </w:rPr>
      <w:t>2</w:t>
    </w:r>
    <w:r w:rsidR="00706BEC">
      <w:rPr>
        <w:rFonts w:ascii="Bosch Sans Regular" w:hAnsi="Bosch Sans Regular"/>
        <w:spacing w:val="4"/>
        <w:sz w:val="15"/>
        <w:szCs w:val="15"/>
        <w:lang w:val="en-GB"/>
      </w:rPr>
      <w:fldChar w:fldCharType="end"/>
    </w:r>
  </w:p>
  <w:p w:rsidR="00FE6E4F" w:rsidRPr="00706BEC" w:rsidRDefault="00FC4773" w:rsidP="00FC4773">
    <w:pPr>
      <w:pStyle w:val="MLStat"/>
      <w:tabs>
        <w:tab w:val="center" w:pos="4153"/>
        <w:tab w:val="right" w:pos="8306"/>
      </w:tabs>
      <w:spacing w:before="0" w:after="0" w:line="272" w:lineRule="atLeast"/>
      <w:ind w:left="0" w:right="0" w:firstLine="0"/>
      <w:rPr>
        <w:rFonts w:ascii="Times New Roman" w:hAnsi="Times New Roman"/>
        <w:sz w:val="22"/>
      </w:rPr>
    </w:pPr>
    <w:r w:rsidRPr="00706BEC">
      <w:rPr>
        <w:rFonts w:ascii="Times New Roman" w:hAnsi="Times New Roman"/>
        <w:sz w:val="18"/>
      </w:rPr>
      <w:t>Legal</w:t>
    </w:r>
    <w:r w:rsidRPr="00706BEC">
      <w:rPr>
        <w:rFonts w:ascii="Bosch Sans Regular" w:hAnsi="Bosch Sans Regular"/>
        <w:sz w:val="15"/>
        <w:szCs w:val="15"/>
        <w:lang w:val="it-IT"/>
      </w:rPr>
      <w:t>\308689129.5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4F" w:rsidRDefault="00FE6E4F">
    <w:pPr>
      <w:pStyle w:val="MLStat"/>
      <w:tabs>
        <w:tab w:val="left" w:pos="-9656"/>
      </w:tabs>
      <w:spacing w:before="0" w:after="0" w:line="226" w:lineRule="atLeast"/>
      <w:ind w:left="0" w:right="0" w:firstLine="0"/>
      <w:rPr>
        <w:rFonts w:ascii="Bosch Sans Regular" w:hAnsi="Bosch Sans Regular"/>
        <w:sz w:val="15"/>
        <w:szCs w:val="15"/>
      </w:rPr>
    </w:pPr>
  </w:p>
  <w:tbl>
    <w:tblPr>
      <w:tblW w:w="10065" w:type="dxa"/>
      <w:tblLayout w:type="fixed"/>
      <w:tblCellMar>
        <w:left w:w="0" w:type="dxa"/>
        <w:right w:w="0" w:type="dxa"/>
      </w:tblCellMar>
      <w:tblLook w:val="01E0" w:firstRow="1" w:lastRow="1" w:firstColumn="1" w:lastColumn="1" w:noHBand="0" w:noVBand="0"/>
    </w:tblPr>
    <w:tblGrid>
      <w:gridCol w:w="2556"/>
      <w:gridCol w:w="3114"/>
      <w:gridCol w:w="4395"/>
    </w:tblGrid>
    <w:tr w:rsidR="00FE6E4F" w:rsidRPr="002C5C37" w:rsidTr="003073FC">
      <w:tc>
        <w:tcPr>
          <w:tcW w:w="2556" w:type="dxa"/>
        </w:tcPr>
        <w:p w:rsidR="00FE6E4F" w:rsidRPr="004C4468" w:rsidRDefault="00FE6E4F" w:rsidP="00C65450">
          <w:pPr>
            <w:pStyle w:val="MLStat"/>
            <w:tabs>
              <w:tab w:val="left" w:pos="-9656"/>
            </w:tabs>
            <w:spacing w:before="0" w:after="0" w:line="226" w:lineRule="atLeast"/>
            <w:ind w:left="0" w:right="0" w:firstLine="0"/>
            <w:rPr>
              <w:rFonts w:ascii="Bosch Sans Regular" w:hAnsi="Bosch Sans Regular"/>
              <w:sz w:val="15"/>
              <w:lang w:val="en-AU"/>
            </w:rPr>
          </w:pPr>
          <w:r w:rsidRPr="004C4468">
            <w:rPr>
              <w:rFonts w:ascii="Bosch Sans Regular" w:hAnsi="Bosch Sans Regular"/>
              <w:sz w:val="15"/>
              <w:lang w:val="en-AU"/>
            </w:rPr>
            <w:t>BSH Home Appliances Pty Ltd</w:t>
          </w:r>
        </w:p>
        <w:p w:rsidR="00FE6E4F" w:rsidRPr="004C4468" w:rsidRDefault="00FE6E4F" w:rsidP="00C65450">
          <w:pPr>
            <w:pStyle w:val="MLStat"/>
            <w:tabs>
              <w:tab w:val="left" w:pos="-9656"/>
            </w:tabs>
            <w:spacing w:before="0" w:after="0" w:line="226" w:lineRule="atLeast"/>
            <w:ind w:left="0" w:right="0" w:firstLine="0"/>
            <w:rPr>
              <w:rFonts w:ascii="Bosch Sans Regular" w:hAnsi="Bosch Sans Regular"/>
              <w:sz w:val="15"/>
              <w:lang w:val="en-AU"/>
            </w:rPr>
          </w:pPr>
          <w:r w:rsidRPr="004C4468">
            <w:rPr>
              <w:rFonts w:ascii="Bosch Sans Regular" w:hAnsi="Bosch Sans Regular"/>
              <w:sz w:val="15"/>
              <w:lang w:val="en-AU"/>
            </w:rPr>
            <w:t>PO Box 505</w:t>
          </w:r>
        </w:p>
        <w:p w:rsidR="00FE6E4F" w:rsidRPr="004C4468" w:rsidRDefault="00FE6E4F" w:rsidP="00552C4D">
          <w:pPr>
            <w:pStyle w:val="MLStat"/>
            <w:tabs>
              <w:tab w:val="left" w:pos="-9656"/>
            </w:tabs>
            <w:spacing w:before="0" w:after="0" w:line="226" w:lineRule="atLeast"/>
            <w:ind w:left="0" w:right="0" w:firstLine="0"/>
            <w:rPr>
              <w:rFonts w:ascii="Bosch Sans Regular" w:hAnsi="Bosch Sans Regular"/>
              <w:sz w:val="15"/>
              <w:lang w:val="en-AU"/>
            </w:rPr>
          </w:pPr>
          <w:r w:rsidRPr="004C4468">
            <w:rPr>
              <w:rFonts w:ascii="Bosch Sans Regular" w:hAnsi="Bosch Sans Regular"/>
              <w:sz w:val="15"/>
              <w:lang w:val="en-AU"/>
            </w:rPr>
            <w:t>Moorabbin VIC 3189</w:t>
          </w:r>
        </w:p>
        <w:p w:rsidR="00FE6E4F" w:rsidRPr="004C4468" w:rsidRDefault="00706BEC" w:rsidP="00552C4D">
          <w:pPr>
            <w:pStyle w:val="MLStat"/>
            <w:tabs>
              <w:tab w:val="left" w:pos="-9656"/>
            </w:tabs>
            <w:spacing w:before="0" w:after="0" w:line="226" w:lineRule="atLeast"/>
            <w:ind w:left="0" w:right="0" w:firstLine="0"/>
            <w:rPr>
              <w:rFonts w:ascii="Bosch Sans Regular" w:hAnsi="Bosch Sans Regular"/>
              <w:sz w:val="15"/>
              <w:lang w:val="en-AU"/>
            </w:rPr>
          </w:pPr>
          <w:hyperlink r:id="rId1" w:history="1">
            <w:r w:rsidR="00FE6E4F" w:rsidRPr="004C4468">
              <w:rPr>
                <w:rStyle w:val="Hyperlink"/>
                <w:rFonts w:ascii="Bosch Sans Regular" w:hAnsi="Bosch Sans Regular"/>
                <w:sz w:val="15"/>
                <w:lang w:val="en-AU"/>
              </w:rPr>
              <w:t>www.bosch-home.com.au</w:t>
            </w:r>
          </w:hyperlink>
        </w:p>
        <w:p w:rsidR="00FE6E4F" w:rsidRPr="004C4468" w:rsidRDefault="00FE6E4F" w:rsidP="00552C4D">
          <w:pPr>
            <w:pStyle w:val="MLStat"/>
            <w:tabs>
              <w:tab w:val="left" w:pos="-9656"/>
            </w:tabs>
            <w:spacing w:before="0" w:after="0" w:line="226" w:lineRule="atLeast"/>
            <w:ind w:left="0" w:right="0" w:firstLine="0"/>
            <w:rPr>
              <w:rFonts w:ascii="Bosch Sans Regular" w:hAnsi="Bosch Sans Regular"/>
              <w:sz w:val="15"/>
              <w:szCs w:val="15"/>
              <w:lang w:val="en-AU"/>
            </w:rPr>
          </w:pPr>
        </w:p>
      </w:tc>
      <w:tc>
        <w:tcPr>
          <w:tcW w:w="3114" w:type="dxa"/>
        </w:tcPr>
        <w:p w:rsidR="00FE6E4F" w:rsidRPr="004C4468" w:rsidRDefault="00FE6E4F" w:rsidP="00552C4D">
          <w:pPr>
            <w:pStyle w:val="MLStat"/>
            <w:tabs>
              <w:tab w:val="left" w:pos="-9656"/>
            </w:tabs>
            <w:spacing w:before="0" w:after="0" w:line="226" w:lineRule="atLeast"/>
            <w:ind w:left="0" w:right="0" w:firstLine="0"/>
            <w:rPr>
              <w:rFonts w:ascii="Bosch Sans Regular" w:hAnsi="Bosch Sans Regular"/>
              <w:sz w:val="15"/>
              <w:szCs w:val="15"/>
              <w:lang w:val="en-AU"/>
            </w:rPr>
          </w:pPr>
        </w:p>
      </w:tc>
      <w:tc>
        <w:tcPr>
          <w:tcW w:w="4395" w:type="dxa"/>
        </w:tcPr>
        <w:p w:rsidR="00FE6E4F" w:rsidRDefault="00FE6E4F" w:rsidP="00BE4734">
          <w:pPr>
            <w:pStyle w:val="MLStat"/>
            <w:tabs>
              <w:tab w:val="left" w:pos="-9656"/>
            </w:tabs>
            <w:spacing w:before="0" w:after="0" w:line="226" w:lineRule="atLeast"/>
            <w:ind w:left="0" w:right="0" w:firstLine="0"/>
            <w:rPr>
              <w:rFonts w:ascii="Bosch Sans Regular" w:hAnsi="Bosch Sans Regular"/>
              <w:sz w:val="15"/>
              <w:lang w:val="it-IT"/>
            </w:rPr>
          </w:pPr>
          <w:r>
            <w:rPr>
              <w:rFonts w:ascii="Bosch Sans Regular" w:hAnsi="Bosch Sans Regular"/>
              <w:sz w:val="15"/>
              <w:lang w:val="it-IT"/>
            </w:rPr>
            <w:t>PR &amp; Media Enquiries</w:t>
          </w:r>
        </w:p>
        <w:p w:rsidR="00FE6E4F" w:rsidRDefault="00FE6E4F" w:rsidP="00BE4734">
          <w:pPr>
            <w:pStyle w:val="MLStat"/>
            <w:tabs>
              <w:tab w:val="left" w:pos="-9656"/>
            </w:tabs>
            <w:spacing w:before="0" w:after="0" w:line="226" w:lineRule="atLeast"/>
            <w:ind w:left="0" w:right="0" w:firstLine="0"/>
            <w:rPr>
              <w:rFonts w:ascii="Bosch Sans Regular" w:hAnsi="Bosch Sans Regular"/>
              <w:sz w:val="15"/>
              <w:lang w:val="it-IT"/>
            </w:rPr>
          </w:pPr>
          <w:r>
            <w:rPr>
              <w:rFonts w:ascii="Bosch Sans Regular" w:hAnsi="Bosch Sans Regular"/>
              <w:sz w:val="15"/>
              <w:lang w:val="it-IT"/>
            </w:rPr>
            <w:t>Lahra Carey</w:t>
          </w:r>
        </w:p>
        <w:p w:rsidR="00FE6E4F" w:rsidRPr="00C65450" w:rsidRDefault="00FE6E4F" w:rsidP="00BE4734">
          <w:pPr>
            <w:pStyle w:val="MLStat"/>
            <w:tabs>
              <w:tab w:val="left" w:pos="-9656"/>
            </w:tabs>
            <w:spacing w:before="0" w:after="0" w:line="226" w:lineRule="atLeast"/>
            <w:ind w:left="0" w:right="0" w:firstLine="0"/>
            <w:rPr>
              <w:rFonts w:ascii="Bosch Sans Regular" w:hAnsi="Bosch Sans Regular"/>
              <w:sz w:val="15"/>
              <w:lang w:val="it-IT"/>
            </w:rPr>
          </w:pPr>
          <w:r>
            <w:rPr>
              <w:rFonts w:ascii="Bosch Sans Regular" w:hAnsi="Bosch Sans Regular"/>
              <w:sz w:val="15"/>
              <w:lang w:val="it-IT"/>
            </w:rPr>
            <w:t xml:space="preserve">Lahra Carey Media &amp; Communications </w:t>
          </w:r>
        </w:p>
        <w:p w:rsidR="00FE6E4F" w:rsidRDefault="00FE6E4F" w:rsidP="00BE4734">
          <w:pPr>
            <w:pStyle w:val="MLStat"/>
            <w:tabs>
              <w:tab w:val="left" w:pos="-9656"/>
            </w:tabs>
            <w:spacing w:before="0" w:after="0" w:line="226" w:lineRule="atLeast"/>
            <w:ind w:left="0" w:right="0" w:firstLine="0"/>
            <w:rPr>
              <w:rFonts w:ascii="Bosch Sans Regular" w:hAnsi="Bosch Sans Regular"/>
              <w:sz w:val="15"/>
              <w:lang w:val="it-IT"/>
            </w:rPr>
          </w:pPr>
          <w:r>
            <w:rPr>
              <w:rFonts w:ascii="Bosch Sans Regular" w:hAnsi="Bosch Sans Regular"/>
              <w:sz w:val="15"/>
              <w:lang w:val="it-IT"/>
            </w:rPr>
            <w:t xml:space="preserve">Ph:  +61 3 9685 3193 </w:t>
          </w:r>
        </w:p>
        <w:p w:rsidR="00FE6E4F" w:rsidRDefault="00706BEC" w:rsidP="00BE4734">
          <w:pPr>
            <w:pStyle w:val="MLStat"/>
            <w:tabs>
              <w:tab w:val="left" w:pos="-9656"/>
            </w:tabs>
            <w:spacing w:before="0" w:after="0" w:line="226" w:lineRule="atLeast"/>
            <w:ind w:left="0" w:right="0" w:firstLine="0"/>
            <w:rPr>
              <w:rFonts w:ascii="Bosch Sans Regular" w:hAnsi="Bosch Sans Regular"/>
              <w:sz w:val="15"/>
              <w:lang w:val="it-IT"/>
            </w:rPr>
          </w:pPr>
          <w:hyperlink r:id="rId2" w:history="1">
            <w:r w:rsidR="00FE6E4F" w:rsidRPr="00092160">
              <w:rPr>
                <w:rStyle w:val="Hyperlink"/>
                <w:rFonts w:ascii="Bosch Sans Regular" w:hAnsi="Bosch Sans Regular"/>
                <w:sz w:val="15"/>
                <w:lang w:val="it-IT"/>
              </w:rPr>
              <w:t>lahra@lahracarey.com.au</w:t>
            </w:r>
          </w:hyperlink>
        </w:p>
        <w:p w:rsidR="00FE6E4F" w:rsidRPr="004C4468" w:rsidRDefault="00FE6E4F" w:rsidP="00136C89">
          <w:pPr>
            <w:pStyle w:val="MLStat"/>
            <w:tabs>
              <w:tab w:val="left" w:pos="-9656"/>
            </w:tabs>
            <w:spacing w:before="0" w:after="0" w:line="226" w:lineRule="atLeast"/>
            <w:ind w:left="0" w:right="0" w:firstLine="0"/>
            <w:rPr>
              <w:rFonts w:ascii="Bosch Sans Regular" w:hAnsi="Bosch Sans Regular"/>
              <w:sz w:val="15"/>
              <w:szCs w:val="15"/>
              <w:lang w:val="it-IT"/>
            </w:rPr>
          </w:pPr>
        </w:p>
      </w:tc>
    </w:tr>
  </w:tbl>
  <w:p w:rsidR="00FE6E4F" w:rsidRPr="00706BEC" w:rsidRDefault="00FC4773">
    <w:pPr>
      <w:pStyle w:val="MLStat"/>
      <w:tabs>
        <w:tab w:val="left" w:pos="-9656"/>
      </w:tabs>
      <w:spacing w:before="414" w:after="0" w:line="226" w:lineRule="atLeast"/>
      <w:ind w:left="0" w:right="454" w:firstLine="0"/>
      <w:rPr>
        <w:rFonts w:ascii="Bosch Sans Regular" w:hAnsi="Bosch Sans Regular"/>
        <w:sz w:val="15"/>
        <w:szCs w:val="15"/>
        <w:lang w:val="it-IT"/>
      </w:rPr>
    </w:pPr>
    <w:r w:rsidRPr="00706BEC">
      <w:rPr>
        <w:rFonts w:ascii="Bosch Sans Regular" w:hAnsi="Bosch Sans Regular"/>
        <w:sz w:val="15"/>
        <w:szCs w:val="15"/>
        <w:lang w:val="it-IT"/>
      </w:rPr>
      <w:t>Legal\308689129.5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E3" w:rsidRDefault="00286BE3">
      <w:r>
        <w:separator/>
      </w:r>
    </w:p>
  </w:footnote>
  <w:footnote w:type="continuationSeparator" w:id="0">
    <w:p w:rsidR="00286BE3" w:rsidRDefault="0028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4F" w:rsidRDefault="00FE6E4F">
    <w:pPr>
      <w:pStyle w:val="MLStat"/>
      <w:tabs>
        <w:tab w:val="center" w:pos="4153"/>
        <w:tab w:val="right" w:pos="8306"/>
      </w:tabs>
      <w:spacing w:before="0" w:after="0" w:line="295" w:lineRule="atLeast"/>
      <w:ind w:left="0" w:right="0" w:firstLine="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4F" w:rsidRDefault="008F335F">
    <w:pPr>
      <w:pStyle w:val="MLStat"/>
      <w:framePr w:w="2608" w:h="3187" w:hSpace="408" w:wrap="around" w:vAnchor="page" w:hAnchor="page" w:xAlign="right" w:y="2791" w:anchorLock="1"/>
      <w:tabs>
        <w:tab w:val="left" w:pos="-9656"/>
      </w:tabs>
      <w:spacing w:before="0" w:after="0" w:line="340" w:lineRule="atLeast"/>
      <w:ind w:left="0" w:right="454" w:firstLine="0"/>
      <w:rPr>
        <w:rFonts w:ascii="Bosch Sans Regular" w:hAnsi="Bosch Sans Regular"/>
        <w:spacing w:val="4"/>
        <w:sz w:val="21"/>
        <w:lang w:val="fr-FR"/>
      </w:rPr>
    </w:pPr>
    <w:r>
      <w:rPr>
        <w:rFonts w:ascii="Bosch Sans Regular" w:hAnsi="Bosch Sans Regular"/>
        <w:spacing w:val="4"/>
        <w:sz w:val="21"/>
        <w:lang w:val="fr-FR"/>
      </w:rPr>
      <w:t>November</w:t>
    </w:r>
    <w:r w:rsidR="00FE6E4F">
      <w:rPr>
        <w:rFonts w:ascii="Bosch Sans Regular" w:hAnsi="Bosch Sans Regular"/>
        <w:spacing w:val="4"/>
        <w:sz w:val="21"/>
        <w:lang w:val="fr-FR"/>
      </w:rPr>
      <w:t xml:space="preserve"> </w:t>
    </w:r>
    <w:r w:rsidR="00FE6E4F" w:rsidRPr="00C441B4">
      <w:rPr>
        <w:rFonts w:ascii="Bosch Sans Regular" w:hAnsi="Bosch Sans Regular"/>
        <w:spacing w:val="4"/>
        <w:sz w:val="21"/>
      </w:rPr>
      <w:t>201</w:t>
    </w:r>
    <w:r w:rsidR="00FE6E4F">
      <w:rPr>
        <w:rFonts w:ascii="Bosch Sans Regular" w:hAnsi="Bosch Sans Regular"/>
        <w:spacing w:val="4"/>
        <w:sz w:val="21"/>
      </w:rPr>
      <w:t>2</w:t>
    </w:r>
  </w:p>
  <w:p w:rsidR="00FE6E4F" w:rsidRDefault="00FE6E4F">
    <w:pPr>
      <w:pStyle w:val="MLStat"/>
      <w:framePr w:w="2608" w:h="3187" w:hSpace="408" w:wrap="around" w:vAnchor="page" w:hAnchor="page" w:xAlign="right" w:y="2791" w:anchorLock="1"/>
      <w:tabs>
        <w:tab w:val="left" w:pos="-9656"/>
      </w:tabs>
      <w:spacing w:before="0" w:after="0" w:line="340" w:lineRule="atLeast"/>
      <w:ind w:left="0" w:right="454" w:firstLine="0"/>
      <w:rPr>
        <w:rFonts w:ascii="Bosch Sans Regular" w:hAnsi="Bosch Sans Regular"/>
        <w:spacing w:val="4"/>
        <w:sz w:val="21"/>
        <w:lang w:val="fr-FR"/>
      </w:rPr>
    </w:pPr>
  </w:p>
  <w:p w:rsidR="00FE6E4F" w:rsidRDefault="00FE6E4F">
    <w:pPr>
      <w:pStyle w:val="MLStat"/>
      <w:framePr w:w="6532" w:h="2121" w:wrap="notBeside" w:vAnchor="page" w:hAnchor="margin" w:y="659" w:anchorLock="1"/>
      <w:spacing w:before="0" w:after="0" w:line="240" w:lineRule="auto"/>
      <w:ind w:left="0" w:right="0" w:firstLine="0"/>
      <w:rPr>
        <w:rFonts w:ascii="Bosch Sans Bold" w:hAnsi="Bosch Sans Bold"/>
        <w:sz w:val="40"/>
        <w:szCs w:val="40"/>
        <w:lang w:val="fr-FR"/>
      </w:rPr>
    </w:pPr>
    <w:r>
      <w:rPr>
        <w:rFonts w:ascii="Bosch Sans Bold" w:hAnsi="Bosch Sans Bold"/>
        <w:sz w:val="40"/>
        <w:szCs w:val="40"/>
        <w:lang w:val="fr-FR"/>
      </w:rPr>
      <w:t xml:space="preserve">Press </w:t>
    </w:r>
    <w:r w:rsidRPr="00C441B4">
      <w:rPr>
        <w:rFonts w:ascii="Bosch Sans Bold" w:hAnsi="Bosch Sans Bold"/>
        <w:sz w:val="40"/>
        <w:szCs w:val="40"/>
      </w:rPr>
      <w:t>Information</w:t>
    </w:r>
  </w:p>
  <w:p w:rsidR="00FE6E4F" w:rsidRDefault="00FE6E4F">
    <w:pPr>
      <w:pStyle w:val="MLStat"/>
      <w:tabs>
        <w:tab w:val="center" w:pos="4153"/>
        <w:tab w:val="right" w:pos="8306"/>
      </w:tabs>
      <w:spacing w:before="0" w:after="0" w:line="295" w:lineRule="atLeast"/>
      <w:ind w:left="0" w:right="0" w:firstLine="0"/>
      <w:rPr>
        <w:rFonts w:ascii="Times New Roman" w:hAnsi="Times New Roman"/>
        <w:lang w:val="fr-FR"/>
      </w:rPr>
    </w:pPr>
  </w:p>
  <w:p w:rsidR="00FE6E4F" w:rsidRDefault="00FE6E4F">
    <w:pPr>
      <w:pStyle w:val="MLStat"/>
      <w:tabs>
        <w:tab w:val="center" w:pos="4153"/>
        <w:tab w:val="right" w:pos="8306"/>
      </w:tabs>
      <w:spacing w:before="0" w:after="0" w:line="295" w:lineRule="atLeast"/>
      <w:ind w:left="0" w:right="0" w:firstLine="0"/>
      <w:rPr>
        <w:rFonts w:ascii="Times New Roman" w:hAnsi="Times New Roman"/>
        <w:lang w:val="fr-FR"/>
      </w:rPr>
    </w:pPr>
  </w:p>
  <w:p w:rsidR="00FE6E4F" w:rsidRDefault="00FE6E4F" w:rsidP="00487BA8">
    <w:pPr>
      <w:pStyle w:val="MLStat"/>
      <w:framePr w:w="5670" w:wrap="around" w:vAnchor="page" w:hAnchor="page" w:xAlign="right" w:yAlign="top" w:anchorLock="1"/>
      <w:tabs>
        <w:tab w:val="right" w:pos="3289"/>
      </w:tabs>
      <w:spacing w:before="0" w:after="0" w:line="567" w:lineRule="exact"/>
      <w:ind w:left="0" w:right="0" w:firstLine="0"/>
      <w:rPr>
        <w:rFonts w:ascii="Times New Roman" w:hAnsi="Times New Roman"/>
        <w:lang w:val="fr-FR"/>
      </w:rPr>
    </w:pPr>
  </w:p>
  <w:p w:rsidR="00FE6E4F" w:rsidRDefault="00FE6E4F" w:rsidP="00487BA8">
    <w:pPr>
      <w:pStyle w:val="MLStat"/>
      <w:framePr w:w="5670" w:wrap="around" w:vAnchor="page" w:hAnchor="page" w:xAlign="right" w:yAlign="top" w:anchorLock="1"/>
      <w:tabs>
        <w:tab w:val="right" w:pos="5103"/>
      </w:tabs>
      <w:spacing w:before="0" w:after="0" w:line="240" w:lineRule="atLeast"/>
      <w:ind w:left="0" w:right="0" w:firstLine="0"/>
      <w:rPr>
        <w:rFonts w:ascii="Times New Roman" w:hAnsi="Times New Roman"/>
        <w:color w:val="FFFFFF"/>
        <w:sz w:val="22"/>
        <w:lang w:val="fr-FR"/>
      </w:rPr>
    </w:pPr>
    <w:r>
      <w:rPr>
        <w:rFonts w:ascii="Times New Roman" w:hAnsi="Times New Roman"/>
        <w:sz w:val="22"/>
        <w:lang w:val="fr-FR"/>
      </w:rPr>
      <w:tab/>
    </w:r>
    <w:r>
      <w:rPr>
        <w:rFonts w:ascii="Times New Roman" w:hAnsi="Times New Roman"/>
        <w:sz w:val="22"/>
        <w:lang w:val="en-AU" w:eastAsia="en-AU"/>
      </w:rPr>
      <w:drawing>
        <wp:inline distT="0" distB="0" distL="0" distR="0" wp14:anchorId="66C054A9" wp14:editId="7B7CBBCC">
          <wp:extent cx="1809750" cy="457200"/>
          <wp:effectExtent l="19050" t="0" r="0" b="0"/>
          <wp:docPr id="1" name="Picture 1" descr="Bosch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ch_4C_S"/>
                  <pic:cNvPicPr>
                    <a:picLocks noChangeAspect="1" noChangeArrowheads="1"/>
                  </pic:cNvPicPr>
                </pic:nvPicPr>
                <pic:blipFill>
                  <a:blip r:embed="rId1"/>
                  <a:srcRect t="-19096" r="-17633" b="-15218"/>
                  <a:stretch>
                    <a:fillRect/>
                  </a:stretch>
                </pic:blipFill>
                <pic:spPr bwMode="auto">
                  <a:xfrm>
                    <a:off x="0" y="0"/>
                    <a:ext cx="1809750" cy="457200"/>
                  </a:xfrm>
                  <a:prstGeom prst="rect">
                    <a:avLst/>
                  </a:prstGeom>
                  <a:noFill/>
                  <a:ln w="9525">
                    <a:noFill/>
                    <a:miter lim="800000"/>
                    <a:headEnd/>
                    <a:tailEnd/>
                  </a:ln>
                </pic:spPr>
              </pic:pic>
            </a:graphicData>
          </a:graphic>
        </wp:inline>
      </w:drawing>
    </w:r>
    <w:r>
      <w:rPr>
        <w:rFonts w:ascii="Times New Roman" w:hAnsi="Times New Roman"/>
        <w:sz w:val="22"/>
        <w:lang w:val="fr-FR"/>
      </w:rPr>
      <w:t xml:space="preserve"> </w:t>
    </w:r>
  </w:p>
  <w:p w:rsidR="00FE6E4F" w:rsidRDefault="00FE6E4F">
    <w:pPr>
      <w:pStyle w:val="MLStat"/>
      <w:tabs>
        <w:tab w:val="center" w:pos="4153"/>
        <w:tab w:val="right" w:pos="8306"/>
      </w:tabs>
      <w:spacing w:before="0" w:after="0" w:line="295" w:lineRule="atLeast"/>
      <w:ind w:left="0" w:right="0" w:firstLine="0"/>
      <w:rPr>
        <w:rFonts w:ascii="Times New Roman" w:hAnsi="Times New Roma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348"/>
    <w:multiLevelType w:val="multilevel"/>
    <w:tmpl w:val="ED0ECA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ADF1193"/>
    <w:multiLevelType w:val="hybridMultilevel"/>
    <w:tmpl w:val="D85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E690A"/>
    <w:multiLevelType w:val="hybridMultilevel"/>
    <w:tmpl w:val="C4C4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4">
    <w:nsid w:val="3F6E2819"/>
    <w:multiLevelType w:val="hybridMultilevel"/>
    <w:tmpl w:val="ED0ECA30"/>
    <w:lvl w:ilvl="0" w:tplc="0C090001">
      <w:start w:val="1"/>
      <w:numFmt w:val="bullet"/>
      <w:lvlText w:val=""/>
      <w:lvlJc w:val="left"/>
      <w:pPr>
        <w:tabs>
          <w:tab w:val="num" w:pos="720"/>
        </w:tabs>
        <w:ind w:left="720" w:hanging="360"/>
      </w:pPr>
      <w:rPr>
        <w:rFonts w:ascii="Symbol" w:hAnsi="Symbol" w:hint="default"/>
      </w:rPr>
    </w:lvl>
    <w:lvl w:ilvl="1" w:tplc="061001BE" w:tentative="1">
      <w:start w:val="1"/>
      <w:numFmt w:val="bullet"/>
      <w:lvlText w:val="o"/>
      <w:lvlJc w:val="left"/>
      <w:pPr>
        <w:tabs>
          <w:tab w:val="num" w:pos="1800"/>
        </w:tabs>
        <w:ind w:left="1800" w:hanging="360"/>
      </w:pPr>
      <w:rPr>
        <w:rFonts w:ascii="Courier New" w:hAnsi="Courier New" w:cs="Courier New" w:hint="default"/>
      </w:rPr>
    </w:lvl>
    <w:lvl w:ilvl="2" w:tplc="5832D788" w:tentative="1">
      <w:start w:val="1"/>
      <w:numFmt w:val="bullet"/>
      <w:lvlText w:val=""/>
      <w:lvlJc w:val="left"/>
      <w:pPr>
        <w:tabs>
          <w:tab w:val="num" w:pos="2520"/>
        </w:tabs>
        <w:ind w:left="2520" w:hanging="360"/>
      </w:pPr>
      <w:rPr>
        <w:rFonts w:ascii="Wingdings" w:hAnsi="Wingdings" w:hint="default"/>
      </w:rPr>
    </w:lvl>
    <w:lvl w:ilvl="3" w:tplc="22BE203E" w:tentative="1">
      <w:start w:val="1"/>
      <w:numFmt w:val="bullet"/>
      <w:lvlText w:val=""/>
      <w:lvlJc w:val="left"/>
      <w:pPr>
        <w:tabs>
          <w:tab w:val="num" w:pos="3240"/>
        </w:tabs>
        <w:ind w:left="3240" w:hanging="360"/>
      </w:pPr>
      <w:rPr>
        <w:rFonts w:ascii="Symbol" w:hAnsi="Symbol" w:hint="default"/>
      </w:rPr>
    </w:lvl>
    <w:lvl w:ilvl="4" w:tplc="47842A50" w:tentative="1">
      <w:start w:val="1"/>
      <w:numFmt w:val="bullet"/>
      <w:lvlText w:val="o"/>
      <w:lvlJc w:val="left"/>
      <w:pPr>
        <w:tabs>
          <w:tab w:val="num" w:pos="3960"/>
        </w:tabs>
        <w:ind w:left="3960" w:hanging="360"/>
      </w:pPr>
      <w:rPr>
        <w:rFonts w:ascii="Courier New" w:hAnsi="Courier New" w:cs="Courier New" w:hint="default"/>
      </w:rPr>
    </w:lvl>
    <w:lvl w:ilvl="5" w:tplc="B22CB75A" w:tentative="1">
      <w:start w:val="1"/>
      <w:numFmt w:val="bullet"/>
      <w:lvlText w:val=""/>
      <w:lvlJc w:val="left"/>
      <w:pPr>
        <w:tabs>
          <w:tab w:val="num" w:pos="4680"/>
        </w:tabs>
        <w:ind w:left="4680" w:hanging="360"/>
      </w:pPr>
      <w:rPr>
        <w:rFonts w:ascii="Wingdings" w:hAnsi="Wingdings" w:hint="default"/>
      </w:rPr>
    </w:lvl>
    <w:lvl w:ilvl="6" w:tplc="7BD4F6A0" w:tentative="1">
      <w:start w:val="1"/>
      <w:numFmt w:val="bullet"/>
      <w:lvlText w:val=""/>
      <w:lvlJc w:val="left"/>
      <w:pPr>
        <w:tabs>
          <w:tab w:val="num" w:pos="5400"/>
        </w:tabs>
        <w:ind w:left="5400" w:hanging="360"/>
      </w:pPr>
      <w:rPr>
        <w:rFonts w:ascii="Symbol" w:hAnsi="Symbol" w:hint="default"/>
      </w:rPr>
    </w:lvl>
    <w:lvl w:ilvl="7" w:tplc="034248B6" w:tentative="1">
      <w:start w:val="1"/>
      <w:numFmt w:val="bullet"/>
      <w:lvlText w:val="o"/>
      <w:lvlJc w:val="left"/>
      <w:pPr>
        <w:tabs>
          <w:tab w:val="num" w:pos="6120"/>
        </w:tabs>
        <w:ind w:left="6120" w:hanging="360"/>
      </w:pPr>
      <w:rPr>
        <w:rFonts w:ascii="Courier New" w:hAnsi="Courier New" w:cs="Courier New" w:hint="default"/>
      </w:rPr>
    </w:lvl>
    <w:lvl w:ilvl="8" w:tplc="BAFE48BC" w:tentative="1">
      <w:start w:val="1"/>
      <w:numFmt w:val="bullet"/>
      <w:lvlText w:val=""/>
      <w:lvlJc w:val="left"/>
      <w:pPr>
        <w:tabs>
          <w:tab w:val="num" w:pos="6840"/>
        </w:tabs>
        <w:ind w:left="6840" w:hanging="360"/>
      </w:pPr>
      <w:rPr>
        <w:rFonts w:ascii="Wingdings" w:hAnsi="Wingdings" w:hint="default"/>
      </w:rPr>
    </w:lvl>
  </w:abstractNum>
  <w:abstractNum w:abstractNumId="5">
    <w:nsid w:val="40B524FE"/>
    <w:multiLevelType w:val="hybridMultilevel"/>
    <w:tmpl w:val="DBE0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0">
    <w:nsid w:val="75296E61"/>
    <w:multiLevelType w:val="hybridMultilevel"/>
    <w:tmpl w:val="7C126422"/>
    <w:lvl w:ilvl="0" w:tplc="0409000B">
      <w:start w:val="1"/>
      <w:numFmt w:val="bullet"/>
      <w:lvlText w:val=""/>
      <w:lvlJc w:val="left"/>
      <w:pPr>
        <w:ind w:left="720" w:hanging="360"/>
      </w:pPr>
      <w:rPr>
        <w:rFonts w:ascii="Wingdings" w:hAnsi="Wingdings" w:hint="default"/>
      </w:rPr>
    </w:lvl>
    <w:lvl w:ilvl="1" w:tplc="061001BE" w:tentative="1">
      <w:start w:val="1"/>
      <w:numFmt w:val="bullet"/>
      <w:lvlText w:val="o"/>
      <w:lvlJc w:val="left"/>
      <w:pPr>
        <w:tabs>
          <w:tab w:val="num" w:pos="1800"/>
        </w:tabs>
        <w:ind w:left="1800" w:hanging="360"/>
      </w:pPr>
      <w:rPr>
        <w:rFonts w:ascii="Courier New" w:hAnsi="Courier New" w:cs="Courier New" w:hint="default"/>
      </w:rPr>
    </w:lvl>
    <w:lvl w:ilvl="2" w:tplc="5832D788" w:tentative="1">
      <w:start w:val="1"/>
      <w:numFmt w:val="bullet"/>
      <w:lvlText w:val=""/>
      <w:lvlJc w:val="left"/>
      <w:pPr>
        <w:tabs>
          <w:tab w:val="num" w:pos="2520"/>
        </w:tabs>
        <w:ind w:left="2520" w:hanging="360"/>
      </w:pPr>
      <w:rPr>
        <w:rFonts w:ascii="Wingdings" w:hAnsi="Wingdings" w:hint="default"/>
      </w:rPr>
    </w:lvl>
    <w:lvl w:ilvl="3" w:tplc="22BE203E" w:tentative="1">
      <w:start w:val="1"/>
      <w:numFmt w:val="bullet"/>
      <w:lvlText w:val=""/>
      <w:lvlJc w:val="left"/>
      <w:pPr>
        <w:tabs>
          <w:tab w:val="num" w:pos="3240"/>
        </w:tabs>
        <w:ind w:left="3240" w:hanging="360"/>
      </w:pPr>
      <w:rPr>
        <w:rFonts w:ascii="Symbol" w:hAnsi="Symbol" w:hint="default"/>
      </w:rPr>
    </w:lvl>
    <w:lvl w:ilvl="4" w:tplc="47842A50" w:tentative="1">
      <w:start w:val="1"/>
      <w:numFmt w:val="bullet"/>
      <w:lvlText w:val="o"/>
      <w:lvlJc w:val="left"/>
      <w:pPr>
        <w:tabs>
          <w:tab w:val="num" w:pos="3960"/>
        </w:tabs>
        <w:ind w:left="3960" w:hanging="360"/>
      </w:pPr>
      <w:rPr>
        <w:rFonts w:ascii="Courier New" w:hAnsi="Courier New" w:cs="Courier New" w:hint="default"/>
      </w:rPr>
    </w:lvl>
    <w:lvl w:ilvl="5" w:tplc="B22CB75A" w:tentative="1">
      <w:start w:val="1"/>
      <w:numFmt w:val="bullet"/>
      <w:lvlText w:val=""/>
      <w:lvlJc w:val="left"/>
      <w:pPr>
        <w:tabs>
          <w:tab w:val="num" w:pos="4680"/>
        </w:tabs>
        <w:ind w:left="4680" w:hanging="360"/>
      </w:pPr>
      <w:rPr>
        <w:rFonts w:ascii="Wingdings" w:hAnsi="Wingdings" w:hint="default"/>
      </w:rPr>
    </w:lvl>
    <w:lvl w:ilvl="6" w:tplc="7BD4F6A0" w:tentative="1">
      <w:start w:val="1"/>
      <w:numFmt w:val="bullet"/>
      <w:lvlText w:val=""/>
      <w:lvlJc w:val="left"/>
      <w:pPr>
        <w:tabs>
          <w:tab w:val="num" w:pos="5400"/>
        </w:tabs>
        <w:ind w:left="5400" w:hanging="360"/>
      </w:pPr>
      <w:rPr>
        <w:rFonts w:ascii="Symbol" w:hAnsi="Symbol" w:hint="default"/>
      </w:rPr>
    </w:lvl>
    <w:lvl w:ilvl="7" w:tplc="034248B6" w:tentative="1">
      <w:start w:val="1"/>
      <w:numFmt w:val="bullet"/>
      <w:lvlText w:val="o"/>
      <w:lvlJc w:val="left"/>
      <w:pPr>
        <w:tabs>
          <w:tab w:val="num" w:pos="6120"/>
        </w:tabs>
        <w:ind w:left="6120" w:hanging="360"/>
      </w:pPr>
      <w:rPr>
        <w:rFonts w:ascii="Courier New" w:hAnsi="Courier New" w:cs="Courier New" w:hint="default"/>
      </w:rPr>
    </w:lvl>
    <w:lvl w:ilvl="8" w:tplc="BAFE48BC"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7"/>
  </w:num>
  <w:num w:numId="6">
    <w:abstractNumId w:val="5"/>
  </w:num>
  <w:num w:numId="7">
    <w:abstractNumId w:val="4"/>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05"/>
  <w:drawingGridVerticalSpacing w:val="142"/>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2"/>
  </w:compat>
  <w:docVars>
    <w:docVar w:name="CUFooterText" w:val="Legal\308689129.4"/>
  </w:docVars>
  <w:rsids>
    <w:rsidRoot w:val="00C65450"/>
    <w:rsid w:val="00011D68"/>
    <w:rsid w:val="000167B7"/>
    <w:rsid w:val="000551AA"/>
    <w:rsid w:val="00062A9C"/>
    <w:rsid w:val="00062F2E"/>
    <w:rsid w:val="000662FD"/>
    <w:rsid w:val="00087505"/>
    <w:rsid w:val="000A6F8D"/>
    <w:rsid w:val="000B00DB"/>
    <w:rsid w:val="000B20FA"/>
    <w:rsid w:val="000E31C3"/>
    <w:rsid w:val="000E5E63"/>
    <w:rsid w:val="000F3A3A"/>
    <w:rsid w:val="001010C7"/>
    <w:rsid w:val="00107009"/>
    <w:rsid w:val="00126FD8"/>
    <w:rsid w:val="0013229E"/>
    <w:rsid w:val="00136C89"/>
    <w:rsid w:val="00140988"/>
    <w:rsid w:val="00141FFE"/>
    <w:rsid w:val="0015203C"/>
    <w:rsid w:val="00172E15"/>
    <w:rsid w:val="00175409"/>
    <w:rsid w:val="00180734"/>
    <w:rsid w:val="001944BC"/>
    <w:rsid w:val="001A1340"/>
    <w:rsid w:val="001B0CCE"/>
    <w:rsid w:val="001B215A"/>
    <w:rsid w:val="001B585D"/>
    <w:rsid w:val="001C5CEA"/>
    <w:rsid w:val="001D7C87"/>
    <w:rsid w:val="001F0925"/>
    <w:rsid w:val="00200B00"/>
    <w:rsid w:val="00201697"/>
    <w:rsid w:val="00204654"/>
    <w:rsid w:val="00211559"/>
    <w:rsid w:val="00212F2E"/>
    <w:rsid w:val="00230FFA"/>
    <w:rsid w:val="00237797"/>
    <w:rsid w:val="00286BE3"/>
    <w:rsid w:val="00294964"/>
    <w:rsid w:val="00295A44"/>
    <w:rsid w:val="002A6DC2"/>
    <w:rsid w:val="002C5C37"/>
    <w:rsid w:val="002D3B25"/>
    <w:rsid w:val="002E2E11"/>
    <w:rsid w:val="002E4831"/>
    <w:rsid w:val="002F35E5"/>
    <w:rsid w:val="002F39A3"/>
    <w:rsid w:val="0030024A"/>
    <w:rsid w:val="00300B36"/>
    <w:rsid w:val="003023C5"/>
    <w:rsid w:val="00302C6C"/>
    <w:rsid w:val="003073FC"/>
    <w:rsid w:val="00316939"/>
    <w:rsid w:val="00320566"/>
    <w:rsid w:val="003247EF"/>
    <w:rsid w:val="00324939"/>
    <w:rsid w:val="00327CC8"/>
    <w:rsid w:val="003317A6"/>
    <w:rsid w:val="00336BC5"/>
    <w:rsid w:val="003643B0"/>
    <w:rsid w:val="003728EC"/>
    <w:rsid w:val="0038524A"/>
    <w:rsid w:val="003859E7"/>
    <w:rsid w:val="003868B1"/>
    <w:rsid w:val="003C51EF"/>
    <w:rsid w:val="003D1E56"/>
    <w:rsid w:val="003F74ED"/>
    <w:rsid w:val="00407BC8"/>
    <w:rsid w:val="004258C7"/>
    <w:rsid w:val="004275CD"/>
    <w:rsid w:val="00442583"/>
    <w:rsid w:val="00451DC4"/>
    <w:rsid w:val="00454C5A"/>
    <w:rsid w:val="004553CC"/>
    <w:rsid w:val="004737E6"/>
    <w:rsid w:val="004862D5"/>
    <w:rsid w:val="00487BA8"/>
    <w:rsid w:val="00494D00"/>
    <w:rsid w:val="004962D7"/>
    <w:rsid w:val="004A170D"/>
    <w:rsid w:val="004A5D29"/>
    <w:rsid w:val="004B7E8D"/>
    <w:rsid w:val="004C4468"/>
    <w:rsid w:val="004C571E"/>
    <w:rsid w:val="004D0CA1"/>
    <w:rsid w:val="004E2D95"/>
    <w:rsid w:val="004F5B34"/>
    <w:rsid w:val="004F6B30"/>
    <w:rsid w:val="00501B75"/>
    <w:rsid w:val="005065A3"/>
    <w:rsid w:val="005133CE"/>
    <w:rsid w:val="0053246C"/>
    <w:rsid w:val="0053373A"/>
    <w:rsid w:val="005362C9"/>
    <w:rsid w:val="00537285"/>
    <w:rsid w:val="005418FC"/>
    <w:rsid w:val="0054796E"/>
    <w:rsid w:val="00552C4D"/>
    <w:rsid w:val="00553604"/>
    <w:rsid w:val="00560F9A"/>
    <w:rsid w:val="0056322C"/>
    <w:rsid w:val="00574B2B"/>
    <w:rsid w:val="00580E15"/>
    <w:rsid w:val="00587141"/>
    <w:rsid w:val="00592EC2"/>
    <w:rsid w:val="005C543D"/>
    <w:rsid w:val="005E186D"/>
    <w:rsid w:val="00606AC0"/>
    <w:rsid w:val="0060729C"/>
    <w:rsid w:val="006107C0"/>
    <w:rsid w:val="00620444"/>
    <w:rsid w:val="00623713"/>
    <w:rsid w:val="0062662D"/>
    <w:rsid w:val="00642917"/>
    <w:rsid w:val="00657461"/>
    <w:rsid w:val="00660B91"/>
    <w:rsid w:val="006814C3"/>
    <w:rsid w:val="006A1F1B"/>
    <w:rsid w:val="006C5DDE"/>
    <w:rsid w:val="006C6100"/>
    <w:rsid w:val="006F0FC3"/>
    <w:rsid w:val="006F5F43"/>
    <w:rsid w:val="006F66F7"/>
    <w:rsid w:val="006F69A1"/>
    <w:rsid w:val="00701CFA"/>
    <w:rsid w:val="00704426"/>
    <w:rsid w:val="00706BEC"/>
    <w:rsid w:val="00711B1E"/>
    <w:rsid w:val="00734271"/>
    <w:rsid w:val="00734361"/>
    <w:rsid w:val="0074453D"/>
    <w:rsid w:val="00747826"/>
    <w:rsid w:val="00747A31"/>
    <w:rsid w:val="00765A06"/>
    <w:rsid w:val="007713A4"/>
    <w:rsid w:val="00773113"/>
    <w:rsid w:val="0079546C"/>
    <w:rsid w:val="00796DAB"/>
    <w:rsid w:val="007C44DF"/>
    <w:rsid w:val="00841E96"/>
    <w:rsid w:val="00843CEC"/>
    <w:rsid w:val="0084482E"/>
    <w:rsid w:val="00852B95"/>
    <w:rsid w:val="00866D2E"/>
    <w:rsid w:val="00880F87"/>
    <w:rsid w:val="00882C2A"/>
    <w:rsid w:val="00887814"/>
    <w:rsid w:val="008A470F"/>
    <w:rsid w:val="008C5E7A"/>
    <w:rsid w:val="008D4370"/>
    <w:rsid w:val="008E0478"/>
    <w:rsid w:val="008E0973"/>
    <w:rsid w:val="008E3AB2"/>
    <w:rsid w:val="008F1F21"/>
    <w:rsid w:val="008F335F"/>
    <w:rsid w:val="00905A1E"/>
    <w:rsid w:val="00922B7A"/>
    <w:rsid w:val="009330C0"/>
    <w:rsid w:val="0094278C"/>
    <w:rsid w:val="00944575"/>
    <w:rsid w:val="00950B6A"/>
    <w:rsid w:val="00954431"/>
    <w:rsid w:val="009658D0"/>
    <w:rsid w:val="00985904"/>
    <w:rsid w:val="009957E2"/>
    <w:rsid w:val="00995F64"/>
    <w:rsid w:val="009A1E7C"/>
    <w:rsid w:val="009A45D7"/>
    <w:rsid w:val="009B110E"/>
    <w:rsid w:val="009C481C"/>
    <w:rsid w:val="009C56EE"/>
    <w:rsid w:val="009E56A1"/>
    <w:rsid w:val="009F6544"/>
    <w:rsid w:val="00A064CA"/>
    <w:rsid w:val="00A12164"/>
    <w:rsid w:val="00A20D7B"/>
    <w:rsid w:val="00A47AA5"/>
    <w:rsid w:val="00A51302"/>
    <w:rsid w:val="00A53312"/>
    <w:rsid w:val="00A878DC"/>
    <w:rsid w:val="00A91D0D"/>
    <w:rsid w:val="00AA0E57"/>
    <w:rsid w:val="00AB3362"/>
    <w:rsid w:val="00AB429B"/>
    <w:rsid w:val="00AC44A5"/>
    <w:rsid w:val="00AC77BF"/>
    <w:rsid w:val="00AD221B"/>
    <w:rsid w:val="00AD556A"/>
    <w:rsid w:val="00AD690C"/>
    <w:rsid w:val="00AF202C"/>
    <w:rsid w:val="00AF2911"/>
    <w:rsid w:val="00AF5DD7"/>
    <w:rsid w:val="00B05002"/>
    <w:rsid w:val="00B248B9"/>
    <w:rsid w:val="00B2760E"/>
    <w:rsid w:val="00B32F14"/>
    <w:rsid w:val="00B62528"/>
    <w:rsid w:val="00B67C95"/>
    <w:rsid w:val="00B775EC"/>
    <w:rsid w:val="00BC3765"/>
    <w:rsid w:val="00BD2295"/>
    <w:rsid w:val="00BE4734"/>
    <w:rsid w:val="00BE7C11"/>
    <w:rsid w:val="00C11356"/>
    <w:rsid w:val="00C27F74"/>
    <w:rsid w:val="00C441B4"/>
    <w:rsid w:val="00C4468A"/>
    <w:rsid w:val="00C567DE"/>
    <w:rsid w:val="00C646FB"/>
    <w:rsid w:val="00C65450"/>
    <w:rsid w:val="00C86016"/>
    <w:rsid w:val="00C86810"/>
    <w:rsid w:val="00C97E18"/>
    <w:rsid w:val="00CA3101"/>
    <w:rsid w:val="00CB16B7"/>
    <w:rsid w:val="00CB379D"/>
    <w:rsid w:val="00CC79E7"/>
    <w:rsid w:val="00CD088C"/>
    <w:rsid w:val="00CD3864"/>
    <w:rsid w:val="00CE224E"/>
    <w:rsid w:val="00CE3473"/>
    <w:rsid w:val="00D02775"/>
    <w:rsid w:val="00D071B1"/>
    <w:rsid w:val="00D07DCE"/>
    <w:rsid w:val="00D10DE2"/>
    <w:rsid w:val="00D11302"/>
    <w:rsid w:val="00D154A2"/>
    <w:rsid w:val="00D30F67"/>
    <w:rsid w:val="00D46409"/>
    <w:rsid w:val="00D47F60"/>
    <w:rsid w:val="00D56C6E"/>
    <w:rsid w:val="00D8020A"/>
    <w:rsid w:val="00D81D4A"/>
    <w:rsid w:val="00D86D58"/>
    <w:rsid w:val="00D90BC0"/>
    <w:rsid w:val="00D95D16"/>
    <w:rsid w:val="00DA0FF6"/>
    <w:rsid w:val="00DA6CF1"/>
    <w:rsid w:val="00DB3B25"/>
    <w:rsid w:val="00DE6620"/>
    <w:rsid w:val="00DE7CFC"/>
    <w:rsid w:val="00E058BC"/>
    <w:rsid w:val="00E12CFD"/>
    <w:rsid w:val="00E140BD"/>
    <w:rsid w:val="00E315E9"/>
    <w:rsid w:val="00E46A00"/>
    <w:rsid w:val="00E60A02"/>
    <w:rsid w:val="00E742F5"/>
    <w:rsid w:val="00E76C6B"/>
    <w:rsid w:val="00E828FF"/>
    <w:rsid w:val="00E92CA2"/>
    <w:rsid w:val="00E93B50"/>
    <w:rsid w:val="00EB1E5F"/>
    <w:rsid w:val="00ED2FD8"/>
    <w:rsid w:val="00ED6782"/>
    <w:rsid w:val="00EE66F8"/>
    <w:rsid w:val="00EF5C4B"/>
    <w:rsid w:val="00F049DF"/>
    <w:rsid w:val="00F13C98"/>
    <w:rsid w:val="00F22BEF"/>
    <w:rsid w:val="00F3168A"/>
    <w:rsid w:val="00F740E4"/>
    <w:rsid w:val="00F847D3"/>
    <w:rsid w:val="00F85C54"/>
    <w:rsid w:val="00F860A1"/>
    <w:rsid w:val="00F95E63"/>
    <w:rsid w:val="00FC4773"/>
    <w:rsid w:val="00FE06D4"/>
    <w:rsid w:val="00FE6E4F"/>
    <w:rsid w:val="00FF1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B2B"/>
    <w:pPr>
      <w:spacing w:line="340" w:lineRule="atLeast"/>
    </w:pPr>
    <w:rPr>
      <w:rFonts w:ascii="Bosch Sans Regular" w:hAnsi="Bosch Sans Regular"/>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rsid w:val="00300B36"/>
    <w:pPr>
      <w:spacing w:before="2" w:after="2" w:line="20" w:lineRule="exact"/>
      <w:ind w:left="2000" w:right="2000" w:firstLine="2000"/>
    </w:pPr>
    <w:rPr>
      <w:rFonts w:ascii="MLStat" w:hAnsi="MLStat"/>
      <w:noProof/>
      <w:sz w:val="2"/>
    </w:rPr>
  </w:style>
  <w:style w:type="paragraph" w:styleId="Header">
    <w:name w:val="header"/>
    <w:basedOn w:val="Normal"/>
    <w:rsid w:val="00300B36"/>
    <w:pPr>
      <w:tabs>
        <w:tab w:val="center" w:pos="4153"/>
        <w:tab w:val="right" w:pos="8306"/>
      </w:tabs>
    </w:pPr>
  </w:style>
  <w:style w:type="paragraph" w:styleId="Footer">
    <w:name w:val="footer"/>
    <w:basedOn w:val="Normal"/>
    <w:rsid w:val="00300B36"/>
    <w:pPr>
      <w:tabs>
        <w:tab w:val="center" w:pos="4153"/>
        <w:tab w:val="right" w:pos="8306"/>
      </w:tabs>
    </w:pPr>
  </w:style>
  <w:style w:type="paragraph" w:customStyle="1" w:styleId="Oberzeile">
    <w:name w:val="Oberzeile"/>
    <w:basedOn w:val="Normal"/>
    <w:next w:val="Headline"/>
    <w:rsid w:val="00300B36"/>
    <w:pPr>
      <w:spacing w:line="240" w:lineRule="auto"/>
    </w:pPr>
    <w:rPr>
      <w:sz w:val="30"/>
    </w:rPr>
  </w:style>
  <w:style w:type="paragraph" w:customStyle="1" w:styleId="Headline">
    <w:name w:val="Headline"/>
    <w:basedOn w:val="Normal"/>
    <w:next w:val="Unterzeile"/>
    <w:rsid w:val="00300B36"/>
    <w:pPr>
      <w:spacing w:line="240" w:lineRule="auto"/>
    </w:pPr>
    <w:rPr>
      <w:rFonts w:ascii="Bosch Sans Bold" w:hAnsi="Bosch Sans Bold"/>
      <w:sz w:val="30"/>
      <w:szCs w:val="30"/>
    </w:rPr>
  </w:style>
  <w:style w:type="paragraph" w:customStyle="1" w:styleId="Unterzeile">
    <w:name w:val="Unterzeile"/>
    <w:basedOn w:val="Normal"/>
    <w:next w:val="Normal"/>
    <w:rsid w:val="00300B36"/>
    <w:pPr>
      <w:spacing w:line="240" w:lineRule="auto"/>
    </w:pPr>
    <w:rPr>
      <w:sz w:val="30"/>
      <w:szCs w:val="30"/>
    </w:rPr>
  </w:style>
  <w:style w:type="paragraph" w:customStyle="1" w:styleId="Strichpunkt">
    <w:name w:val="Strichpunkt"/>
    <w:basedOn w:val="Normal"/>
    <w:rsid w:val="00300B36"/>
    <w:pPr>
      <w:numPr>
        <w:numId w:val="4"/>
      </w:numPr>
    </w:pPr>
  </w:style>
  <w:style w:type="paragraph" w:customStyle="1" w:styleId="Zwischenberschrift">
    <w:name w:val="Zwischenüberschrift"/>
    <w:basedOn w:val="Normal"/>
    <w:next w:val="Normal"/>
    <w:rsid w:val="00300B36"/>
    <w:rPr>
      <w:rFonts w:ascii="Bosch Sans Bold" w:hAnsi="Bosch Sans Bold"/>
    </w:rPr>
  </w:style>
  <w:style w:type="paragraph" w:customStyle="1" w:styleId="mlstat0">
    <w:name w:val="mlstat"/>
    <w:basedOn w:val="Normal"/>
    <w:rsid w:val="000B20FA"/>
    <w:pPr>
      <w:spacing w:before="100" w:beforeAutospacing="1" w:after="100" w:afterAutospacing="1" w:line="240" w:lineRule="auto"/>
    </w:pPr>
    <w:rPr>
      <w:rFonts w:ascii="Times New Roman" w:eastAsia="Calibri" w:hAnsi="Times New Roman"/>
      <w:sz w:val="24"/>
      <w:szCs w:val="24"/>
      <w:lang w:eastAsia="de-DE"/>
    </w:rPr>
  </w:style>
  <w:style w:type="character" w:styleId="Hyperlink">
    <w:name w:val="Hyperlink"/>
    <w:basedOn w:val="DefaultParagraphFont"/>
    <w:rsid w:val="00300B36"/>
    <w:rPr>
      <w:color w:val="0000FF"/>
      <w:u w:val="single"/>
    </w:rPr>
  </w:style>
  <w:style w:type="paragraph" w:styleId="BalloonText">
    <w:name w:val="Balloon Text"/>
    <w:basedOn w:val="Normal"/>
    <w:semiHidden/>
    <w:rsid w:val="00300B36"/>
    <w:rPr>
      <w:rFonts w:ascii="Tahoma" w:hAnsi="Tahoma" w:cs="Tahoma"/>
      <w:sz w:val="16"/>
      <w:szCs w:val="16"/>
    </w:rPr>
  </w:style>
  <w:style w:type="character" w:styleId="FollowedHyperlink">
    <w:name w:val="FollowedHyperlink"/>
    <w:basedOn w:val="DefaultParagraphFont"/>
    <w:rsid w:val="001B0CCE"/>
    <w:rPr>
      <w:color w:val="606420"/>
      <w:u w:val="single"/>
    </w:rPr>
  </w:style>
  <w:style w:type="paragraph" w:styleId="CommentText">
    <w:name w:val="annotation text"/>
    <w:basedOn w:val="Normal"/>
    <w:link w:val="CommentTextChar"/>
    <w:rsid w:val="00451DC4"/>
    <w:rPr>
      <w:sz w:val="20"/>
      <w:szCs w:val="20"/>
    </w:rPr>
  </w:style>
  <w:style w:type="character" w:customStyle="1" w:styleId="CommentTextChar">
    <w:name w:val="Comment Text Char"/>
    <w:basedOn w:val="DefaultParagraphFont"/>
    <w:link w:val="CommentText"/>
    <w:rsid w:val="00451DC4"/>
    <w:rPr>
      <w:rFonts w:ascii="Bosch Sans Regular" w:hAnsi="Bosch Sans Regular"/>
      <w:lang w:val="de-DE"/>
    </w:rPr>
  </w:style>
  <w:style w:type="paragraph" w:styleId="ListParagraph">
    <w:name w:val="List Paragraph"/>
    <w:basedOn w:val="Normal"/>
    <w:qFormat/>
    <w:rsid w:val="00451DC4"/>
    <w:pPr>
      <w:ind w:left="720"/>
      <w:contextualSpacing/>
    </w:pPr>
  </w:style>
  <w:style w:type="paragraph" w:styleId="FootnoteText">
    <w:name w:val="footnote text"/>
    <w:basedOn w:val="Normal"/>
    <w:link w:val="FootnoteTextChar"/>
    <w:rsid w:val="000662FD"/>
    <w:pPr>
      <w:spacing w:line="240" w:lineRule="auto"/>
    </w:pPr>
    <w:rPr>
      <w:sz w:val="24"/>
      <w:szCs w:val="24"/>
    </w:rPr>
  </w:style>
  <w:style w:type="character" w:customStyle="1" w:styleId="FootnoteTextChar">
    <w:name w:val="Footnote Text Char"/>
    <w:basedOn w:val="DefaultParagraphFont"/>
    <w:link w:val="FootnoteText"/>
    <w:rsid w:val="000662FD"/>
    <w:rPr>
      <w:rFonts w:ascii="Bosch Sans Regular" w:hAnsi="Bosch Sans Regular"/>
      <w:sz w:val="24"/>
      <w:szCs w:val="24"/>
      <w:lang w:val="de-DE"/>
    </w:rPr>
  </w:style>
  <w:style w:type="character" w:styleId="FootnoteReference">
    <w:name w:val="footnote reference"/>
    <w:basedOn w:val="DefaultParagraphFont"/>
    <w:rsid w:val="000662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B2B"/>
    <w:pPr>
      <w:spacing w:line="340" w:lineRule="atLeast"/>
    </w:pPr>
    <w:rPr>
      <w:rFonts w:ascii="Bosch Sans Regular" w:hAnsi="Bosch Sans Regular"/>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rsid w:val="00300B36"/>
    <w:pPr>
      <w:spacing w:before="2" w:after="2" w:line="20" w:lineRule="exact"/>
      <w:ind w:left="2000" w:right="2000" w:firstLine="2000"/>
    </w:pPr>
    <w:rPr>
      <w:rFonts w:ascii="MLStat" w:hAnsi="MLStat"/>
      <w:noProof/>
      <w:sz w:val="2"/>
    </w:rPr>
  </w:style>
  <w:style w:type="paragraph" w:styleId="Header">
    <w:name w:val="header"/>
    <w:basedOn w:val="Normal"/>
    <w:rsid w:val="00300B36"/>
    <w:pPr>
      <w:tabs>
        <w:tab w:val="center" w:pos="4153"/>
        <w:tab w:val="right" w:pos="8306"/>
      </w:tabs>
    </w:pPr>
  </w:style>
  <w:style w:type="paragraph" w:styleId="Footer">
    <w:name w:val="footer"/>
    <w:basedOn w:val="Normal"/>
    <w:rsid w:val="00300B36"/>
    <w:pPr>
      <w:tabs>
        <w:tab w:val="center" w:pos="4153"/>
        <w:tab w:val="right" w:pos="8306"/>
      </w:tabs>
    </w:pPr>
  </w:style>
  <w:style w:type="paragraph" w:customStyle="1" w:styleId="Oberzeile">
    <w:name w:val="Oberzeile"/>
    <w:basedOn w:val="Normal"/>
    <w:next w:val="Headline"/>
    <w:rsid w:val="00300B36"/>
    <w:pPr>
      <w:spacing w:line="240" w:lineRule="auto"/>
    </w:pPr>
    <w:rPr>
      <w:sz w:val="30"/>
    </w:rPr>
  </w:style>
  <w:style w:type="paragraph" w:customStyle="1" w:styleId="Headline">
    <w:name w:val="Headline"/>
    <w:basedOn w:val="Normal"/>
    <w:next w:val="Unterzeile"/>
    <w:rsid w:val="00300B36"/>
    <w:pPr>
      <w:spacing w:line="240" w:lineRule="auto"/>
    </w:pPr>
    <w:rPr>
      <w:rFonts w:ascii="Bosch Sans Bold" w:hAnsi="Bosch Sans Bold"/>
      <w:sz w:val="30"/>
      <w:szCs w:val="30"/>
    </w:rPr>
  </w:style>
  <w:style w:type="paragraph" w:customStyle="1" w:styleId="Unterzeile">
    <w:name w:val="Unterzeile"/>
    <w:basedOn w:val="Normal"/>
    <w:next w:val="Normal"/>
    <w:rsid w:val="00300B36"/>
    <w:pPr>
      <w:spacing w:line="240" w:lineRule="auto"/>
    </w:pPr>
    <w:rPr>
      <w:sz w:val="30"/>
      <w:szCs w:val="30"/>
    </w:rPr>
  </w:style>
  <w:style w:type="paragraph" w:customStyle="1" w:styleId="Strichpunkt">
    <w:name w:val="Strichpunkt"/>
    <w:basedOn w:val="Normal"/>
    <w:rsid w:val="00300B36"/>
    <w:pPr>
      <w:numPr>
        <w:numId w:val="4"/>
      </w:numPr>
    </w:pPr>
  </w:style>
  <w:style w:type="paragraph" w:customStyle="1" w:styleId="Zwischenberschrift">
    <w:name w:val="Zwischenüberschrift"/>
    <w:basedOn w:val="Normal"/>
    <w:next w:val="Normal"/>
    <w:rsid w:val="00300B36"/>
    <w:rPr>
      <w:rFonts w:ascii="Bosch Sans Bold" w:hAnsi="Bosch Sans Bold"/>
    </w:rPr>
  </w:style>
  <w:style w:type="paragraph" w:customStyle="1" w:styleId="mlstat0">
    <w:name w:val="mlstat"/>
    <w:basedOn w:val="Normal"/>
    <w:rsid w:val="000B20FA"/>
    <w:pPr>
      <w:spacing w:before="100" w:beforeAutospacing="1" w:after="100" w:afterAutospacing="1" w:line="240" w:lineRule="auto"/>
    </w:pPr>
    <w:rPr>
      <w:rFonts w:ascii="Times New Roman" w:eastAsia="Calibri" w:hAnsi="Times New Roman"/>
      <w:sz w:val="24"/>
      <w:szCs w:val="24"/>
      <w:lang w:eastAsia="de-DE"/>
    </w:rPr>
  </w:style>
  <w:style w:type="character" w:styleId="Hyperlink">
    <w:name w:val="Hyperlink"/>
    <w:basedOn w:val="DefaultParagraphFont"/>
    <w:rsid w:val="00300B36"/>
    <w:rPr>
      <w:color w:val="0000FF"/>
      <w:u w:val="single"/>
    </w:rPr>
  </w:style>
  <w:style w:type="paragraph" w:styleId="BalloonText">
    <w:name w:val="Balloon Text"/>
    <w:basedOn w:val="Normal"/>
    <w:semiHidden/>
    <w:rsid w:val="00300B36"/>
    <w:rPr>
      <w:rFonts w:ascii="Tahoma" w:hAnsi="Tahoma" w:cs="Tahoma"/>
      <w:sz w:val="16"/>
      <w:szCs w:val="16"/>
    </w:rPr>
  </w:style>
  <w:style w:type="character" w:styleId="FollowedHyperlink">
    <w:name w:val="FollowedHyperlink"/>
    <w:basedOn w:val="DefaultParagraphFont"/>
    <w:rsid w:val="001B0CCE"/>
    <w:rPr>
      <w:color w:val="606420"/>
      <w:u w:val="single"/>
    </w:rPr>
  </w:style>
  <w:style w:type="paragraph" w:styleId="CommentText">
    <w:name w:val="annotation text"/>
    <w:basedOn w:val="Normal"/>
    <w:link w:val="CommentTextChar"/>
    <w:rsid w:val="00451DC4"/>
    <w:rPr>
      <w:sz w:val="20"/>
      <w:szCs w:val="20"/>
    </w:rPr>
  </w:style>
  <w:style w:type="character" w:customStyle="1" w:styleId="CommentTextChar">
    <w:name w:val="Comment Text Char"/>
    <w:basedOn w:val="DefaultParagraphFont"/>
    <w:link w:val="CommentText"/>
    <w:rsid w:val="00451DC4"/>
    <w:rPr>
      <w:rFonts w:ascii="Bosch Sans Regular" w:hAnsi="Bosch Sans Regular"/>
      <w:lang w:val="de-DE"/>
    </w:rPr>
  </w:style>
  <w:style w:type="paragraph" w:styleId="ListParagraph">
    <w:name w:val="List Paragraph"/>
    <w:basedOn w:val="Normal"/>
    <w:qFormat/>
    <w:rsid w:val="00451DC4"/>
    <w:pPr>
      <w:ind w:left="720"/>
      <w:contextualSpacing/>
    </w:pPr>
  </w:style>
  <w:style w:type="paragraph" w:styleId="FootnoteText">
    <w:name w:val="footnote text"/>
    <w:basedOn w:val="Normal"/>
    <w:link w:val="FootnoteTextChar"/>
    <w:rsid w:val="000662FD"/>
    <w:pPr>
      <w:spacing w:line="240" w:lineRule="auto"/>
    </w:pPr>
    <w:rPr>
      <w:sz w:val="24"/>
      <w:szCs w:val="24"/>
    </w:rPr>
  </w:style>
  <w:style w:type="character" w:customStyle="1" w:styleId="FootnoteTextChar">
    <w:name w:val="Footnote Text Char"/>
    <w:basedOn w:val="DefaultParagraphFont"/>
    <w:link w:val="FootnoteText"/>
    <w:rsid w:val="000662FD"/>
    <w:rPr>
      <w:rFonts w:ascii="Bosch Sans Regular" w:hAnsi="Bosch Sans Regular"/>
      <w:sz w:val="24"/>
      <w:szCs w:val="24"/>
      <w:lang w:val="de-DE"/>
    </w:rPr>
  </w:style>
  <w:style w:type="character" w:styleId="FootnoteReference">
    <w:name w:val="footnote reference"/>
    <w:basedOn w:val="DefaultParagraphFont"/>
    <w:rsid w:val="00066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ahra@lahracarey.com.au" TargetMode="External"/><Relationship Id="rId4" Type="http://schemas.microsoft.com/office/2007/relationships/stylesWithEffects" Target="stylesWithEffects.xml"/><Relationship Id="rId9" Type="http://schemas.openxmlformats.org/officeDocument/2006/relationships/hyperlink" Target="http://www.bosch-home.com.au/repai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lahra@lahracarey.com.au" TargetMode="External"/><Relationship Id="rId1" Type="http://schemas.openxmlformats.org/officeDocument/2006/relationships/hyperlink" Target="http://www.bosch-hom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ZK\ZKM\1_Pressearbeit_Bosch\1_Basis\Vorlagen\2011\PI_Vorlage_Deutsch_Logo125_01.01.2011_bis_24.01.2011_altes_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A09E-BCC2-444E-B948-8480B1CD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PI_Vorlage_Deutsch_Logo125_01.01.2011_bis_24.01.2011_altes_Boilerplate</Template>
  <TotalTime>6</TotalTime>
  <Pages>2</Pages>
  <Words>648</Words>
  <Characters>3867</Characters>
  <Application>Microsoft Office Word</Application>
  <DocSecurity>0</DocSecurity>
  <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 Information</vt:lpstr>
      <vt:lpstr>Presse Information</vt:lpstr>
    </vt:vector>
  </TitlesOfParts>
  <Company>BSH</Company>
  <LinksUpToDate>false</LinksUpToDate>
  <CharactersWithSpaces>4506</CharactersWithSpaces>
  <SharedDoc>false</SharedDoc>
  <HyperlinkBase/>
  <HLinks>
    <vt:vector size="6" baseType="variant">
      <vt:variant>
        <vt:i4>6029329</vt:i4>
      </vt:variant>
      <vt:variant>
        <vt:i4>0</vt:i4>
      </vt:variant>
      <vt:variant>
        <vt:i4>0</vt:i4>
      </vt:variant>
      <vt:variant>
        <vt:i4>5</vt:i4>
      </vt:variant>
      <vt:variant>
        <vt:lpwstr>http://www.bosch-home.com/de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creator>Bosch Home Appliances</dc:creator>
  <cp:lastModifiedBy>Clayton Utz</cp:lastModifiedBy>
  <cp:revision>11</cp:revision>
  <cp:lastPrinted>2012-11-21T00:44:00Z</cp:lastPrinted>
  <dcterms:created xsi:type="dcterms:W3CDTF">2012-11-28T03:26:00Z</dcterms:created>
  <dcterms:modified xsi:type="dcterms:W3CDTF">2012-11-28T04:34:00Z</dcterms:modified>
</cp:coreProperties>
</file>