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10" w:rsidRDefault="009B2810" w:rsidP="00FD785B">
      <w:pPr>
        <w:pStyle w:val="BodyTex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Press Advertisement</w:t>
      </w:r>
    </w:p>
    <w:p w:rsidR="009B2810" w:rsidRPr="00FD785B" w:rsidRDefault="009B2810" w:rsidP="00FD785B">
      <w:pPr>
        <w:pStyle w:val="BodyText"/>
        <w:jc w:val="right"/>
        <w:rPr>
          <w:rFonts w:ascii="Times New Roman" w:hAnsi="Times New Roman"/>
          <w:color w:val="FF0000"/>
        </w:rPr>
      </w:pPr>
      <w:r w:rsidRPr="00FD785B">
        <w:rPr>
          <w:rFonts w:ascii="Times New Roman" w:hAnsi="Times New Roman"/>
          <w:color w:val="FF0000"/>
        </w:rPr>
        <w:t>FSANZ2010\</w:t>
      </w:r>
      <w:r>
        <w:rPr>
          <w:rFonts w:ascii="Times New Roman" w:hAnsi="Times New Roman"/>
          <w:color w:val="FF0000"/>
        </w:rPr>
        <w:t>44</w:t>
      </w:r>
    </w:p>
    <w:p w:rsidR="009B2810" w:rsidRDefault="009B2810" w:rsidP="007D427C">
      <w:pPr>
        <w:pStyle w:val="BodyText"/>
        <w:rPr>
          <w:rFonts w:ascii="Times New Roman" w:hAnsi="Times New Roman"/>
          <w:sz w:val="24"/>
          <w:szCs w:val="24"/>
        </w:rPr>
      </w:pPr>
    </w:p>
    <w:p w:rsidR="009B2810" w:rsidRPr="007D427C" w:rsidRDefault="009B2810" w:rsidP="007D427C">
      <w:pPr>
        <w:pStyle w:val="BodyText"/>
        <w:rPr>
          <w:rFonts w:ascii="Times New Roman" w:hAnsi="Times New Roman"/>
          <w:sz w:val="24"/>
          <w:szCs w:val="24"/>
        </w:rPr>
      </w:pPr>
      <w:r w:rsidRPr="007D427C">
        <w:rPr>
          <w:rFonts w:ascii="Times New Roman" w:hAnsi="Times New Roman"/>
          <w:sz w:val="24"/>
          <w:szCs w:val="24"/>
        </w:rPr>
        <w:t>PLEASE NOTE THAT THIS ADVERTISEMENT IS FOR ILLUSTRATION PURPOSES ONLY AND NOT NECESSARILY ACTUAL SIZE</w:t>
      </w:r>
    </w:p>
    <w:p w:rsidR="009B2810" w:rsidRPr="004C7234" w:rsidRDefault="009B2810" w:rsidP="007D427C">
      <w:pPr>
        <w:jc w:val="center"/>
        <w:rPr>
          <w:sz w:val="20"/>
          <w:szCs w:val="36"/>
        </w:rPr>
      </w:pPr>
    </w:p>
    <w:p w:rsidR="009B2810" w:rsidRDefault="009B2810" w:rsidP="007D42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75pt;margin-top:82.25pt;width:369pt;height:382.2pt;z-index:251658240" stroked="f">
            <v:textbox style="mso-next-textbox:#_x0000_s1026">
              <w:txbxContent>
                <w:p w:rsidR="009B2810" w:rsidRPr="001F00E4" w:rsidRDefault="009B2810" w:rsidP="007D427C">
                  <w:pPr>
                    <w:ind w:left="284"/>
                    <w:jc w:val="center"/>
                    <w:rPr>
                      <w:rFonts w:ascii="Times New Roman Bold" w:hAnsi="Times New Roman Bold"/>
                      <w:b/>
                      <w:caps/>
                      <w:sz w:val="26"/>
                    </w:rPr>
                  </w:pPr>
                  <w:r w:rsidRPr="001F00E4">
                    <w:rPr>
                      <w:rFonts w:ascii="Times New Roman Bold" w:hAnsi="Times New Roman Bold"/>
                      <w:b/>
                      <w:caps/>
                      <w:sz w:val="26"/>
                    </w:rPr>
                    <w:t>Haigh’s Manufacturing</w:t>
                  </w:r>
                </w:p>
                <w:p w:rsidR="009B2810" w:rsidRPr="001F00E4" w:rsidRDefault="009B2810" w:rsidP="007D427C">
                  <w:pPr>
                    <w:ind w:left="284"/>
                    <w:jc w:val="center"/>
                    <w:rPr>
                      <w:rFonts w:ascii="Times New Roman Bold" w:hAnsi="Times New Roman Bold"/>
                      <w:b/>
                      <w:caps/>
                    </w:rPr>
                  </w:pPr>
                </w:p>
                <w:p w:rsidR="009B2810" w:rsidRPr="001F00E4" w:rsidRDefault="009B2810" w:rsidP="001F00E4">
                  <w:pPr>
                    <w:pStyle w:val="BodyText"/>
                    <w:rPr>
                      <w:rFonts w:ascii="Times New Roman" w:hAnsi="Times New Roman"/>
                      <w:sz w:val="24"/>
                    </w:rPr>
                  </w:pPr>
                  <w:r w:rsidRPr="001F00E4">
                    <w:rPr>
                      <w:rFonts w:ascii="Times New Roman" w:hAnsi="Times New Roman"/>
                      <w:sz w:val="24"/>
                    </w:rPr>
                    <w:t>Haigh’s Chocolate Christmas Cake</w:t>
                  </w:r>
                </w:p>
                <w:p w:rsidR="009B2810" w:rsidRPr="001F00E4" w:rsidRDefault="009B2810" w:rsidP="001F00E4">
                  <w:pPr>
                    <w:pStyle w:val="BodyText"/>
                    <w:rPr>
                      <w:rFonts w:ascii="Times New Roman" w:hAnsi="Times New Roman"/>
                      <w:sz w:val="24"/>
                    </w:rPr>
                  </w:pPr>
                  <w:r w:rsidRPr="001F00E4">
                    <w:rPr>
                      <w:rFonts w:ascii="Times New Roman" w:hAnsi="Times New Roman"/>
                      <w:sz w:val="24"/>
                    </w:rPr>
                    <w:t xml:space="preserve">450g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cake in </w:t>
                  </w:r>
                  <w:r w:rsidRPr="001F00E4">
                    <w:rPr>
                      <w:rFonts w:ascii="Times New Roman" w:hAnsi="Times New Roman"/>
                      <w:sz w:val="24"/>
                    </w:rPr>
                    <w:t xml:space="preserve">clear plastic box </w:t>
                  </w:r>
                </w:p>
                <w:p w:rsidR="009B2810" w:rsidRPr="006F3CFE" w:rsidRDefault="009B2810" w:rsidP="001F00E4">
                  <w:pPr>
                    <w:pStyle w:val="BodyTex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3CFE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Best before dates 19-Sept-11 and 02-Oct-11</w:t>
                  </w:r>
                </w:p>
                <w:p w:rsidR="009B2810" w:rsidRPr="001F00E4" w:rsidRDefault="009B2810" w:rsidP="007D427C">
                  <w:pPr>
                    <w:pStyle w:val="BodyText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9B2810" w:rsidRPr="001F00E4" w:rsidRDefault="009B2810" w:rsidP="007D427C">
                  <w:pPr>
                    <w:pStyle w:val="BodyText"/>
                    <w:jc w:val="left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1F00E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Haigh’s Manufacturing is conducting a recall of the above product, </w:t>
                  </w:r>
                  <w:r w:rsidRPr="001F00E4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AU"/>
                    </w:rPr>
                    <w:t>manufactured by Baylies of Strathalbyn,</w:t>
                  </w:r>
                  <w:r w:rsidRPr="001F00E4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r w:rsidRPr="001F00E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due to undeclared 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food additives Preservative (211) and C</w:t>
                  </w:r>
                  <w:r w:rsidRPr="001F00E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olour (129).</w:t>
                  </w:r>
                </w:p>
                <w:p w:rsidR="009B2810" w:rsidRPr="001F00E4" w:rsidRDefault="009B2810" w:rsidP="007D427C">
                  <w:pPr>
                    <w:pStyle w:val="BodyText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9B2810" w:rsidRPr="001F00E4" w:rsidRDefault="009B2810" w:rsidP="001F00E4">
                  <w:pPr>
                    <w:pStyle w:val="BodyText"/>
                    <w:jc w:val="left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1F00E4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AU"/>
                    </w:rPr>
                    <w:t>Consumers with an allergy or intolerance to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  <w:lang w:val="en-AU"/>
                    </w:rPr>
                    <w:t xml:space="preserve"> P</w:t>
                  </w:r>
                  <w:r w:rsidRPr="001F00E4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AU"/>
                    </w:rPr>
                    <w:t xml:space="preserve">reservative (211) 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  <w:lang w:val="en-AU"/>
                    </w:rPr>
                    <w:t>or C</w:t>
                  </w:r>
                  <w:r w:rsidRPr="001F00E4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AU"/>
                    </w:rPr>
                    <w:t>olour (129) should not consume this product.</w:t>
                  </w:r>
                  <w:r w:rsidRPr="001F00E4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</w:p>
                <w:p w:rsidR="009B2810" w:rsidRPr="001F00E4" w:rsidRDefault="009B2810" w:rsidP="007D427C">
                  <w:pPr>
                    <w:pStyle w:val="BodyText"/>
                    <w:jc w:val="left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9B2810" w:rsidRPr="001F00E4" w:rsidRDefault="009B2810" w:rsidP="001F00E4">
                  <w:pPr>
                    <w:pStyle w:val="BodyText"/>
                    <w:jc w:val="left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1F00E4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AU"/>
                    </w:rPr>
                    <w:t>This recall applies only to the product nominated with nominated size and best before date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  <w:lang w:val="en-AU"/>
                    </w:rPr>
                    <w:t>s</w:t>
                  </w:r>
                  <w:r w:rsidRPr="001F00E4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AU"/>
                    </w:rPr>
                    <w:t xml:space="preserve"> </w:t>
                  </w:r>
                  <w:r w:rsidRPr="001F00E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and is only sold through Haigh’s stores.</w:t>
                  </w:r>
                </w:p>
                <w:p w:rsidR="009B2810" w:rsidRPr="001F00E4" w:rsidRDefault="009B2810" w:rsidP="001F00E4">
                  <w:pPr>
                    <w:pStyle w:val="BodyText"/>
                    <w:jc w:val="left"/>
                    <w:rPr>
                      <w:rFonts w:ascii="Times New Roman" w:hAnsi="Times New Roman"/>
                      <w:b w:val="0"/>
                      <w:sz w:val="24"/>
                      <w:szCs w:val="24"/>
                      <w:lang w:val="en-AU"/>
                    </w:rPr>
                  </w:pPr>
                  <w:r w:rsidRPr="001F00E4">
                    <w:rPr>
                      <w:rFonts w:ascii="Times New Roman" w:hAnsi="Times New Roman"/>
                      <w:b w:val="0"/>
                      <w:sz w:val="22"/>
                      <w:szCs w:val="24"/>
                    </w:rPr>
                    <w:t>Apart from this labelling irregularity there is no other fault with this product.</w:t>
                  </w:r>
                </w:p>
                <w:p w:rsidR="009B2810" w:rsidRPr="001F00E4" w:rsidRDefault="009B2810" w:rsidP="001F00E4"/>
                <w:p w:rsidR="009B2810" w:rsidRPr="001F00E4" w:rsidRDefault="009B2810" w:rsidP="001F00E4">
                  <w:r w:rsidRPr="001F00E4">
                    <w:t>If concerned, consumers are asked to return this product to any Haigh’s store for a full refund.</w:t>
                  </w:r>
                </w:p>
                <w:p w:rsidR="009B2810" w:rsidRPr="001F00E4" w:rsidRDefault="009B2810" w:rsidP="001F00E4"/>
                <w:p w:rsidR="009B2810" w:rsidRPr="001F00E4" w:rsidRDefault="009B2810" w:rsidP="001F00E4">
                  <w:r w:rsidRPr="001F00E4">
                    <w:t xml:space="preserve">We apologise for any inconvenience. </w:t>
                  </w:r>
                </w:p>
                <w:p w:rsidR="009B2810" w:rsidRPr="001F00E4" w:rsidRDefault="009B2810" w:rsidP="001F00E4"/>
                <w:p w:rsidR="009B2810" w:rsidRPr="001F00E4" w:rsidRDefault="009B2810" w:rsidP="001F00E4">
                  <w:pPr>
                    <w:jc w:val="center"/>
                  </w:pPr>
                  <w:r w:rsidRPr="001F00E4">
                    <w:t>For further information please contact:</w:t>
                  </w:r>
                </w:p>
                <w:p w:rsidR="009B2810" w:rsidRPr="001F00E4" w:rsidRDefault="009B2810" w:rsidP="001F00E4">
                  <w:pPr>
                    <w:jc w:val="center"/>
                  </w:pPr>
                  <w:r w:rsidRPr="001F00E4">
                    <w:t>Haigh’s Manufacturing Pty Ltd</w:t>
                  </w:r>
                </w:p>
                <w:p w:rsidR="009B2810" w:rsidRPr="001F00E4" w:rsidRDefault="009B2810" w:rsidP="001F00E4">
                  <w:pPr>
                    <w:jc w:val="center"/>
                  </w:pPr>
                  <w:r w:rsidRPr="001F00E4">
                    <w:t>153 Greenhill Road, Parkside, 5063</w:t>
                  </w:r>
                </w:p>
                <w:p w:rsidR="009B2810" w:rsidRPr="003D6296" w:rsidRDefault="009B2810" w:rsidP="001F00E4">
                  <w:pPr>
                    <w:jc w:val="center"/>
                  </w:pPr>
                  <w:r w:rsidRPr="001F00E4">
                    <w:t>1800 819 757</w:t>
                  </w:r>
                </w:p>
                <w:p w:rsidR="009B2810" w:rsidRPr="00317E46" w:rsidRDefault="009B2810" w:rsidP="007D427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02.75pt;margin-top:46.25pt;width:132pt;height:27pt;z-index:251659264" stroked="f">
            <v:textbox style="mso-next-textbox:#_x0000_s1027">
              <w:txbxContent>
                <w:p w:rsidR="009B2810" w:rsidRPr="004C7234" w:rsidRDefault="009B2810" w:rsidP="007D427C">
                  <w:pPr>
                    <w:pStyle w:val="Heading1"/>
                    <w:rPr>
                      <w:sz w:val="32"/>
                      <w:szCs w:val="32"/>
                    </w:rPr>
                  </w:pPr>
                  <w:r w:rsidRPr="004C7234">
                    <w:rPr>
                      <w:sz w:val="32"/>
                      <w:szCs w:val="32"/>
                    </w:rPr>
                    <w:t>FOOD RECALL</w:t>
                  </w:r>
                </w:p>
              </w:txbxContent>
            </v:textbox>
          </v:shape>
        </w:pict>
      </w:r>
      <w:r w:rsidRPr="008415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FoodRecall" style="width:426.75pt;height:483.75pt;visibility:visible">
            <v:imagedata r:id="rId4" o:title=""/>
          </v:shape>
        </w:pict>
      </w:r>
    </w:p>
    <w:p w:rsidR="009B2810" w:rsidRDefault="009B2810"/>
    <w:sectPr w:rsidR="009B2810" w:rsidSect="00B77E4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56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0E4"/>
    <w:rsid w:val="000D12D1"/>
    <w:rsid w:val="000F5A84"/>
    <w:rsid w:val="001559A5"/>
    <w:rsid w:val="001663F1"/>
    <w:rsid w:val="00175BAF"/>
    <w:rsid w:val="00191216"/>
    <w:rsid w:val="001A2F7A"/>
    <w:rsid w:val="001F00E4"/>
    <w:rsid w:val="00206EDB"/>
    <w:rsid w:val="00297A04"/>
    <w:rsid w:val="0031314C"/>
    <w:rsid w:val="00317E46"/>
    <w:rsid w:val="003D54AE"/>
    <w:rsid w:val="003D6296"/>
    <w:rsid w:val="004C7234"/>
    <w:rsid w:val="004D10F0"/>
    <w:rsid w:val="00507FAA"/>
    <w:rsid w:val="00513934"/>
    <w:rsid w:val="005876F6"/>
    <w:rsid w:val="005E2EFE"/>
    <w:rsid w:val="00605822"/>
    <w:rsid w:val="00610C31"/>
    <w:rsid w:val="006F3CFE"/>
    <w:rsid w:val="007D427C"/>
    <w:rsid w:val="00815358"/>
    <w:rsid w:val="0084156B"/>
    <w:rsid w:val="00852E0F"/>
    <w:rsid w:val="008E011B"/>
    <w:rsid w:val="008E1441"/>
    <w:rsid w:val="00973E89"/>
    <w:rsid w:val="009B2810"/>
    <w:rsid w:val="009F33E5"/>
    <w:rsid w:val="00AB49B4"/>
    <w:rsid w:val="00B77E4D"/>
    <w:rsid w:val="00BA317E"/>
    <w:rsid w:val="00BB4C20"/>
    <w:rsid w:val="00BC65E5"/>
    <w:rsid w:val="00BE490F"/>
    <w:rsid w:val="00C00462"/>
    <w:rsid w:val="00CA5BBD"/>
    <w:rsid w:val="00D16295"/>
    <w:rsid w:val="00D3072E"/>
    <w:rsid w:val="00D314C4"/>
    <w:rsid w:val="00D31C7A"/>
    <w:rsid w:val="00D60B29"/>
    <w:rsid w:val="00E3668F"/>
    <w:rsid w:val="00E83E90"/>
    <w:rsid w:val="00E86FF1"/>
    <w:rsid w:val="00E93107"/>
    <w:rsid w:val="00EE464E"/>
    <w:rsid w:val="00F1483F"/>
    <w:rsid w:val="00F76DD4"/>
    <w:rsid w:val="00FD673B"/>
    <w:rsid w:val="00FD785B"/>
    <w:rsid w:val="00FE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7C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D42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4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OC1">
    <w:name w:val="toc 1"/>
    <w:aliases w:val="Toc 1"/>
    <w:basedOn w:val="Normal"/>
    <w:next w:val="Normal"/>
    <w:autoRedefine/>
    <w:uiPriority w:val="99"/>
    <w:semiHidden/>
    <w:rsid w:val="00297A04"/>
    <w:pPr>
      <w:tabs>
        <w:tab w:val="right" w:leader="dot" w:pos="9196"/>
      </w:tabs>
      <w:spacing w:before="360"/>
      <w:jc w:val="both"/>
    </w:pPr>
    <w:rPr>
      <w:rFonts w:ascii="Times New Roman Bold" w:hAnsi="Times New Roman Bold" w:cs="Arial"/>
      <w:b/>
      <w:bCs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7D427C"/>
    <w:pPr>
      <w:jc w:val="center"/>
    </w:pPr>
    <w:rPr>
      <w:rFonts w:ascii="Helvetica" w:hAnsi="Helvetica"/>
      <w:b/>
      <w:bCs/>
      <w:sz w:val="28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44E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07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7FAA"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od%20Safety\SECTION\Food%20Recalls\Templates\Draft%20Press%20Advertis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Press Advertisement.dot</Template>
  <TotalTime>0</TotalTime>
  <Pages>1</Pages>
  <Words>21</Words>
  <Characters>121</Characters>
  <Application>Microsoft Office Outlook</Application>
  <DocSecurity>0</DocSecurity>
  <Lines>0</Lines>
  <Paragraphs>0</Paragraphs>
  <ScaleCrop>false</ScaleCrop>
  <Company>Food Standards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Template</dc:title>
  <dc:subject/>
  <dc:creator>heinsl</dc:creator>
  <cp:keywords/>
  <dc:description/>
  <cp:lastModifiedBy>dphil</cp:lastModifiedBy>
  <cp:revision>2</cp:revision>
  <dcterms:created xsi:type="dcterms:W3CDTF">2010-11-29T05:52:00Z</dcterms:created>
  <dcterms:modified xsi:type="dcterms:W3CDTF">2010-11-29T05:52:00Z</dcterms:modified>
</cp:coreProperties>
</file>